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632" w14:textId="7173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"Государственная вневедомственная экспертиза проектов" (РГП "Госэкспертиза") Агентства Республики Казахстан по делам строительства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2012 года №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 (далее – РГП «Госэкспертиза») путем присоединения к нему дочерних государственных предприятий РГП «Госэкспертиза»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строительства и жилищно-коммунального хозяйства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2012 года № 591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дочерних государственных предприятий, присоединяемых к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Республиканскому государственному предприятию</w:t>
      </w:r>
      <w:r>
        <w:br/>
      </w:r>
      <w:r>
        <w:rPr>
          <w:rFonts w:ascii="Times New Roman"/>
          <w:b/>
          <w:i w:val="false"/>
          <w:color w:val="000000"/>
        </w:rPr>
        <w:t>
на праве хозяйственного ведения «Государственная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
вневедомственная экспертиза проектов» (РГП «Госэкспертиза»)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делам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Актюбинское территориальное дочернее государственное предприятие (ДГП «Актюбгосэкспертиза»)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Атырауское территориальное дочернее государственное предприятие (ДГП «Атыраугосэкспертиза»)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Восточно-Казахстанское территориальное дочернее государственное предприятие (ДГП «Востокгосэкспертиза»)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Жамбылское территориальное дочернее государственное предприятие (ДГП «Жамбылгосэкспертиза»)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Западно-Казахстанское территориальное дочернее государственное предприятие (ДГП «Запгосэкспертиза»)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Карагандинское территориальное дочернее государственное предприятие (ДГП «Карагандагосэкспертиза»)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Кокшетауское территориальное дочернее государственное предприятие (ДГП «Кокшетаугосэкспертиза»)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Костанайское территориальное дочернее государственное предприятие (ДГП «Костанайгосэкспертиза»)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Кызылординское территориальное дочернее государственное предприятие (ДГП «Кызылордагосэкспертиза»)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Мангистауское территориальное дочернее государственное предприятие (ДГП «Мангистаугосэкспертиза»)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Павлодарское территориальное дочернее государственное предприятие (ДГП «Павлодаргосэкспертиза»)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Северо-Казахстанское территориальное дочернее государственное предприятие (ДГП «Севгосэкспертиза»)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Талдыкорганское территориальное дочернее государственное предприятие (ДГП «Талдыкоргангосэкспертиза»)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Южно-Казахстанское территориальное дочернее государственное предприятие (ДГП «Южгосэкспертиза») Республиканского государственного предприятия на праве хозяйственного ведения «Государственная вневедомственная экспертиза проектов» (РГП «Госэкспертиза») Агентства Республики Казахстан по делам строительства и жилищно-коммунального хозяйства.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