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6a7a" w14:textId="02b6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 № 378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19.06.2013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 № 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2012 года № 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