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15699" w14:textId="7b156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персональных данных"</w:t>
      </w:r>
    </w:p>
    <w:p>
      <w:pPr>
        <w:spacing w:after="0"/>
        <w:ind w:left="0"/>
        <w:jc w:val="both"/>
      </w:pPr>
      <w:r>
        <w:rPr>
          <w:rFonts w:ascii="Times New Roman"/>
          <w:b w:val="false"/>
          <w:i w:val="false"/>
          <w:color w:val="000000"/>
          <w:sz w:val="28"/>
        </w:rPr>
        <w:t>Постановление Правительства Республики Казахстан от 29 марта 2012 года № 372</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персональных данных».</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 xml:space="preserve">Проект      </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персональных данных</w:t>
      </w:r>
    </w:p>
    <w:p>
      <w:pPr>
        <w:spacing w:after="0"/>
        <w:ind w:left="0"/>
        <w:jc w:val="both"/>
      </w:pPr>
      <w:r>
        <w:rPr>
          <w:rFonts w:ascii="Times New Roman"/>
          <w:b w:val="false"/>
          <w:i w:val="false"/>
          <w:color w:val="000000"/>
          <w:sz w:val="28"/>
        </w:rPr>
        <w:t>      Настоящий Закон определяет цели, задачи, принципы и правовые основы деятельности, связанной с обработкой персональных данных, осуществляемой государственными органами, юридическими и физическими лицами.</w:t>
      </w:r>
    </w:p>
    <w:p>
      <w:pPr>
        <w:spacing w:after="0"/>
        <w:ind w:left="0"/>
        <w:jc w:val="left"/>
      </w:pPr>
      <w:r>
        <w:rPr>
          <w:rFonts w:ascii="Times New Roman"/>
          <w:b/>
          <w:i w:val="false"/>
          <w:color w:val="000000"/>
        </w:rPr>
        <w:t xml:space="preserve"> Глава 1. Общие положения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1. Основные понятия, используемые в настоящем</w:t>
      </w:r>
      <w:r>
        <w:br/>
      </w:r>
      <w:r>
        <w:rPr>
          <w:rFonts w:ascii="Times New Roman"/>
          <w:b w:val="false"/>
          <w:i w:val="false"/>
          <w:color w:val="000000"/>
          <w:sz w:val="28"/>
        </w:rPr>
        <w:t>
                 </w:t>
      </w:r>
      <w:r>
        <w:rPr>
          <w:rFonts w:ascii="Times New Roman"/>
          <w:b/>
          <w:i w:val="false"/>
          <w:color w:val="000000"/>
          <w:sz w:val="28"/>
        </w:rPr>
        <w:t>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r>
        <w:br/>
      </w:r>
      <w:r>
        <w:rPr>
          <w:rFonts w:ascii="Times New Roman"/>
          <w:b w:val="false"/>
          <w:i w:val="false"/>
          <w:color w:val="000000"/>
          <w:sz w:val="28"/>
        </w:rPr>
        <w:t>
      1) биометрические персональные данные – сведения, которые характеризуют физиологические особенности человека и на основе которых возможно установить его личность;</w:t>
      </w:r>
      <w:r>
        <w:br/>
      </w:r>
      <w:r>
        <w:rPr>
          <w:rFonts w:ascii="Times New Roman"/>
          <w:b w:val="false"/>
          <w:i w:val="false"/>
          <w:color w:val="000000"/>
          <w:sz w:val="28"/>
        </w:rPr>
        <w:t>
      2) персональные данные – зафиксированные на материальном носителе сведения о физическом лице, позволяющие установить его личность. К персональным данным относятся фамилия, имя, отчество (при его наличии), национальность, пол, дата и место рождения, индивидуальный идентификационный номер,  юридический адрес, место жительства,  абонентский номер средства связи, номер документа, удостоверяющего его личность, семейное и социальное положение, наличие движимого и недвижимого имущества, образование, профессия и биометрические персональные данные;</w:t>
      </w:r>
      <w:r>
        <w:br/>
      </w:r>
      <w:r>
        <w:rPr>
          <w:rFonts w:ascii="Times New Roman"/>
          <w:b w:val="false"/>
          <w:i w:val="false"/>
          <w:color w:val="000000"/>
          <w:sz w:val="28"/>
        </w:rPr>
        <w:t>
      3) субъект персональных данных – физическое лицо, к которому относятся соответствующие персональные данные;</w:t>
      </w:r>
      <w:r>
        <w:br/>
      </w:r>
      <w:r>
        <w:rPr>
          <w:rFonts w:ascii="Times New Roman"/>
          <w:b w:val="false"/>
          <w:i w:val="false"/>
          <w:color w:val="000000"/>
          <w:sz w:val="28"/>
        </w:rPr>
        <w:t>
      4) блокирование персональных данных – временное прекращение использования, распространения персональных данных, в том числе их передачи;</w:t>
      </w:r>
      <w:r>
        <w:br/>
      </w:r>
      <w:r>
        <w:rPr>
          <w:rFonts w:ascii="Times New Roman"/>
          <w:b w:val="false"/>
          <w:i w:val="false"/>
          <w:color w:val="000000"/>
          <w:sz w:val="28"/>
        </w:rPr>
        <w:t>
      5) сбор персональных данных – процедура получения держателем персональных данных от субъекта;</w:t>
      </w:r>
      <w:r>
        <w:br/>
      </w:r>
      <w:r>
        <w:rPr>
          <w:rFonts w:ascii="Times New Roman"/>
          <w:b w:val="false"/>
          <w:i w:val="false"/>
          <w:color w:val="000000"/>
          <w:sz w:val="28"/>
        </w:rPr>
        <w:t>
      6) уничтожение персональных данных – действия, в результате которых невозможно восстановить содержание  персональных данных;</w:t>
      </w:r>
      <w:r>
        <w:br/>
      </w:r>
      <w:r>
        <w:rPr>
          <w:rFonts w:ascii="Times New Roman"/>
          <w:b w:val="false"/>
          <w:i w:val="false"/>
          <w:color w:val="000000"/>
          <w:sz w:val="28"/>
        </w:rPr>
        <w:t>
      7) обезличивание персональных данных – действия, в результате которых невозможно определить принадлежность персональных данных к конкретному субъекту;</w:t>
      </w:r>
      <w:r>
        <w:br/>
      </w:r>
      <w:r>
        <w:rPr>
          <w:rFonts w:ascii="Times New Roman"/>
          <w:b w:val="false"/>
          <w:i w:val="false"/>
          <w:color w:val="000000"/>
          <w:sz w:val="28"/>
        </w:rPr>
        <w:t>
      8) обработка персональных данных – отдельные действия или их совокупность по осуществлению доступа, сбора, систематизации, накопления, хранения, обновления, изменения, использования, распространения, обезличивания, блокирования и уничтожения персональных данных;</w:t>
      </w:r>
      <w:r>
        <w:br/>
      </w:r>
      <w:r>
        <w:rPr>
          <w:rFonts w:ascii="Times New Roman"/>
          <w:b w:val="false"/>
          <w:i w:val="false"/>
          <w:color w:val="000000"/>
          <w:sz w:val="28"/>
        </w:rPr>
        <w:t>
      9) держатель персональных данных – государственный орган, юридическое или физическое лицо, организующие и (или) осуществляющие обработку персональных данных;</w:t>
      </w:r>
      <w:r>
        <w:br/>
      </w:r>
      <w:r>
        <w:rPr>
          <w:rFonts w:ascii="Times New Roman"/>
          <w:b w:val="false"/>
          <w:i w:val="false"/>
          <w:color w:val="000000"/>
          <w:sz w:val="28"/>
        </w:rPr>
        <w:t>
      10) использование персональных данных – действия (операции) с персональными данными, совершаемые держателем в целях принятия решений или совершения иных действий,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или других лиц;</w:t>
      </w:r>
      <w:r>
        <w:br/>
      </w:r>
      <w:r>
        <w:rPr>
          <w:rFonts w:ascii="Times New Roman"/>
          <w:b w:val="false"/>
          <w:i w:val="false"/>
          <w:color w:val="000000"/>
          <w:sz w:val="28"/>
        </w:rPr>
        <w:t>
      11) распространение персональных  данных – действия, направленные на передачу персональных данных 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информационных телекоммуникационных сетях или предоставление доступа к персональным данным каким-либо иным способом;</w:t>
      </w:r>
      <w:r>
        <w:br/>
      </w:r>
      <w:r>
        <w:rPr>
          <w:rFonts w:ascii="Times New Roman"/>
          <w:b w:val="false"/>
          <w:i w:val="false"/>
          <w:color w:val="000000"/>
          <w:sz w:val="28"/>
        </w:rPr>
        <w:t>
      12) международная передача персональных данных – передача персональных данных держателем на территорию иностранного государства, физическому или юридическому лицу иностранного государства;</w:t>
      </w:r>
      <w:r>
        <w:br/>
      </w:r>
      <w:r>
        <w:rPr>
          <w:rFonts w:ascii="Times New Roman"/>
          <w:b w:val="false"/>
          <w:i w:val="false"/>
          <w:color w:val="000000"/>
          <w:sz w:val="28"/>
        </w:rPr>
        <w:t>
      13) общедоступные персональные данные – персональные данные, на которые не распространяются требования сохранения тайн, установленные действующим законодательством Республики Казахстан;</w:t>
      </w:r>
      <w:r>
        <w:br/>
      </w:r>
      <w:r>
        <w:rPr>
          <w:rFonts w:ascii="Times New Roman"/>
          <w:b w:val="false"/>
          <w:i w:val="false"/>
          <w:color w:val="000000"/>
          <w:sz w:val="28"/>
        </w:rPr>
        <w:t>
      14) третье лицо – лицо, не являющееся субъектом или держателем персональных данных, но связанное обстоятельствами или правоотношениями с одной из этих сторон в ходе обработки персональных данных.</w:t>
      </w:r>
    </w:p>
    <w:p>
      <w:pPr>
        <w:spacing w:after="0"/>
        <w:ind w:left="0"/>
        <w:jc w:val="both"/>
      </w:pPr>
      <w:r>
        <w:rPr>
          <w:rFonts w:ascii="Times New Roman"/>
          <w:b w:val="false"/>
          <w:i w:val="false"/>
          <w:color w:val="000000"/>
          <w:sz w:val="28"/>
        </w:rPr>
        <w:t>      </w:t>
      </w:r>
      <w:r>
        <w:rPr>
          <w:rFonts w:ascii="Times New Roman"/>
          <w:b/>
          <w:i w:val="false"/>
          <w:color w:val="000000"/>
          <w:sz w:val="28"/>
        </w:rPr>
        <w:t>Статья 2. Цель настоящего Закона</w:t>
      </w:r>
    </w:p>
    <w:p>
      <w:pPr>
        <w:spacing w:after="0"/>
        <w:ind w:left="0"/>
        <w:jc w:val="both"/>
      </w:pPr>
      <w:r>
        <w:rPr>
          <w:rFonts w:ascii="Times New Roman"/>
          <w:b w:val="false"/>
          <w:i w:val="false"/>
          <w:color w:val="000000"/>
          <w:sz w:val="28"/>
        </w:rPr>
        <w:t>      Целью настоящего Закона является обеспечение защиты прав и свобод человека при обработке его персональных данных.</w:t>
      </w:r>
    </w:p>
    <w:p>
      <w:pPr>
        <w:spacing w:after="0"/>
        <w:ind w:left="0"/>
        <w:jc w:val="both"/>
      </w:pPr>
      <w:r>
        <w:rPr>
          <w:rFonts w:ascii="Times New Roman"/>
          <w:b w:val="false"/>
          <w:i w:val="false"/>
          <w:color w:val="000000"/>
          <w:sz w:val="28"/>
        </w:rPr>
        <w:t>      </w:t>
      </w:r>
      <w:r>
        <w:rPr>
          <w:rFonts w:ascii="Times New Roman"/>
          <w:b/>
          <w:i w:val="false"/>
          <w:color w:val="000000"/>
          <w:sz w:val="28"/>
        </w:rPr>
        <w:t>Статья 3. Сфера действия настоящего Закона</w:t>
      </w:r>
    </w:p>
    <w:p>
      <w:pPr>
        <w:spacing w:after="0"/>
        <w:ind w:left="0"/>
        <w:jc w:val="both"/>
      </w:pPr>
      <w:r>
        <w:rPr>
          <w:rFonts w:ascii="Times New Roman"/>
          <w:b w:val="false"/>
          <w:i w:val="false"/>
          <w:color w:val="000000"/>
          <w:sz w:val="28"/>
        </w:rPr>
        <w:t>      1. Настоящим Законом регулируются отношения, связанные с обработкой персональных данных, осуществляемой государственными органами, юридическими и физическими лицами для решения задач в пределах своей компетенции.</w:t>
      </w:r>
      <w:r>
        <w:br/>
      </w:r>
      <w:r>
        <w:rPr>
          <w:rFonts w:ascii="Times New Roman"/>
          <w:b w:val="false"/>
          <w:i w:val="false"/>
          <w:color w:val="000000"/>
          <w:sz w:val="28"/>
        </w:rPr>
        <w:t>
      2. Иная деятельность государственных органов по обработке персональных данных, с учетом специфики выполняемых ими задач и функций, регулируется соответствующим отраслевым законодательством.</w:t>
      </w:r>
      <w:r>
        <w:br/>
      </w:r>
      <w:r>
        <w:rPr>
          <w:rFonts w:ascii="Times New Roman"/>
          <w:b w:val="false"/>
          <w:i w:val="false"/>
          <w:color w:val="000000"/>
          <w:sz w:val="28"/>
        </w:rPr>
        <w:t>
      3. Действие настоящего Закона не распространяется на отношения, возникающие при:</w:t>
      </w:r>
      <w:r>
        <w:br/>
      </w:r>
      <w:r>
        <w:rPr>
          <w:rFonts w:ascii="Times New Roman"/>
          <w:b w:val="false"/>
          <w:i w:val="false"/>
          <w:color w:val="000000"/>
          <w:sz w:val="28"/>
        </w:rPr>
        <w:t>
      1) обработке физическими лицами своих персональных данных исключительно для личных и семейных нужд, если при этом не нарушаются права иных субъектов персональных данных;</w:t>
      </w:r>
      <w:r>
        <w:br/>
      </w:r>
      <w:r>
        <w:rPr>
          <w:rFonts w:ascii="Times New Roman"/>
          <w:b w:val="false"/>
          <w:i w:val="false"/>
          <w:color w:val="000000"/>
          <w:sz w:val="28"/>
        </w:rPr>
        <w:t>
      2) организации хранения, комплектования, учета и использования документов Национального архивного фонда Республики Казахстан и других архивных документов, содержащих персональные данные, в соответствии с законодательством об архивном деле;</w:t>
      </w:r>
      <w:r>
        <w:br/>
      </w:r>
      <w:r>
        <w:rPr>
          <w:rFonts w:ascii="Times New Roman"/>
          <w:b w:val="false"/>
          <w:i w:val="false"/>
          <w:color w:val="000000"/>
          <w:sz w:val="28"/>
        </w:rPr>
        <w:t>
      3) обработке персональных данных, отнесенных в установленном порядке к сведениям, составляющим государственную тайну.</w:t>
      </w:r>
    </w:p>
    <w:p>
      <w:pPr>
        <w:spacing w:after="0"/>
        <w:ind w:left="0"/>
        <w:jc w:val="both"/>
      </w:pPr>
      <w:r>
        <w:rPr>
          <w:rFonts w:ascii="Times New Roman"/>
          <w:b w:val="false"/>
          <w:i w:val="false"/>
          <w:color w:val="000000"/>
          <w:sz w:val="28"/>
        </w:rPr>
        <w:t>      </w:t>
      </w:r>
      <w:r>
        <w:rPr>
          <w:rFonts w:ascii="Times New Roman"/>
          <w:b/>
          <w:i w:val="false"/>
          <w:color w:val="000000"/>
          <w:sz w:val="28"/>
        </w:rPr>
        <w:t>Статья 4. Принципы обработки персональных данных</w:t>
      </w:r>
    </w:p>
    <w:p>
      <w:pPr>
        <w:spacing w:after="0"/>
        <w:ind w:left="0"/>
        <w:jc w:val="both"/>
      </w:pPr>
      <w:r>
        <w:rPr>
          <w:rFonts w:ascii="Times New Roman"/>
          <w:b w:val="false"/>
          <w:i w:val="false"/>
          <w:color w:val="000000"/>
          <w:sz w:val="28"/>
        </w:rPr>
        <w:t>      Обработка персональных данных осуществляется в соответствии с принципами законности целей и способов обработки, уважения и защиты прав и свобод человека и гражданина, конфиденциальности, добросовестности, ответственности, достоверности, защиты информации.</w:t>
      </w:r>
    </w:p>
    <w:p>
      <w:pPr>
        <w:spacing w:after="0"/>
        <w:ind w:left="0"/>
        <w:jc w:val="both"/>
      </w:pPr>
      <w:r>
        <w:rPr>
          <w:rFonts w:ascii="Times New Roman"/>
          <w:b w:val="false"/>
          <w:i w:val="false"/>
          <w:color w:val="000000"/>
          <w:sz w:val="28"/>
        </w:rPr>
        <w:t>      </w:t>
      </w:r>
      <w:r>
        <w:rPr>
          <w:rFonts w:ascii="Times New Roman"/>
          <w:b/>
          <w:i w:val="false"/>
          <w:color w:val="000000"/>
          <w:sz w:val="28"/>
        </w:rPr>
        <w:t>Статья 5. Законодательство Республики Казахстан в области</w:t>
      </w:r>
      <w:r>
        <w:br/>
      </w:r>
      <w:r>
        <w:rPr>
          <w:rFonts w:ascii="Times New Roman"/>
          <w:b w:val="false"/>
          <w:i w:val="false"/>
          <w:color w:val="000000"/>
          <w:sz w:val="28"/>
        </w:rPr>
        <w:t>
                 </w:t>
      </w:r>
      <w:r>
        <w:rPr>
          <w:rFonts w:ascii="Times New Roman"/>
          <w:b/>
          <w:i w:val="false"/>
          <w:color w:val="000000"/>
          <w:sz w:val="28"/>
        </w:rPr>
        <w:t>персональных данных</w:t>
      </w:r>
    </w:p>
    <w:p>
      <w:pPr>
        <w:spacing w:after="0"/>
        <w:ind w:left="0"/>
        <w:jc w:val="both"/>
      </w:pPr>
      <w:r>
        <w:rPr>
          <w:rFonts w:ascii="Times New Roman"/>
          <w:b w:val="false"/>
          <w:i w:val="false"/>
          <w:color w:val="000000"/>
          <w:sz w:val="28"/>
        </w:rPr>
        <w:t>      1. Законодательство Республики Казахстан в области персональных данных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 иных нормативных правовых актов Республики Казахстан.</w:t>
      </w:r>
      <w:r>
        <w:br/>
      </w: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p>
      <w:pPr>
        <w:spacing w:after="0"/>
        <w:ind w:left="0"/>
        <w:jc w:val="left"/>
      </w:pPr>
      <w:r>
        <w:rPr>
          <w:rFonts w:ascii="Times New Roman"/>
          <w:b/>
          <w:i w:val="false"/>
          <w:color w:val="000000"/>
        </w:rPr>
        <w:t xml:space="preserve"> Глава 2. Условия доступа и обработки персональных данных</w:t>
      </w:r>
    </w:p>
    <w:p>
      <w:pPr>
        <w:spacing w:after="0"/>
        <w:ind w:left="0"/>
        <w:jc w:val="both"/>
      </w:pPr>
      <w:r>
        <w:rPr>
          <w:rFonts w:ascii="Times New Roman"/>
          <w:b w:val="false"/>
          <w:i w:val="false"/>
          <w:color w:val="000000"/>
          <w:sz w:val="28"/>
        </w:rPr>
        <w:t>      </w:t>
      </w:r>
      <w:r>
        <w:rPr>
          <w:rFonts w:ascii="Times New Roman"/>
          <w:b/>
          <w:i w:val="false"/>
          <w:color w:val="000000"/>
          <w:sz w:val="28"/>
        </w:rPr>
        <w:t>Статья 6. Условия доступа и обработки персональных данных</w:t>
      </w:r>
    </w:p>
    <w:p>
      <w:pPr>
        <w:spacing w:after="0"/>
        <w:ind w:left="0"/>
        <w:jc w:val="both"/>
      </w:pPr>
      <w:r>
        <w:rPr>
          <w:rFonts w:ascii="Times New Roman"/>
          <w:b w:val="false"/>
          <w:i w:val="false"/>
          <w:color w:val="000000"/>
          <w:sz w:val="28"/>
        </w:rPr>
        <w:t>      1. Сбор персональных данных о физическом лице допускается для исполнения задач, стоящих перед держателем, их собирающим.</w:t>
      </w:r>
      <w:r>
        <w:br/>
      </w:r>
      <w:r>
        <w:rPr>
          <w:rFonts w:ascii="Times New Roman"/>
          <w:b w:val="false"/>
          <w:i w:val="false"/>
          <w:color w:val="000000"/>
          <w:sz w:val="28"/>
        </w:rPr>
        <w:t>
      Персональные данные собираются у соответствующего лица при его согласии. Без его согласия они могут собираться в случаях, предусмотренных статьей 7 настоящего закона.</w:t>
      </w:r>
      <w:r>
        <w:br/>
      </w:r>
      <w:r>
        <w:rPr>
          <w:rFonts w:ascii="Times New Roman"/>
          <w:b w:val="false"/>
          <w:i w:val="false"/>
          <w:color w:val="000000"/>
          <w:sz w:val="28"/>
        </w:rPr>
        <w:t>
      2. Персональные данные должны собираться для законных и заявленных целей и в дальнейшем не подлежат иной обработке.</w:t>
      </w:r>
    </w:p>
    <w:p>
      <w:pPr>
        <w:spacing w:after="0"/>
        <w:ind w:left="0"/>
        <w:jc w:val="both"/>
      </w:pPr>
      <w:r>
        <w:rPr>
          <w:rFonts w:ascii="Times New Roman"/>
          <w:b w:val="false"/>
          <w:i w:val="false"/>
          <w:color w:val="000000"/>
          <w:sz w:val="28"/>
        </w:rPr>
        <w:t>      </w:t>
      </w:r>
      <w:r>
        <w:rPr>
          <w:rFonts w:ascii="Times New Roman"/>
          <w:b/>
          <w:i w:val="false"/>
          <w:color w:val="000000"/>
          <w:sz w:val="28"/>
        </w:rPr>
        <w:t>Статья 7. Обработка персональных данных без согласия</w:t>
      </w:r>
      <w:r>
        <w:br/>
      </w:r>
      <w:r>
        <w:rPr>
          <w:rFonts w:ascii="Times New Roman"/>
          <w:b w:val="false"/>
          <w:i w:val="false"/>
          <w:color w:val="000000"/>
          <w:sz w:val="28"/>
        </w:rPr>
        <w:t>
                 </w:t>
      </w:r>
      <w:r>
        <w:rPr>
          <w:rFonts w:ascii="Times New Roman"/>
          <w:b/>
          <w:i w:val="false"/>
          <w:color w:val="000000"/>
          <w:sz w:val="28"/>
        </w:rPr>
        <w:t>субъекта.</w:t>
      </w:r>
    </w:p>
    <w:p>
      <w:pPr>
        <w:spacing w:after="0"/>
        <w:ind w:left="0"/>
        <w:jc w:val="both"/>
      </w:pPr>
      <w:r>
        <w:rPr>
          <w:rFonts w:ascii="Times New Roman"/>
          <w:b w:val="false"/>
          <w:i w:val="false"/>
          <w:color w:val="000000"/>
          <w:sz w:val="28"/>
        </w:rPr>
        <w:t>      Обработка персональных данных осуществляется их держателем без согласия субъекта персональных данных в случаях:</w:t>
      </w:r>
      <w:r>
        <w:br/>
      </w:r>
      <w:r>
        <w:rPr>
          <w:rFonts w:ascii="Times New Roman"/>
          <w:b w:val="false"/>
          <w:i w:val="false"/>
          <w:color w:val="000000"/>
          <w:sz w:val="28"/>
        </w:rPr>
        <w:t>
      1) обработки персональных данных, полученных в ходе осуществления  разведывательной, контрразведывательной, антитеррористической деятельности, а также сведениям, составляющим государственные секреты;</w:t>
      </w:r>
      <w:r>
        <w:br/>
      </w:r>
      <w:r>
        <w:rPr>
          <w:rFonts w:ascii="Times New Roman"/>
          <w:b w:val="false"/>
          <w:i w:val="false"/>
          <w:color w:val="000000"/>
          <w:sz w:val="28"/>
        </w:rPr>
        <w:t>
      2) обработки государственным органом, осуществляющим регулирование, контроль и надзор финансового рынка и финансовых организаций, информации, полученной от физических и юридических лиц в соответствии с законодательными актами Республики Казахстан;</w:t>
      </w:r>
      <w:r>
        <w:br/>
      </w:r>
      <w:r>
        <w:rPr>
          <w:rFonts w:ascii="Times New Roman"/>
          <w:b w:val="false"/>
          <w:i w:val="false"/>
          <w:color w:val="000000"/>
          <w:sz w:val="28"/>
        </w:rPr>
        <w:t>
      3) осуществления органами прокуратуры надзорных полномочий;</w:t>
      </w:r>
      <w:r>
        <w:br/>
      </w:r>
      <w:r>
        <w:rPr>
          <w:rFonts w:ascii="Times New Roman"/>
          <w:b w:val="false"/>
          <w:i w:val="false"/>
          <w:color w:val="000000"/>
          <w:sz w:val="28"/>
        </w:rPr>
        <w:t>
      4) реализации международных договоров Республики Казахстан о реадмиссии;</w:t>
      </w:r>
      <w:r>
        <w:br/>
      </w:r>
      <w:r>
        <w:rPr>
          <w:rFonts w:ascii="Times New Roman"/>
          <w:b w:val="false"/>
          <w:i w:val="false"/>
          <w:color w:val="000000"/>
          <w:sz w:val="28"/>
        </w:rPr>
        <w:t>
      5) использования персональных данных для статистических целей с условием обязательного обезличивания персональных данных;</w:t>
      </w:r>
      <w:r>
        <w:br/>
      </w:r>
      <w:r>
        <w:rPr>
          <w:rFonts w:ascii="Times New Roman"/>
          <w:b w:val="false"/>
          <w:i w:val="false"/>
          <w:color w:val="000000"/>
          <w:sz w:val="28"/>
        </w:rPr>
        <w:t>
      6) защиты жизни, здоровья или иных законных интересов субъекта персональных данных, если получение его согласия невозможно;</w:t>
      </w:r>
      <w:r>
        <w:br/>
      </w:r>
      <w:r>
        <w:rPr>
          <w:rFonts w:ascii="Times New Roman"/>
          <w:b w:val="false"/>
          <w:i w:val="false"/>
          <w:color w:val="000000"/>
          <w:sz w:val="28"/>
        </w:rPr>
        <w:t>
      7) оказания услуг в области связи;</w:t>
      </w:r>
      <w:r>
        <w:br/>
      </w:r>
      <w:r>
        <w:rPr>
          <w:rFonts w:ascii="Times New Roman"/>
          <w:b w:val="false"/>
          <w:i w:val="false"/>
          <w:color w:val="000000"/>
          <w:sz w:val="28"/>
        </w:rPr>
        <w:t>
      8) использования персональных данных в профессиональной деятельности журналиста либо литературной или иной творческой деятельности при условии соблюдения прав и свобод субъекта персональных данных;</w:t>
      </w:r>
      <w:r>
        <w:br/>
      </w:r>
      <w:r>
        <w:rPr>
          <w:rFonts w:ascii="Times New Roman"/>
          <w:b w:val="false"/>
          <w:i w:val="false"/>
          <w:color w:val="000000"/>
          <w:sz w:val="28"/>
        </w:rPr>
        <w:t>
      9) опубликования персональных данных в соответствии с законами Республики Казахстан, в том числе персональных данных кандидатов на выборные государственные должности;</w:t>
      </w:r>
      <w:r>
        <w:br/>
      </w:r>
      <w:r>
        <w:rPr>
          <w:rFonts w:ascii="Times New Roman"/>
          <w:b w:val="false"/>
          <w:i w:val="false"/>
          <w:color w:val="000000"/>
          <w:sz w:val="28"/>
        </w:rPr>
        <w:t>
      10) обработки персональных данных в соответствии с законами Республики Казахстан об оперативно-розыскной деятельности, правовой статистике и специальных учетах, исполнительном производстве, а также о противодействии легализации (отмыванию) доходов, полученных незаконным путем, и финансированию терроризма;</w:t>
      </w:r>
      <w:r>
        <w:br/>
      </w:r>
      <w:r>
        <w:rPr>
          <w:rFonts w:ascii="Times New Roman"/>
          <w:b w:val="false"/>
          <w:i w:val="false"/>
          <w:color w:val="000000"/>
          <w:sz w:val="28"/>
        </w:rPr>
        <w:t>
      11) непредставления субъектом своих персональных данных, предусмотренных статьей 8 настоящего закона.</w:t>
      </w:r>
    </w:p>
    <w:p>
      <w:pPr>
        <w:spacing w:after="0"/>
        <w:ind w:left="0"/>
        <w:jc w:val="both"/>
      </w:pPr>
      <w:r>
        <w:rPr>
          <w:rFonts w:ascii="Times New Roman"/>
          <w:b w:val="false"/>
          <w:i w:val="false"/>
          <w:color w:val="000000"/>
          <w:sz w:val="28"/>
        </w:rPr>
        <w:t>      </w:t>
      </w:r>
      <w:r>
        <w:rPr>
          <w:rFonts w:ascii="Times New Roman"/>
          <w:b/>
          <w:i w:val="false"/>
          <w:color w:val="000000"/>
          <w:sz w:val="28"/>
        </w:rPr>
        <w:t>Статья 8. Обязательность предоставления персональных</w:t>
      </w:r>
      <w:r>
        <w:br/>
      </w:r>
      <w:r>
        <w:rPr>
          <w:rFonts w:ascii="Times New Roman"/>
          <w:b w:val="false"/>
          <w:i w:val="false"/>
          <w:color w:val="000000"/>
          <w:sz w:val="28"/>
        </w:rPr>
        <w:t>
                 </w:t>
      </w:r>
      <w:r>
        <w:rPr>
          <w:rFonts w:ascii="Times New Roman"/>
          <w:b/>
          <w:i w:val="false"/>
          <w:color w:val="000000"/>
          <w:sz w:val="28"/>
        </w:rPr>
        <w:t>данных субъектом.</w:t>
      </w:r>
    </w:p>
    <w:p>
      <w:pPr>
        <w:spacing w:after="0"/>
        <w:ind w:left="0"/>
        <w:jc w:val="both"/>
      </w:pPr>
      <w:r>
        <w:rPr>
          <w:rFonts w:ascii="Times New Roman"/>
          <w:b w:val="false"/>
          <w:i w:val="false"/>
          <w:color w:val="000000"/>
          <w:sz w:val="28"/>
        </w:rPr>
        <w:t>      Субъект персональных данных обязан предоставлять свои персональные данные:</w:t>
      </w:r>
      <w:r>
        <w:br/>
      </w:r>
      <w:r>
        <w:rPr>
          <w:rFonts w:ascii="Times New Roman"/>
          <w:b w:val="false"/>
          <w:i w:val="false"/>
          <w:color w:val="000000"/>
          <w:sz w:val="28"/>
        </w:rPr>
        <w:t>
      1) в целях обороны страны, безопасности государства и охраны правопорядка;</w:t>
      </w:r>
      <w:r>
        <w:br/>
      </w:r>
      <w:r>
        <w:rPr>
          <w:rFonts w:ascii="Times New Roman"/>
          <w:b w:val="false"/>
          <w:i w:val="false"/>
          <w:color w:val="000000"/>
          <w:sz w:val="28"/>
        </w:rPr>
        <w:t>
      2) при обработке персональных данных органами социальной защиты населения, организациями осуществляющими свою деятельность в сфере социальной защиты населения и местными исполнительными органами в целях социальной защиты, защиты прав и законных интересов субъекта персональных данных в соответствии с действующим законодательством Республики Казахстан;</w:t>
      </w:r>
      <w:r>
        <w:br/>
      </w:r>
      <w:r>
        <w:rPr>
          <w:rFonts w:ascii="Times New Roman"/>
          <w:b w:val="false"/>
          <w:i w:val="false"/>
          <w:color w:val="000000"/>
          <w:sz w:val="28"/>
        </w:rPr>
        <w:t>
      3) в соответствии с законами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частном предпринимательстве</w:t>
      </w:r>
      <w:r>
        <w:rPr>
          <w:rFonts w:ascii="Times New Roman"/>
          <w:b w:val="false"/>
          <w:i w:val="false"/>
          <w:color w:val="000000"/>
          <w:sz w:val="28"/>
        </w:rPr>
        <w:t>», Кодексом Республики Казахстан «</w:t>
      </w:r>
      <w:r>
        <w:rPr>
          <w:rFonts w:ascii="Times New Roman"/>
          <w:b w:val="false"/>
          <w:i w:val="false"/>
          <w:color w:val="000000"/>
          <w:sz w:val="28"/>
        </w:rPr>
        <w:t>О налогах и других обязательных платежах в бюджет</w:t>
      </w:r>
      <w:r>
        <w:rPr>
          <w:rFonts w:ascii="Times New Roman"/>
          <w:b w:val="false"/>
          <w:i w:val="false"/>
          <w:color w:val="000000"/>
          <w:sz w:val="28"/>
        </w:rPr>
        <w:t>» (Налоговый кодекс)»;</w:t>
      </w:r>
      <w:r>
        <w:br/>
      </w:r>
      <w:r>
        <w:rPr>
          <w:rFonts w:ascii="Times New Roman"/>
          <w:b w:val="false"/>
          <w:i w:val="false"/>
          <w:color w:val="000000"/>
          <w:sz w:val="28"/>
        </w:rPr>
        <w:t>
      4) связанные с отношениями, касающимися воинской обязанности и воинской службы граждан Республики Казахстан;</w:t>
      </w:r>
      <w:r>
        <w:br/>
      </w:r>
      <w:r>
        <w:rPr>
          <w:rFonts w:ascii="Times New Roman"/>
          <w:b w:val="false"/>
          <w:i w:val="false"/>
          <w:color w:val="000000"/>
          <w:sz w:val="28"/>
        </w:rPr>
        <w:t>
      5) при осуществлении национальной переписи населения в соответствии с законодательством Республики Казахстан;</w:t>
      </w:r>
      <w:r>
        <w:br/>
      </w:r>
      <w:r>
        <w:rPr>
          <w:rFonts w:ascii="Times New Roman"/>
          <w:b w:val="false"/>
          <w:i w:val="false"/>
          <w:color w:val="000000"/>
          <w:sz w:val="28"/>
        </w:rPr>
        <w:t>
      6) при осуществлении законодательства об административных правонарушениях, гражданского процессуального, уголовно-процессуального и уголовно-исполнительного законодательства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9. Согласие субъекта персональных данных на</w:t>
      </w:r>
      <w:r>
        <w:br/>
      </w:r>
      <w:r>
        <w:rPr>
          <w:rFonts w:ascii="Times New Roman"/>
          <w:b w:val="false"/>
          <w:i w:val="false"/>
          <w:color w:val="000000"/>
          <w:sz w:val="28"/>
        </w:rPr>
        <w:t>
                 </w:t>
      </w:r>
      <w:r>
        <w:rPr>
          <w:rFonts w:ascii="Times New Roman"/>
          <w:b/>
          <w:i w:val="false"/>
          <w:color w:val="000000"/>
          <w:sz w:val="28"/>
        </w:rPr>
        <w:t>обработку своих персональных данных.</w:t>
      </w:r>
    </w:p>
    <w:p>
      <w:pPr>
        <w:spacing w:after="0"/>
        <w:ind w:left="0"/>
        <w:jc w:val="both"/>
      </w:pPr>
      <w:r>
        <w:rPr>
          <w:rFonts w:ascii="Times New Roman"/>
          <w:b w:val="false"/>
          <w:i w:val="false"/>
          <w:color w:val="000000"/>
          <w:sz w:val="28"/>
        </w:rPr>
        <w:t>      Субъект персональных данных принимает решение о предоставлении своих персональных данных и дает согласие на их обработку, за исключением случаев, предусмотренных статьями 7 и 8 настоящего Закона.</w:t>
      </w:r>
    </w:p>
    <w:p>
      <w:pPr>
        <w:spacing w:after="0"/>
        <w:ind w:left="0"/>
        <w:jc w:val="left"/>
      </w:pPr>
      <w:r>
        <w:rPr>
          <w:rFonts w:ascii="Times New Roman"/>
          <w:b/>
          <w:i w:val="false"/>
          <w:color w:val="000000"/>
        </w:rPr>
        <w:t xml:space="preserve"> Глава 3. Правовой режим обработки персональных данных</w:t>
      </w:r>
    </w:p>
    <w:p>
      <w:pPr>
        <w:spacing w:after="0"/>
        <w:ind w:left="0"/>
        <w:jc w:val="both"/>
      </w:pPr>
      <w:r>
        <w:rPr>
          <w:rFonts w:ascii="Times New Roman"/>
          <w:b w:val="false"/>
          <w:i w:val="false"/>
          <w:color w:val="000000"/>
          <w:sz w:val="28"/>
        </w:rPr>
        <w:t>      </w:t>
      </w:r>
      <w:r>
        <w:rPr>
          <w:rFonts w:ascii="Times New Roman"/>
          <w:b/>
          <w:i w:val="false"/>
          <w:color w:val="000000"/>
          <w:sz w:val="28"/>
        </w:rPr>
        <w:t>Статья 10. Порядок получения или отзыва согласия субъекта</w:t>
      </w:r>
      <w:r>
        <w:br/>
      </w:r>
      <w:r>
        <w:rPr>
          <w:rFonts w:ascii="Times New Roman"/>
          <w:b w:val="false"/>
          <w:i w:val="false"/>
          <w:color w:val="000000"/>
          <w:sz w:val="28"/>
        </w:rPr>
        <w:t>
                  </w:t>
      </w:r>
      <w:r>
        <w:rPr>
          <w:rFonts w:ascii="Times New Roman"/>
          <w:b/>
          <w:i w:val="false"/>
          <w:color w:val="000000"/>
          <w:sz w:val="28"/>
        </w:rPr>
        <w:t>на обработку персональных данных</w:t>
      </w:r>
    </w:p>
    <w:p>
      <w:pPr>
        <w:spacing w:after="0"/>
        <w:ind w:left="0"/>
        <w:jc w:val="both"/>
      </w:pPr>
      <w:r>
        <w:rPr>
          <w:rFonts w:ascii="Times New Roman"/>
          <w:b w:val="false"/>
          <w:i w:val="false"/>
          <w:color w:val="000000"/>
          <w:sz w:val="28"/>
        </w:rPr>
        <w:t>      1. Обработка персональных данных осуществляется их держателем только с согласия субъекта персональных данных либо его законного представителя, за исключением случаев, предусмотренных статьями 7 и  8 настоящего Закона.</w:t>
      </w:r>
      <w:r>
        <w:br/>
      </w:r>
      <w:r>
        <w:rPr>
          <w:rFonts w:ascii="Times New Roman"/>
          <w:b w:val="false"/>
          <w:i w:val="false"/>
          <w:color w:val="000000"/>
          <w:sz w:val="28"/>
        </w:rPr>
        <w:t>
      2. Субъект персональных данных дает или отзывает согласие на обработку своих персональных данных на бумажном носителе, подписанном собственноручно или в форме электронного документа, удостоверенного посредством электронной цифровой подписи в соответствии с законодательством Республики Казахстан об электронном документе и электронной цифровой подписи.</w:t>
      </w:r>
      <w:r>
        <w:br/>
      </w:r>
      <w:r>
        <w:rPr>
          <w:rFonts w:ascii="Times New Roman"/>
          <w:b w:val="false"/>
          <w:i w:val="false"/>
          <w:color w:val="000000"/>
          <w:sz w:val="28"/>
        </w:rPr>
        <w:t>
      3. В случае недееспособности или ограниченной дееспособности субъекта, а также его несовершеннолетнего возраста согласие на обработку его персональных данных дает его законный представитель.</w:t>
      </w:r>
      <w:r>
        <w:br/>
      </w:r>
      <w:r>
        <w:rPr>
          <w:rFonts w:ascii="Times New Roman"/>
          <w:b w:val="false"/>
          <w:i w:val="false"/>
          <w:color w:val="000000"/>
          <w:sz w:val="28"/>
        </w:rPr>
        <w:t>
      4. В случае смерти субъекта согласие на обработку его персональных данных дают его наследники в соответствии законодательством Республики Казахстан.</w:t>
      </w:r>
      <w:r>
        <w:br/>
      </w:r>
      <w:r>
        <w:rPr>
          <w:rFonts w:ascii="Times New Roman"/>
          <w:b w:val="false"/>
          <w:i w:val="false"/>
          <w:color w:val="000000"/>
          <w:sz w:val="28"/>
        </w:rPr>
        <w:t>
      5. Обязанность предоставить доказательство получения согласия субъекта на обработку его персональных данных, а в случае обработки общедоступных персональных данных – обязанность доказывания того, что обрабатываемые персональные данные являются общедоступными, возлагается на держателя персональных данных.</w:t>
      </w:r>
    </w:p>
    <w:p>
      <w:pPr>
        <w:spacing w:after="0"/>
        <w:ind w:left="0"/>
        <w:jc w:val="both"/>
      </w:pPr>
      <w:r>
        <w:rPr>
          <w:rFonts w:ascii="Times New Roman"/>
          <w:b w:val="false"/>
          <w:i w:val="false"/>
          <w:color w:val="000000"/>
          <w:sz w:val="28"/>
        </w:rPr>
        <w:t>      </w:t>
      </w:r>
      <w:r>
        <w:rPr>
          <w:rFonts w:ascii="Times New Roman"/>
          <w:b/>
          <w:i w:val="false"/>
          <w:color w:val="000000"/>
          <w:sz w:val="28"/>
        </w:rPr>
        <w:t>Статья 11. Особенности обработки и условия сбора</w:t>
      </w:r>
      <w:r>
        <w:br/>
      </w:r>
      <w:r>
        <w:rPr>
          <w:rFonts w:ascii="Times New Roman"/>
          <w:b w:val="false"/>
          <w:i w:val="false"/>
          <w:color w:val="000000"/>
          <w:sz w:val="28"/>
        </w:rPr>
        <w:t>
                  </w:t>
      </w:r>
      <w:r>
        <w:rPr>
          <w:rFonts w:ascii="Times New Roman"/>
          <w:b/>
          <w:i w:val="false"/>
          <w:color w:val="000000"/>
          <w:sz w:val="28"/>
        </w:rPr>
        <w:t>биометрических персональных данных</w:t>
      </w:r>
    </w:p>
    <w:p>
      <w:pPr>
        <w:spacing w:after="0"/>
        <w:ind w:left="0"/>
        <w:jc w:val="both"/>
      </w:pPr>
      <w:r>
        <w:rPr>
          <w:rFonts w:ascii="Times New Roman"/>
          <w:b w:val="false"/>
          <w:i w:val="false"/>
          <w:color w:val="000000"/>
          <w:sz w:val="28"/>
        </w:rPr>
        <w:t>      1. Обработка биометрических персональных данных осуществляется только с согласия субъекта персональных данных, за исключением случаев, предусмотренных подпунктами 1), 4), 10) статьи 7 и  подпунктами 1), 5) статьи 8 настоящего Закона.</w:t>
      </w:r>
      <w:r>
        <w:br/>
      </w:r>
      <w:r>
        <w:rPr>
          <w:rFonts w:ascii="Times New Roman"/>
          <w:b w:val="false"/>
          <w:i w:val="false"/>
          <w:color w:val="000000"/>
          <w:sz w:val="28"/>
        </w:rPr>
        <w:t>
      2. Сбор биометрических персональных данных осуществляется держателем с учетом физиологических особенностей человека, на основе которых можно установить его личность, имеющих неотъемлемые свойства (отпечатки пальцев, группа крови, изображение радужной оболочки глаз и другие), а также физических особенностей, которые могут носить приобретенный характер в силу определенных обстоятельств (изменение естественного строения (роста, веса), деформация и отсутствие конечностей (органов), наличие обширных рубцов и других повреждений на теле).</w:t>
      </w:r>
      <w:r>
        <w:br/>
      </w:r>
      <w:r>
        <w:rPr>
          <w:rFonts w:ascii="Times New Roman"/>
          <w:b w:val="false"/>
          <w:i w:val="false"/>
          <w:color w:val="000000"/>
          <w:sz w:val="28"/>
        </w:rPr>
        <w:t>
      3. Сбор биометрических персональных данных производится держателем персональных данных без унижения чести, достоинства и причинения вреда здоровью субъекта персональных данных, без дискриминации по признакам пола, расы, национальности, отношения к религии, убеждений и иным мотивам.</w:t>
      </w:r>
      <w:r>
        <w:br/>
      </w:r>
      <w:r>
        <w:rPr>
          <w:rFonts w:ascii="Times New Roman"/>
          <w:b w:val="false"/>
          <w:i w:val="false"/>
          <w:color w:val="000000"/>
          <w:sz w:val="28"/>
        </w:rPr>
        <w:t>
      4. Порядок хранения биометрических данных определяется Правительством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12. Особенности обработки общедоступных</w:t>
      </w:r>
      <w:r>
        <w:br/>
      </w:r>
      <w:r>
        <w:rPr>
          <w:rFonts w:ascii="Times New Roman"/>
          <w:b w:val="false"/>
          <w:i w:val="false"/>
          <w:color w:val="000000"/>
          <w:sz w:val="28"/>
        </w:rPr>
        <w:t>
                  </w:t>
      </w:r>
      <w:r>
        <w:rPr>
          <w:rFonts w:ascii="Times New Roman"/>
          <w:b/>
          <w:i w:val="false"/>
          <w:color w:val="000000"/>
          <w:sz w:val="28"/>
        </w:rPr>
        <w:t>персональных данных</w:t>
      </w:r>
    </w:p>
    <w:p>
      <w:pPr>
        <w:spacing w:after="0"/>
        <w:ind w:left="0"/>
        <w:jc w:val="both"/>
      </w:pPr>
      <w:r>
        <w:rPr>
          <w:rFonts w:ascii="Times New Roman"/>
          <w:b w:val="false"/>
          <w:i w:val="false"/>
          <w:color w:val="000000"/>
          <w:sz w:val="28"/>
        </w:rPr>
        <w:t>      1. В целях информационного обеспечения населения создаются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сведения и персональные данные, предоставленные субъектом.</w:t>
      </w:r>
      <w:r>
        <w:br/>
      </w:r>
      <w:r>
        <w:rPr>
          <w:rFonts w:ascii="Times New Roman"/>
          <w:b w:val="false"/>
          <w:i w:val="false"/>
          <w:color w:val="000000"/>
          <w:sz w:val="28"/>
        </w:rPr>
        <w:t>
      2. Сведения о субъекте исключаются из общедоступных источников персональных данных по требованию субъекта либо по решению суда.</w:t>
      </w:r>
    </w:p>
    <w:p>
      <w:pPr>
        <w:spacing w:after="0"/>
        <w:ind w:left="0"/>
        <w:jc w:val="both"/>
      </w:pPr>
      <w:r>
        <w:rPr>
          <w:rFonts w:ascii="Times New Roman"/>
          <w:b w:val="false"/>
          <w:i w:val="false"/>
          <w:color w:val="000000"/>
          <w:sz w:val="28"/>
        </w:rPr>
        <w:t>      </w:t>
      </w:r>
      <w:r>
        <w:rPr>
          <w:rFonts w:ascii="Times New Roman"/>
          <w:b/>
          <w:i w:val="false"/>
          <w:color w:val="000000"/>
          <w:sz w:val="28"/>
        </w:rPr>
        <w:t>Статья 13. Конфиденциальность персональных данных</w:t>
      </w:r>
    </w:p>
    <w:p>
      <w:pPr>
        <w:spacing w:after="0"/>
        <w:ind w:left="0"/>
        <w:jc w:val="both"/>
      </w:pPr>
      <w:r>
        <w:rPr>
          <w:rFonts w:ascii="Times New Roman"/>
          <w:b w:val="false"/>
          <w:i w:val="false"/>
          <w:color w:val="000000"/>
          <w:sz w:val="28"/>
        </w:rPr>
        <w:t>      Держатели и третьи лица, получающие доступ к персональным данным, обеспечивают их конфиденциальность, за исключением обезличенных и общедоступных сведений.</w:t>
      </w:r>
      <w:r>
        <w:br/>
      </w:r>
      <w:r>
        <w:rPr>
          <w:rFonts w:ascii="Times New Roman"/>
          <w:b w:val="false"/>
          <w:i w:val="false"/>
          <w:color w:val="000000"/>
          <w:sz w:val="28"/>
        </w:rPr>
        <w:t>
      Держатель, получивший доступ к персональным данным физического лица, обязан соблюдать требование о недопущении их распространения без согласия субъекта персональных данных.</w:t>
      </w:r>
    </w:p>
    <w:p>
      <w:pPr>
        <w:spacing w:after="0"/>
        <w:ind w:left="0"/>
        <w:jc w:val="both"/>
      </w:pPr>
      <w:r>
        <w:rPr>
          <w:rFonts w:ascii="Times New Roman"/>
          <w:b w:val="false"/>
          <w:i w:val="false"/>
          <w:color w:val="000000"/>
          <w:sz w:val="28"/>
        </w:rPr>
        <w:t>      </w:t>
      </w:r>
      <w:r>
        <w:rPr>
          <w:rFonts w:ascii="Times New Roman"/>
          <w:b/>
          <w:i w:val="false"/>
          <w:color w:val="000000"/>
          <w:sz w:val="28"/>
        </w:rPr>
        <w:t>Статья 14. Обезличивание персональных данных</w:t>
      </w:r>
    </w:p>
    <w:p>
      <w:pPr>
        <w:spacing w:after="0"/>
        <w:ind w:left="0"/>
        <w:jc w:val="both"/>
      </w:pPr>
      <w:r>
        <w:rPr>
          <w:rFonts w:ascii="Times New Roman"/>
          <w:b w:val="false"/>
          <w:i w:val="false"/>
          <w:color w:val="000000"/>
          <w:sz w:val="28"/>
        </w:rPr>
        <w:t>      Для проведения статистических, социологических, медицинских и других исследований держатель персональных данных обезличивает используемые данные, придавая им форму анонимных сведений. При этом правовой режим, установленный для персональных данных, снимается.</w:t>
      </w:r>
    </w:p>
    <w:p>
      <w:pPr>
        <w:spacing w:after="0"/>
        <w:ind w:left="0"/>
        <w:jc w:val="both"/>
      </w:pPr>
      <w:r>
        <w:rPr>
          <w:rFonts w:ascii="Times New Roman"/>
          <w:b w:val="false"/>
          <w:i w:val="false"/>
          <w:color w:val="000000"/>
          <w:sz w:val="28"/>
        </w:rPr>
        <w:t>      </w:t>
      </w:r>
      <w:r>
        <w:rPr>
          <w:rFonts w:ascii="Times New Roman"/>
          <w:b/>
          <w:i w:val="false"/>
          <w:color w:val="000000"/>
          <w:sz w:val="28"/>
        </w:rPr>
        <w:t>Статья 15. Передача персональных данных</w:t>
      </w:r>
    </w:p>
    <w:p>
      <w:pPr>
        <w:spacing w:after="0"/>
        <w:ind w:left="0"/>
        <w:jc w:val="both"/>
      </w:pPr>
      <w:r>
        <w:rPr>
          <w:rFonts w:ascii="Times New Roman"/>
          <w:b w:val="false"/>
          <w:i w:val="false"/>
          <w:color w:val="000000"/>
          <w:sz w:val="28"/>
        </w:rPr>
        <w:t>      1. Передача персональных данных возможна только в случае, если  их использование третьим лицом или другим держателем соответствует целям  их получения.</w:t>
      </w:r>
      <w:r>
        <w:br/>
      </w:r>
      <w:r>
        <w:rPr>
          <w:rFonts w:ascii="Times New Roman"/>
          <w:b w:val="false"/>
          <w:i w:val="false"/>
          <w:color w:val="000000"/>
          <w:sz w:val="28"/>
        </w:rPr>
        <w:t>
      2. Передача персональных данных в случаях,  выходящих за рамки ранее заявленных  оснований их получения, осуществляется с согласия субъекта.</w:t>
      </w:r>
      <w:r>
        <w:br/>
      </w:r>
      <w:r>
        <w:rPr>
          <w:rFonts w:ascii="Times New Roman"/>
          <w:b w:val="false"/>
          <w:i w:val="false"/>
          <w:color w:val="000000"/>
          <w:sz w:val="28"/>
        </w:rPr>
        <w:t>
      3. Порядок передачи персональных данных определяется  Правительством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16. Международная передача персональных данных</w:t>
      </w:r>
    </w:p>
    <w:p>
      <w:pPr>
        <w:spacing w:after="0"/>
        <w:ind w:left="0"/>
        <w:jc w:val="both"/>
      </w:pPr>
      <w:r>
        <w:rPr>
          <w:rFonts w:ascii="Times New Roman"/>
          <w:b w:val="false"/>
          <w:i w:val="false"/>
          <w:color w:val="000000"/>
          <w:sz w:val="28"/>
        </w:rPr>
        <w:t>      В соответствии с настоящим Законом и международными договорами передача персональных данных на территории иностранных государств осуществляется держателем только в случае обеспечения ими защиты прав субъектов персональных данных.</w:t>
      </w:r>
      <w:r>
        <w:br/>
      </w:r>
      <w:r>
        <w:rPr>
          <w:rFonts w:ascii="Times New Roman"/>
          <w:b w:val="false"/>
          <w:i w:val="false"/>
          <w:color w:val="000000"/>
          <w:sz w:val="28"/>
        </w:rPr>
        <w:t>
      Передача персональных данных на территории иностранных государств запрещается или ограничивается в целях защиты основ конституционного строя Республики Казахстан, здоровья, прав и законных интересов человека и гражданина, обеспечения обороны страны, национальной безопасности.</w:t>
      </w:r>
    </w:p>
    <w:p>
      <w:pPr>
        <w:spacing w:after="0"/>
        <w:ind w:left="0"/>
        <w:jc w:val="left"/>
      </w:pPr>
      <w:r>
        <w:rPr>
          <w:rFonts w:ascii="Times New Roman"/>
          <w:b/>
          <w:i w:val="false"/>
          <w:color w:val="000000"/>
        </w:rPr>
        <w:t xml:space="preserve"> Глава 4. Права субъекта персональных данных</w:t>
      </w:r>
    </w:p>
    <w:p>
      <w:pPr>
        <w:spacing w:after="0"/>
        <w:ind w:left="0"/>
        <w:jc w:val="both"/>
      </w:pPr>
      <w:r>
        <w:rPr>
          <w:rFonts w:ascii="Times New Roman"/>
          <w:b w:val="false"/>
          <w:i w:val="false"/>
          <w:color w:val="000000"/>
          <w:sz w:val="28"/>
        </w:rPr>
        <w:t>      </w:t>
      </w:r>
      <w:r>
        <w:rPr>
          <w:rFonts w:ascii="Times New Roman"/>
          <w:b/>
          <w:i w:val="false"/>
          <w:color w:val="000000"/>
          <w:sz w:val="28"/>
        </w:rPr>
        <w:t>Статья 17. Права субъекта на доступ к своим персональным</w:t>
      </w:r>
      <w:r>
        <w:br/>
      </w:r>
      <w:r>
        <w:rPr>
          <w:rFonts w:ascii="Times New Roman"/>
          <w:b w:val="false"/>
          <w:i w:val="false"/>
          <w:color w:val="000000"/>
          <w:sz w:val="28"/>
        </w:rPr>
        <w:t>
                  </w:t>
      </w:r>
      <w:r>
        <w:rPr>
          <w:rFonts w:ascii="Times New Roman"/>
          <w:b/>
          <w:i w:val="false"/>
          <w:color w:val="000000"/>
          <w:sz w:val="28"/>
        </w:rPr>
        <w:t>данным, отзыв согласия на доступ к</w:t>
      </w:r>
      <w:r>
        <w:br/>
      </w:r>
      <w:r>
        <w:rPr>
          <w:rFonts w:ascii="Times New Roman"/>
          <w:b w:val="false"/>
          <w:i w:val="false"/>
          <w:color w:val="000000"/>
          <w:sz w:val="28"/>
        </w:rPr>
        <w:t>
                  </w:t>
      </w:r>
      <w:r>
        <w:rPr>
          <w:rFonts w:ascii="Times New Roman"/>
          <w:b/>
          <w:i w:val="false"/>
          <w:color w:val="000000"/>
          <w:sz w:val="28"/>
        </w:rPr>
        <w:t>персональным данным, требование их обновления,</w:t>
      </w:r>
      <w:r>
        <w:br/>
      </w:r>
      <w:r>
        <w:rPr>
          <w:rFonts w:ascii="Times New Roman"/>
          <w:b w:val="false"/>
          <w:i w:val="false"/>
          <w:color w:val="000000"/>
          <w:sz w:val="28"/>
        </w:rPr>
        <w:t>
                  </w:t>
      </w:r>
      <w:r>
        <w:rPr>
          <w:rFonts w:ascii="Times New Roman"/>
          <w:b/>
          <w:i w:val="false"/>
          <w:color w:val="000000"/>
          <w:sz w:val="28"/>
        </w:rPr>
        <w:t>блокирования</w:t>
      </w:r>
    </w:p>
    <w:p>
      <w:pPr>
        <w:spacing w:after="0"/>
        <w:ind w:left="0"/>
        <w:jc w:val="both"/>
      </w:pPr>
      <w:r>
        <w:rPr>
          <w:rFonts w:ascii="Times New Roman"/>
          <w:b w:val="false"/>
          <w:i w:val="false"/>
          <w:color w:val="000000"/>
          <w:sz w:val="28"/>
        </w:rPr>
        <w:t>      1. Субъект персональных данных имеет право знать о наличии у держателя относящихся к себе персональных данных и на их получение.</w:t>
      </w:r>
      <w:r>
        <w:br/>
      </w:r>
      <w:r>
        <w:rPr>
          <w:rFonts w:ascii="Times New Roman"/>
          <w:b w:val="false"/>
          <w:i w:val="false"/>
          <w:color w:val="000000"/>
          <w:sz w:val="28"/>
        </w:rPr>
        <w:t>
      2. Субъект персональных данных имеет право на получение информации в доступной документированной форме, содержащей:</w:t>
      </w:r>
      <w:r>
        <w:br/>
      </w:r>
      <w:r>
        <w:rPr>
          <w:rFonts w:ascii="Times New Roman"/>
          <w:b w:val="false"/>
          <w:i w:val="false"/>
          <w:color w:val="000000"/>
          <w:sz w:val="28"/>
        </w:rPr>
        <w:t>
      1) подтверждение факта обработки персональных данных;</w:t>
      </w:r>
      <w:r>
        <w:br/>
      </w:r>
      <w:r>
        <w:rPr>
          <w:rFonts w:ascii="Times New Roman"/>
          <w:b w:val="false"/>
          <w:i w:val="false"/>
          <w:color w:val="000000"/>
          <w:sz w:val="28"/>
        </w:rPr>
        <w:t>
      2) указание цели и способов обработки персональных данных;</w:t>
      </w:r>
      <w:r>
        <w:br/>
      </w:r>
      <w:r>
        <w:rPr>
          <w:rFonts w:ascii="Times New Roman"/>
          <w:b w:val="false"/>
          <w:i w:val="false"/>
          <w:color w:val="000000"/>
          <w:sz w:val="28"/>
        </w:rPr>
        <w:t>
      3) сведения о лицах, которые имеют доступ к персональным данным;</w:t>
      </w:r>
      <w:r>
        <w:br/>
      </w:r>
      <w:r>
        <w:rPr>
          <w:rFonts w:ascii="Times New Roman"/>
          <w:b w:val="false"/>
          <w:i w:val="false"/>
          <w:color w:val="000000"/>
          <w:sz w:val="28"/>
        </w:rPr>
        <w:t>
      4) перечень обрабатываемых персональных данных и источник их получения;</w:t>
      </w:r>
      <w:r>
        <w:br/>
      </w:r>
      <w:r>
        <w:rPr>
          <w:rFonts w:ascii="Times New Roman"/>
          <w:b w:val="false"/>
          <w:i w:val="false"/>
          <w:color w:val="000000"/>
          <w:sz w:val="28"/>
        </w:rPr>
        <w:t>
      5) сроки обработки персональных данных, в том числе сроки их хранения.</w:t>
      </w:r>
      <w:r>
        <w:br/>
      </w:r>
      <w:r>
        <w:rPr>
          <w:rFonts w:ascii="Times New Roman"/>
          <w:b w:val="false"/>
          <w:i w:val="false"/>
          <w:color w:val="000000"/>
          <w:sz w:val="28"/>
        </w:rPr>
        <w:t>
      3. При наличии оснований, подтвержденных соответствующими документами, субъект персональных данных вправе требовать от держателя обновления этих данных.</w:t>
      </w:r>
      <w:r>
        <w:br/>
      </w:r>
      <w:r>
        <w:rPr>
          <w:rFonts w:ascii="Times New Roman"/>
          <w:b w:val="false"/>
          <w:i w:val="false"/>
          <w:color w:val="000000"/>
          <w:sz w:val="28"/>
        </w:rPr>
        <w:t>
      4. В случае, если субъект персональных данных выявляет их недостоверность или оспаривает правомерность действий в отношении его данных, он вправе потребовать от держателя исключения или исправления неверных или неполных персональных данных, а также данных, обработанных с нарушением требований настоящего Закона.</w:t>
      </w:r>
      <w:r>
        <w:br/>
      </w:r>
      <w:r>
        <w:rPr>
          <w:rFonts w:ascii="Times New Roman"/>
          <w:b w:val="false"/>
          <w:i w:val="false"/>
          <w:color w:val="000000"/>
          <w:sz w:val="28"/>
        </w:rPr>
        <w:t>
      5. Субъект персональных данных имеет право на отзыв согласия на обработку своих персональных данных в порядке, предусмотренном статьей 10 настоящего Закона.</w:t>
      </w:r>
      <w:r>
        <w:br/>
      </w:r>
      <w:r>
        <w:rPr>
          <w:rFonts w:ascii="Times New Roman"/>
          <w:b w:val="false"/>
          <w:i w:val="false"/>
          <w:color w:val="000000"/>
          <w:sz w:val="28"/>
        </w:rPr>
        <w:t>
      6. Право субъекта персональных данных на доступ к своим персональным данным ограничивается в случае, если:</w:t>
      </w:r>
      <w:r>
        <w:br/>
      </w:r>
      <w:r>
        <w:rPr>
          <w:rFonts w:ascii="Times New Roman"/>
          <w:b w:val="false"/>
          <w:i w:val="false"/>
          <w:color w:val="000000"/>
          <w:sz w:val="28"/>
        </w:rPr>
        <w:t>
      1) обработка персональных данных, в том числе персональных данных, полученных в результате оперативно-розыскной,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r>
        <w:br/>
      </w:r>
      <w:r>
        <w:rPr>
          <w:rFonts w:ascii="Times New Roman"/>
          <w:b w:val="false"/>
          <w:i w:val="false"/>
          <w:color w:val="000000"/>
          <w:sz w:val="28"/>
        </w:rPr>
        <w:t>
      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Республики Казахстан случаев, если допускается ознакомление подозреваемого или обвиняемого с такими персональными данными;</w:t>
      </w:r>
      <w:r>
        <w:br/>
      </w:r>
      <w:r>
        <w:rPr>
          <w:rFonts w:ascii="Times New Roman"/>
          <w:b w:val="false"/>
          <w:i w:val="false"/>
          <w:color w:val="000000"/>
          <w:sz w:val="28"/>
        </w:rPr>
        <w:t>
      3) предоставление персональных данных нарушает конституционные права и свободы других лиц.</w:t>
      </w:r>
    </w:p>
    <w:p>
      <w:pPr>
        <w:spacing w:after="0"/>
        <w:ind w:left="0"/>
        <w:jc w:val="both"/>
      </w:pPr>
      <w:r>
        <w:rPr>
          <w:rFonts w:ascii="Times New Roman"/>
          <w:b w:val="false"/>
          <w:i w:val="false"/>
          <w:color w:val="000000"/>
          <w:sz w:val="28"/>
        </w:rPr>
        <w:t>      </w:t>
      </w:r>
      <w:r>
        <w:rPr>
          <w:rFonts w:ascii="Times New Roman"/>
          <w:b/>
          <w:i w:val="false"/>
          <w:color w:val="000000"/>
          <w:sz w:val="28"/>
        </w:rPr>
        <w:t>Статья 18. Права субъектов при обработке их персональных</w:t>
      </w:r>
      <w:r>
        <w:br/>
      </w:r>
      <w:r>
        <w:rPr>
          <w:rFonts w:ascii="Times New Roman"/>
          <w:b w:val="false"/>
          <w:i w:val="false"/>
          <w:color w:val="000000"/>
          <w:sz w:val="28"/>
        </w:rPr>
        <w:t>
                  </w:t>
      </w:r>
      <w:r>
        <w:rPr>
          <w:rFonts w:ascii="Times New Roman"/>
          <w:b/>
          <w:i w:val="false"/>
          <w:color w:val="000000"/>
          <w:sz w:val="28"/>
        </w:rPr>
        <w:t>данных в целях продвижения товаров, работ,</w:t>
      </w:r>
      <w:r>
        <w:br/>
      </w:r>
      <w:r>
        <w:rPr>
          <w:rFonts w:ascii="Times New Roman"/>
          <w:b w:val="false"/>
          <w:i w:val="false"/>
          <w:color w:val="000000"/>
          <w:sz w:val="28"/>
        </w:rPr>
        <w:t>
                  </w:t>
      </w:r>
      <w:r>
        <w:rPr>
          <w:rFonts w:ascii="Times New Roman"/>
          <w:b/>
          <w:i w:val="false"/>
          <w:color w:val="000000"/>
          <w:sz w:val="28"/>
        </w:rPr>
        <w:t>услуг на рынке, а также политической агитации</w:t>
      </w:r>
      <w:r>
        <w:br/>
      </w:r>
      <w:r>
        <w:rPr>
          <w:rFonts w:ascii="Times New Roman"/>
          <w:b w:val="false"/>
          <w:i w:val="false"/>
          <w:color w:val="000000"/>
          <w:sz w:val="28"/>
        </w:rPr>
        <w:t>
                  </w:t>
      </w:r>
      <w:r>
        <w:rPr>
          <w:rFonts w:ascii="Times New Roman"/>
          <w:b/>
          <w:i w:val="false"/>
          <w:color w:val="000000"/>
          <w:sz w:val="28"/>
        </w:rPr>
        <w:t>и пропаганды</w:t>
      </w:r>
    </w:p>
    <w:p>
      <w:pPr>
        <w:spacing w:after="0"/>
        <w:ind w:left="0"/>
        <w:jc w:val="both"/>
      </w:pPr>
      <w:r>
        <w:rPr>
          <w:rFonts w:ascii="Times New Roman"/>
          <w:b w:val="false"/>
          <w:i w:val="false"/>
          <w:color w:val="000000"/>
          <w:sz w:val="28"/>
        </w:rPr>
        <w:t>      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и пропаганды допускается только при условии предварительного согласия субъекта персональных данных.</w:t>
      </w:r>
      <w:r>
        <w:br/>
      </w:r>
      <w:r>
        <w:rPr>
          <w:rFonts w:ascii="Times New Roman"/>
          <w:b w:val="false"/>
          <w:i w:val="false"/>
          <w:color w:val="000000"/>
          <w:sz w:val="28"/>
        </w:rPr>
        <w:t>
      2. Держатель персональных данных обязан немедленно прекратить по требованию субъекта обработку его персональных данных, указанную в пункте 1 настоящей статьи.</w:t>
      </w:r>
    </w:p>
    <w:p>
      <w:pPr>
        <w:spacing w:after="0"/>
        <w:ind w:left="0"/>
        <w:jc w:val="both"/>
      </w:pPr>
      <w:r>
        <w:rPr>
          <w:rFonts w:ascii="Times New Roman"/>
          <w:b w:val="false"/>
          <w:i w:val="false"/>
          <w:color w:val="000000"/>
          <w:sz w:val="28"/>
        </w:rPr>
        <w:t>      </w:t>
      </w:r>
      <w:r>
        <w:rPr>
          <w:rFonts w:ascii="Times New Roman"/>
          <w:b/>
          <w:i w:val="false"/>
          <w:color w:val="000000"/>
          <w:sz w:val="28"/>
        </w:rPr>
        <w:t>Статья 19. Право на обжалование действий или бездействия</w:t>
      </w:r>
      <w:r>
        <w:br/>
      </w:r>
      <w:r>
        <w:rPr>
          <w:rFonts w:ascii="Times New Roman"/>
          <w:b w:val="false"/>
          <w:i w:val="false"/>
          <w:color w:val="000000"/>
          <w:sz w:val="28"/>
        </w:rPr>
        <w:t>
                  </w:t>
      </w:r>
      <w:r>
        <w:rPr>
          <w:rFonts w:ascii="Times New Roman"/>
          <w:b/>
          <w:i w:val="false"/>
          <w:color w:val="000000"/>
          <w:sz w:val="28"/>
        </w:rPr>
        <w:t>держателя персональных данных</w:t>
      </w:r>
    </w:p>
    <w:p>
      <w:pPr>
        <w:spacing w:after="0"/>
        <w:ind w:left="0"/>
        <w:jc w:val="both"/>
      </w:pPr>
      <w:r>
        <w:rPr>
          <w:rFonts w:ascii="Times New Roman"/>
          <w:b w:val="false"/>
          <w:i w:val="false"/>
          <w:color w:val="000000"/>
          <w:sz w:val="28"/>
        </w:rPr>
        <w:t>      1. Если субъект персональных данных считает, что держатель осуществляет обработку его персональных данных с нарушением требований настоящего Закона, он вправе обжаловать действия или бездействие держателя в вышестоящий государственный орган (организацию) или в судебном порядке.</w:t>
      </w:r>
      <w:r>
        <w:br/>
      </w:r>
      <w:r>
        <w:rPr>
          <w:rFonts w:ascii="Times New Roman"/>
          <w:b w:val="false"/>
          <w:i w:val="false"/>
          <w:color w:val="000000"/>
          <w:sz w:val="28"/>
        </w:rPr>
        <w:t>
      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pPr>
        <w:spacing w:after="0"/>
        <w:ind w:left="0"/>
        <w:jc w:val="left"/>
      </w:pPr>
      <w:r>
        <w:rPr>
          <w:rFonts w:ascii="Times New Roman"/>
          <w:b/>
          <w:i w:val="false"/>
          <w:color w:val="000000"/>
        </w:rPr>
        <w:t xml:space="preserve"> Глава 5. Обязанности держателя персональных данных</w:t>
      </w:r>
    </w:p>
    <w:p>
      <w:pPr>
        <w:spacing w:after="0"/>
        <w:ind w:left="0"/>
        <w:jc w:val="both"/>
      </w:pPr>
      <w:r>
        <w:rPr>
          <w:rFonts w:ascii="Times New Roman"/>
          <w:b w:val="false"/>
          <w:i w:val="false"/>
          <w:color w:val="000000"/>
          <w:sz w:val="28"/>
        </w:rPr>
        <w:t>      </w:t>
      </w:r>
      <w:r>
        <w:rPr>
          <w:rFonts w:ascii="Times New Roman"/>
          <w:b/>
          <w:i w:val="false"/>
          <w:color w:val="000000"/>
          <w:sz w:val="28"/>
        </w:rPr>
        <w:t>Статья 20. Обязанности держателя при сборе персональных</w:t>
      </w:r>
      <w:r>
        <w:br/>
      </w:r>
      <w:r>
        <w:rPr>
          <w:rFonts w:ascii="Times New Roman"/>
          <w:b w:val="false"/>
          <w:i w:val="false"/>
          <w:color w:val="000000"/>
          <w:sz w:val="28"/>
        </w:rPr>
        <w:t>
                  </w:t>
      </w:r>
      <w:r>
        <w:rPr>
          <w:rFonts w:ascii="Times New Roman"/>
          <w:b/>
          <w:i w:val="false"/>
          <w:color w:val="000000"/>
          <w:sz w:val="28"/>
        </w:rPr>
        <w:t>данных</w:t>
      </w:r>
    </w:p>
    <w:p>
      <w:pPr>
        <w:spacing w:after="0"/>
        <w:ind w:left="0"/>
        <w:jc w:val="both"/>
      </w:pPr>
      <w:r>
        <w:rPr>
          <w:rFonts w:ascii="Times New Roman"/>
          <w:b w:val="false"/>
          <w:i w:val="false"/>
          <w:color w:val="000000"/>
          <w:sz w:val="28"/>
        </w:rPr>
        <w:t>      1. При сборе персональных данных держатель обязан предоставить субъекту по его просьбе информацию, предусмотренную пунктом 2 статьи 17 настоящего Закона.</w:t>
      </w:r>
      <w:r>
        <w:br/>
      </w:r>
      <w:r>
        <w:rPr>
          <w:rFonts w:ascii="Times New Roman"/>
          <w:b w:val="false"/>
          <w:i w:val="false"/>
          <w:color w:val="000000"/>
          <w:sz w:val="28"/>
        </w:rPr>
        <w:t>
      2. Если обязанность предоставления персональных данных установлена законами Республики Казахстан, держатель обязан разъяснить субъекту правовые последствия его отказа предоставить свои персональные данные.</w:t>
      </w:r>
    </w:p>
    <w:p>
      <w:pPr>
        <w:spacing w:after="0"/>
        <w:ind w:left="0"/>
        <w:jc w:val="both"/>
      </w:pPr>
      <w:r>
        <w:rPr>
          <w:rFonts w:ascii="Times New Roman"/>
          <w:b w:val="false"/>
          <w:i w:val="false"/>
          <w:color w:val="000000"/>
          <w:sz w:val="28"/>
        </w:rPr>
        <w:t>      </w:t>
      </w:r>
      <w:r>
        <w:rPr>
          <w:rFonts w:ascii="Times New Roman"/>
          <w:b/>
          <w:i w:val="false"/>
          <w:color w:val="000000"/>
          <w:sz w:val="28"/>
        </w:rPr>
        <w:t>Статья 21. Обязанности держателя по обеспечению защиты</w:t>
      </w:r>
      <w:r>
        <w:br/>
      </w:r>
      <w:r>
        <w:rPr>
          <w:rFonts w:ascii="Times New Roman"/>
          <w:b w:val="false"/>
          <w:i w:val="false"/>
          <w:color w:val="000000"/>
          <w:sz w:val="28"/>
        </w:rPr>
        <w:t>
                  </w:t>
      </w:r>
      <w:r>
        <w:rPr>
          <w:rFonts w:ascii="Times New Roman"/>
          <w:b/>
          <w:i w:val="false"/>
          <w:color w:val="000000"/>
          <w:sz w:val="28"/>
        </w:rPr>
        <w:t>персональных данных при их обработке</w:t>
      </w:r>
    </w:p>
    <w:p>
      <w:pPr>
        <w:spacing w:after="0"/>
        <w:ind w:left="0"/>
        <w:jc w:val="both"/>
      </w:pPr>
      <w:r>
        <w:rPr>
          <w:rFonts w:ascii="Times New Roman"/>
          <w:b w:val="false"/>
          <w:i w:val="false"/>
          <w:color w:val="000000"/>
          <w:sz w:val="28"/>
        </w:rPr>
        <w:t>      1. Держатель при обработке персональных данных обязан принимать и соблюдать необходимые организационные и технические меры для их защиты в соответствии с законодательством Республики Казахстан от неправомерного доступа к ним, уничтожения, изменения, блокирования, копирования, распространения, а также от иных неправомерных действий.</w:t>
      </w:r>
      <w:r>
        <w:br/>
      </w:r>
      <w:r>
        <w:rPr>
          <w:rFonts w:ascii="Times New Roman"/>
          <w:b w:val="false"/>
          <w:i w:val="false"/>
          <w:color w:val="000000"/>
          <w:sz w:val="28"/>
        </w:rPr>
        <w:t>
      2. При использовании информационных систем, предназначенных для обработки персональных данных, держатель обязан обеспечить соблюдение требований информационной безопасности и принятых на территории Республики Казахстан стандартов.</w:t>
      </w:r>
    </w:p>
    <w:p>
      <w:pPr>
        <w:spacing w:after="0"/>
        <w:ind w:left="0"/>
        <w:jc w:val="both"/>
      </w:pPr>
      <w:r>
        <w:rPr>
          <w:rFonts w:ascii="Times New Roman"/>
          <w:b w:val="false"/>
          <w:i w:val="false"/>
          <w:color w:val="000000"/>
          <w:sz w:val="28"/>
        </w:rPr>
        <w:t>      </w:t>
      </w:r>
      <w:r>
        <w:rPr>
          <w:rFonts w:ascii="Times New Roman"/>
          <w:b/>
          <w:i w:val="false"/>
          <w:color w:val="000000"/>
          <w:sz w:val="28"/>
        </w:rPr>
        <w:t>Статья 22. Обязанности держателя при обращении либо при</w:t>
      </w:r>
      <w:r>
        <w:br/>
      </w:r>
      <w:r>
        <w:rPr>
          <w:rFonts w:ascii="Times New Roman"/>
          <w:b w:val="false"/>
          <w:i w:val="false"/>
          <w:color w:val="000000"/>
          <w:sz w:val="28"/>
        </w:rPr>
        <w:t>
                  </w:t>
      </w:r>
      <w:r>
        <w:rPr>
          <w:rFonts w:ascii="Times New Roman"/>
          <w:b/>
          <w:i w:val="false"/>
          <w:color w:val="000000"/>
          <w:sz w:val="28"/>
        </w:rPr>
        <w:t>получении запроса субъекта персональных данных</w:t>
      </w:r>
      <w:r>
        <w:br/>
      </w:r>
      <w:r>
        <w:rPr>
          <w:rFonts w:ascii="Times New Roman"/>
          <w:b w:val="false"/>
          <w:i w:val="false"/>
          <w:color w:val="000000"/>
          <w:sz w:val="28"/>
        </w:rPr>
        <w:t>
                  </w:t>
      </w:r>
      <w:r>
        <w:rPr>
          <w:rFonts w:ascii="Times New Roman"/>
          <w:b/>
          <w:i w:val="false"/>
          <w:color w:val="000000"/>
          <w:sz w:val="28"/>
        </w:rPr>
        <w:t>или его законного представителя</w:t>
      </w:r>
    </w:p>
    <w:p>
      <w:pPr>
        <w:spacing w:after="0"/>
        <w:ind w:left="0"/>
        <w:jc w:val="both"/>
      </w:pPr>
      <w:r>
        <w:rPr>
          <w:rFonts w:ascii="Times New Roman"/>
          <w:b w:val="false"/>
          <w:i w:val="false"/>
          <w:color w:val="000000"/>
          <w:sz w:val="28"/>
        </w:rPr>
        <w:t>      1. При обращении субъекта или его законного представителя держатель обязан безвозмездно в порядке, предусмотренном статьей 17 настоящего Закона, сообщить информацию о наличии персональных данных, относящихся к соответствующему субъекту, а также предоставить возможность ознакомления с персональными данными. Запрос субъекта или его законного представителя рассматривается держателем в течение трех рабочих дней со дня получения.</w:t>
      </w:r>
      <w:r>
        <w:br/>
      </w:r>
      <w:r>
        <w:rPr>
          <w:rFonts w:ascii="Times New Roman"/>
          <w:b w:val="false"/>
          <w:i w:val="false"/>
          <w:color w:val="000000"/>
          <w:sz w:val="28"/>
        </w:rPr>
        <w:t>
      2. В случае отказа в предоставлении информации о персональных данных  субъекту или его законному представителю держатель обязан дать мотивированный ответ, содержащий ссылку на положение пункта 6 статьи 17 настоящего Закона, являющееся основанием для такого отказа, в срок, не превышающий трех рабочих дней со дня получения запроса.</w:t>
      </w:r>
    </w:p>
    <w:p>
      <w:pPr>
        <w:spacing w:after="0"/>
        <w:ind w:left="0"/>
        <w:jc w:val="both"/>
      </w:pPr>
      <w:r>
        <w:rPr>
          <w:rFonts w:ascii="Times New Roman"/>
          <w:b w:val="false"/>
          <w:i w:val="false"/>
          <w:color w:val="000000"/>
          <w:sz w:val="28"/>
        </w:rPr>
        <w:t>      </w:t>
      </w:r>
      <w:r>
        <w:rPr>
          <w:rFonts w:ascii="Times New Roman"/>
          <w:b/>
          <w:i w:val="false"/>
          <w:color w:val="000000"/>
          <w:sz w:val="28"/>
        </w:rPr>
        <w:t>Статья 23. Обязанность держателя при принятии решений на</w:t>
      </w:r>
      <w:r>
        <w:br/>
      </w:r>
      <w:r>
        <w:rPr>
          <w:rFonts w:ascii="Times New Roman"/>
          <w:b w:val="false"/>
          <w:i w:val="false"/>
          <w:color w:val="000000"/>
          <w:sz w:val="28"/>
        </w:rPr>
        <w:t>
                  </w:t>
      </w:r>
      <w:r>
        <w:rPr>
          <w:rFonts w:ascii="Times New Roman"/>
          <w:b/>
          <w:i w:val="false"/>
          <w:color w:val="000000"/>
          <w:sz w:val="28"/>
        </w:rPr>
        <w:t>основании исключительно автоматизированной</w:t>
      </w:r>
      <w:r>
        <w:br/>
      </w:r>
      <w:r>
        <w:rPr>
          <w:rFonts w:ascii="Times New Roman"/>
          <w:b w:val="false"/>
          <w:i w:val="false"/>
          <w:color w:val="000000"/>
          <w:sz w:val="28"/>
        </w:rPr>
        <w:t>
                  </w:t>
      </w:r>
      <w:r>
        <w:rPr>
          <w:rFonts w:ascii="Times New Roman"/>
          <w:b/>
          <w:i w:val="false"/>
          <w:color w:val="000000"/>
          <w:sz w:val="28"/>
        </w:rPr>
        <w:t>обработки их персональных данных</w:t>
      </w:r>
    </w:p>
    <w:p>
      <w:pPr>
        <w:spacing w:after="0"/>
        <w:ind w:left="0"/>
        <w:jc w:val="both"/>
      </w:pPr>
      <w:r>
        <w:rPr>
          <w:rFonts w:ascii="Times New Roman"/>
          <w:b w:val="false"/>
          <w:i w:val="false"/>
          <w:color w:val="000000"/>
          <w:sz w:val="28"/>
        </w:rPr>
        <w:t>      1. Принятие решений, затрагивающих права и законные интересы субъектов персональных данных, на основании исключительно автоматизированной обработки персональных данных запрещается, кроме случаев, предусмотренных законами Республики Казахстан или наличия согласия субъекта.</w:t>
      </w:r>
      <w:r>
        <w:br/>
      </w:r>
      <w:r>
        <w:rPr>
          <w:rFonts w:ascii="Times New Roman"/>
          <w:b w:val="false"/>
          <w:i w:val="false"/>
          <w:color w:val="000000"/>
          <w:sz w:val="28"/>
        </w:rPr>
        <w:t>
      2. Держатель обязан предоставить субъекту либо его законному представителю разъяснения о принятом решении согласно пункту 1 настоящей статьи, рассмотреть возражение субъекта и уведомить его о результатах рассмотрения в сроки, установленные законами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24. Обязанности держателя по устранению нарушений</w:t>
      </w:r>
      <w:r>
        <w:br/>
      </w:r>
      <w:r>
        <w:rPr>
          <w:rFonts w:ascii="Times New Roman"/>
          <w:b w:val="false"/>
          <w:i w:val="false"/>
          <w:color w:val="000000"/>
          <w:sz w:val="28"/>
        </w:rPr>
        <w:t>
                  </w:t>
      </w:r>
      <w:r>
        <w:rPr>
          <w:rFonts w:ascii="Times New Roman"/>
          <w:b/>
          <w:i w:val="false"/>
          <w:color w:val="000000"/>
          <w:sz w:val="28"/>
        </w:rPr>
        <w:t>законодательства, допущенных при обработке</w:t>
      </w:r>
      <w:r>
        <w:br/>
      </w:r>
      <w:r>
        <w:rPr>
          <w:rFonts w:ascii="Times New Roman"/>
          <w:b w:val="false"/>
          <w:i w:val="false"/>
          <w:color w:val="000000"/>
          <w:sz w:val="28"/>
        </w:rPr>
        <w:t>
                  </w:t>
      </w:r>
      <w:r>
        <w:rPr>
          <w:rFonts w:ascii="Times New Roman"/>
          <w:b/>
          <w:i w:val="false"/>
          <w:color w:val="000000"/>
          <w:sz w:val="28"/>
        </w:rPr>
        <w:t>персональных данных</w:t>
      </w:r>
    </w:p>
    <w:p>
      <w:pPr>
        <w:spacing w:after="0"/>
        <w:ind w:left="0"/>
        <w:jc w:val="both"/>
      </w:pPr>
      <w:r>
        <w:rPr>
          <w:rFonts w:ascii="Times New Roman"/>
          <w:b w:val="false"/>
          <w:i w:val="false"/>
          <w:color w:val="000000"/>
          <w:sz w:val="28"/>
        </w:rPr>
        <w:t>      1. В случае выявления держателем либо при обращении (запроса) субъекта или его законного представителя факта недостоверности персональных данных на основании документов, представленных субъектом или его законным представителем, держатель обязан незамедлительно осуществить исключение или исправление неверных или неполных персональных данных, а также данных, обработанных с нарушением требований настоящего Закона.</w:t>
      </w:r>
      <w:r>
        <w:br/>
      </w:r>
      <w:r>
        <w:rPr>
          <w:rFonts w:ascii="Times New Roman"/>
          <w:b w:val="false"/>
          <w:i w:val="false"/>
          <w:color w:val="000000"/>
          <w:sz w:val="28"/>
        </w:rPr>
        <w:t>
      В случае наличия информации о нарушении правового режима обработки персональных данных в соответствии с настоящим Законом держатель обязан незамедлительно осуществить блокирование персональных данных, относящихся к соответствующему субъекту.</w:t>
      </w:r>
      <w:r>
        <w:br/>
      </w:r>
      <w:r>
        <w:rPr>
          <w:rFonts w:ascii="Times New Roman"/>
          <w:b w:val="false"/>
          <w:i w:val="false"/>
          <w:color w:val="000000"/>
          <w:sz w:val="28"/>
        </w:rPr>
        <w:t>
      2. В случае подтверждения факта нарушения правового режима обработки персональных данных держатель обязан в течение одного рабочего дня устранить их и снять блокирование. В случае невозможности устранения допущенных нарушений держатель обязан уничтожить персональные данные в течение одного рабочего дня с даты их выявления. Об устранении допущенных нарушений или уничтожения персональных данных держатель обязан уведомить субъекта или его законного представителя.</w:t>
      </w:r>
      <w:r>
        <w:br/>
      </w:r>
      <w:r>
        <w:rPr>
          <w:rFonts w:ascii="Times New Roman"/>
          <w:b w:val="false"/>
          <w:i w:val="false"/>
          <w:color w:val="000000"/>
          <w:sz w:val="28"/>
        </w:rPr>
        <w:t>
      3. В случае достижения цели обработки персональных данных держатель обязан принять меры по хранению, уничтожению в соответствии с законами Республики Казахстан.</w:t>
      </w:r>
      <w:r>
        <w:br/>
      </w:r>
      <w:r>
        <w:rPr>
          <w:rFonts w:ascii="Times New Roman"/>
          <w:b w:val="false"/>
          <w:i w:val="false"/>
          <w:color w:val="000000"/>
          <w:sz w:val="28"/>
        </w:rPr>
        <w:t>
      4. В случае отзыва субъектом своего согласия держатель обязан прекратить обработку его персональных данных и принять меры по хранению, уничтожению  в соответствии с законами Республики Казахстан в течение  одного рабочего дня со дня получения отзыва и уведомить субъекта или его законного представителя.</w:t>
      </w:r>
    </w:p>
    <w:p>
      <w:pPr>
        <w:spacing w:after="0"/>
        <w:ind w:left="0"/>
        <w:jc w:val="left"/>
      </w:pPr>
      <w:r>
        <w:rPr>
          <w:rFonts w:ascii="Times New Roman"/>
          <w:b/>
          <w:i w:val="false"/>
          <w:color w:val="000000"/>
        </w:rPr>
        <w:t xml:space="preserve"> Глава 6. Государственное регулирование</w:t>
      </w:r>
      <w:r>
        <w:br/>
      </w:r>
      <w:r>
        <w:rPr>
          <w:rFonts w:ascii="Times New Roman"/>
          <w:b/>
          <w:i w:val="false"/>
          <w:color w:val="000000"/>
        </w:rPr>
        <w:t>
в сфере персональных данных</w:t>
      </w:r>
    </w:p>
    <w:p>
      <w:pPr>
        <w:spacing w:after="0"/>
        <w:ind w:left="0"/>
        <w:jc w:val="both"/>
      </w:pPr>
      <w:r>
        <w:rPr>
          <w:rFonts w:ascii="Times New Roman"/>
          <w:b w:val="false"/>
          <w:i w:val="false"/>
          <w:color w:val="000000"/>
          <w:sz w:val="28"/>
        </w:rPr>
        <w:t>      </w:t>
      </w:r>
      <w:r>
        <w:rPr>
          <w:rFonts w:ascii="Times New Roman"/>
          <w:b/>
          <w:i w:val="false"/>
          <w:color w:val="000000"/>
          <w:sz w:val="28"/>
        </w:rPr>
        <w:t>Статья 25. Компетенция Правительства Республики Казахстан</w:t>
      </w:r>
      <w:r>
        <w:br/>
      </w:r>
      <w:r>
        <w:rPr>
          <w:rFonts w:ascii="Times New Roman"/>
          <w:b w:val="false"/>
          <w:i w:val="false"/>
          <w:color w:val="000000"/>
          <w:sz w:val="28"/>
        </w:rPr>
        <w:t>
                  </w:t>
      </w:r>
      <w:r>
        <w:rPr>
          <w:rFonts w:ascii="Times New Roman"/>
          <w:b/>
          <w:i w:val="false"/>
          <w:color w:val="000000"/>
          <w:sz w:val="28"/>
        </w:rPr>
        <w:t>в сфере персональных данных</w:t>
      </w:r>
    </w:p>
    <w:p>
      <w:pPr>
        <w:spacing w:after="0"/>
        <w:ind w:left="0"/>
        <w:jc w:val="both"/>
      </w:pPr>
      <w:r>
        <w:rPr>
          <w:rFonts w:ascii="Times New Roman"/>
          <w:b w:val="false"/>
          <w:i w:val="false"/>
          <w:color w:val="000000"/>
          <w:sz w:val="28"/>
        </w:rPr>
        <w:t>      1. Правительство Республики Казахстан:</w:t>
      </w:r>
      <w:r>
        <w:br/>
      </w:r>
      <w:r>
        <w:rPr>
          <w:rFonts w:ascii="Times New Roman"/>
          <w:b w:val="false"/>
          <w:i w:val="false"/>
          <w:color w:val="000000"/>
          <w:sz w:val="28"/>
        </w:rPr>
        <w:t>
      1) разрабатывает основные направления государственной политики в сфере защиты прав и свобод человека при обработке его персональных данных;</w:t>
      </w:r>
      <w:r>
        <w:br/>
      </w:r>
      <w:r>
        <w:rPr>
          <w:rFonts w:ascii="Times New Roman"/>
          <w:b w:val="false"/>
          <w:i w:val="false"/>
          <w:color w:val="000000"/>
          <w:sz w:val="28"/>
        </w:rPr>
        <w:t>
      2) утверждает порядок хранения биометрических персональных данных;</w:t>
      </w:r>
      <w:r>
        <w:br/>
      </w:r>
      <w:r>
        <w:rPr>
          <w:rFonts w:ascii="Times New Roman"/>
          <w:b w:val="false"/>
          <w:i w:val="false"/>
          <w:color w:val="000000"/>
          <w:sz w:val="28"/>
        </w:rPr>
        <w:t>
      3) утверждает порядок передачи персональных данных;</w:t>
      </w:r>
      <w:r>
        <w:br/>
      </w:r>
      <w:r>
        <w:rPr>
          <w:rFonts w:ascii="Times New Roman"/>
          <w:b w:val="false"/>
          <w:i w:val="false"/>
          <w:color w:val="000000"/>
          <w:sz w:val="28"/>
        </w:rPr>
        <w:t>
      4) выполняет иные функции, возложенные на него Конституцией, настоящим Законом, иными законами Республики Казахстан и актами Президента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26. Компетенция органов в области социальной</w:t>
      </w:r>
      <w:r>
        <w:br/>
      </w:r>
      <w:r>
        <w:rPr>
          <w:rFonts w:ascii="Times New Roman"/>
          <w:b w:val="false"/>
          <w:i w:val="false"/>
          <w:color w:val="000000"/>
          <w:sz w:val="28"/>
        </w:rPr>
        <w:t>
                  </w:t>
      </w:r>
      <w:r>
        <w:rPr>
          <w:rFonts w:ascii="Times New Roman"/>
          <w:b/>
          <w:i w:val="false"/>
          <w:color w:val="000000"/>
          <w:sz w:val="28"/>
        </w:rPr>
        <w:t>защиты населения в сфере обработки</w:t>
      </w:r>
      <w:r>
        <w:br/>
      </w:r>
      <w:r>
        <w:rPr>
          <w:rFonts w:ascii="Times New Roman"/>
          <w:b w:val="false"/>
          <w:i w:val="false"/>
          <w:color w:val="000000"/>
          <w:sz w:val="28"/>
        </w:rPr>
        <w:t>
                  </w:t>
      </w:r>
      <w:r>
        <w:rPr>
          <w:rFonts w:ascii="Times New Roman"/>
          <w:b/>
          <w:i w:val="false"/>
          <w:color w:val="000000"/>
          <w:sz w:val="28"/>
        </w:rPr>
        <w:t>персональных данных</w:t>
      </w:r>
    </w:p>
    <w:p>
      <w:pPr>
        <w:spacing w:after="0"/>
        <w:ind w:left="0"/>
        <w:jc w:val="both"/>
      </w:pPr>
      <w:r>
        <w:rPr>
          <w:rFonts w:ascii="Times New Roman"/>
          <w:b w:val="false"/>
          <w:i w:val="false"/>
          <w:color w:val="000000"/>
          <w:sz w:val="28"/>
        </w:rPr>
        <w:t>      Органы в области социальной защиты населения координируют деятельность держателей персональных данных.</w:t>
      </w:r>
    </w:p>
    <w:p>
      <w:pPr>
        <w:spacing w:after="0"/>
        <w:ind w:left="0"/>
        <w:jc w:val="both"/>
      </w:pPr>
      <w:r>
        <w:rPr>
          <w:rFonts w:ascii="Times New Roman"/>
          <w:b w:val="false"/>
          <w:i w:val="false"/>
          <w:color w:val="000000"/>
          <w:sz w:val="28"/>
        </w:rPr>
        <w:t>      </w:t>
      </w:r>
      <w:r>
        <w:rPr>
          <w:rFonts w:ascii="Times New Roman"/>
          <w:b/>
          <w:i w:val="false"/>
          <w:color w:val="000000"/>
          <w:sz w:val="28"/>
        </w:rPr>
        <w:t>Статья 27. Компетенция органов информатизации  в сфере</w:t>
      </w:r>
      <w:r>
        <w:br/>
      </w:r>
      <w:r>
        <w:rPr>
          <w:rFonts w:ascii="Times New Roman"/>
          <w:b w:val="false"/>
          <w:i w:val="false"/>
          <w:color w:val="000000"/>
          <w:sz w:val="28"/>
        </w:rPr>
        <w:t>
                  </w:t>
      </w:r>
      <w:r>
        <w:rPr>
          <w:rFonts w:ascii="Times New Roman"/>
          <w:b/>
          <w:i w:val="false"/>
          <w:color w:val="000000"/>
          <w:sz w:val="28"/>
        </w:rPr>
        <w:t>обработки персональных данных</w:t>
      </w:r>
    </w:p>
    <w:p>
      <w:pPr>
        <w:spacing w:after="0"/>
        <w:ind w:left="0"/>
        <w:jc w:val="both"/>
      </w:pPr>
      <w:r>
        <w:rPr>
          <w:rFonts w:ascii="Times New Roman"/>
          <w:b w:val="false"/>
          <w:i w:val="false"/>
          <w:color w:val="000000"/>
          <w:sz w:val="28"/>
        </w:rPr>
        <w:t>      Органы в области информатизации координируют деятельность держателей в сфере автоматизации обработки персональных данных.</w:t>
      </w:r>
    </w:p>
    <w:p>
      <w:pPr>
        <w:spacing w:after="0"/>
        <w:ind w:left="0"/>
        <w:jc w:val="both"/>
      </w:pPr>
      <w:r>
        <w:rPr>
          <w:rFonts w:ascii="Times New Roman"/>
          <w:b w:val="false"/>
          <w:i w:val="false"/>
          <w:color w:val="000000"/>
          <w:sz w:val="28"/>
        </w:rPr>
        <w:t>      </w:t>
      </w:r>
      <w:r>
        <w:rPr>
          <w:rFonts w:ascii="Times New Roman"/>
          <w:b/>
          <w:i w:val="false"/>
          <w:color w:val="000000"/>
          <w:sz w:val="28"/>
        </w:rPr>
        <w:t>Статья 28. Компетенция иных государственных органов в</w:t>
      </w:r>
      <w:r>
        <w:br/>
      </w:r>
      <w:r>
        <w:rPr>
          <w:rFonts w:ascii="Times New Roman"/>
          <w:b w:val="false"/>
          <w:i w:val="false"/>
          <w:color w:val="000000"/>
          <w:sz w:val="28"/>
        </w:rPr>
        <w:t>
                  </w:t>
      </w:r>
      <w:r>
        <w:rPr>
          <w:rFonts w:ascii="Times New Roman"/>
          <w:b/>
          <w:i w:val="false"/>
          <w:color w:val="000000"/>
          <w:sz w:val="28"/>
        </w:rPr>
        <w:t>сфере обработки персональных данных</w:t>
      </w:r>
    </w:p>
    <w:p>
      <w:pPr>
        <w:spacing w:after="0"/>
        <w:ind w:left="0"/>
        <w:jc w:val="both"/>
      </w:pPr>
      <w:r>
        <w:rPr>
          <w:rFonts w:ascii="Times New Roman"/>
          <w:b w:val="false"/>
          <w:i w:val="false"/>
          <w:color w:val="000000"/>
          <w:sz w:val="28"/>
        </w:rPr>
        <w:t>      Иные государственные органы в пределах своей компетенции осуществляют обработку персональных данных в порядке, установленном законодательством Республики Казахстан.</w:t>
      </w:r>
    </w:p>
    <w:p>
      <w:pPr>
        <w:spacing w:after="0"/>
        <w:ind w:left="0"/>
        <w:jc w:val="left"/>
      </w:pPr>
      <w:r>
        <w:rPr>
          <w:rFonts w:ascii="Times New Roman"/>
          <w:b/>
          <w:i w:val="false"/>
          <w:color w:val="000000"/>
        </w:rPr>
        <w:t xml:space="preserve"> Глава 7. Заключительные положения и переходные положения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29. Государственный контроль и надзор в области</w:t>
      </w:r>
      <w:r>
        <w:br/>
      </w:r>
      <w:r>
        <w:rPr>
          <w:rFonts w:ascii="Times New Roman"/>
          <w:b w:val="false"/>
          <w:i w:val="false"/>
          <w:color w:val="000000"/>
          <w:sz w:val="28"/>
        </w:rPr>
        <w:t>
                  </w:t>
      </w:r>
      <w:r>
        <w:rPr>
          <w:rFonts w:ascii="Times New Roman"/>
          <w:b/>
          <w:i w:val="false"/>
          <w:color w:val="000000"/>
          <w:sz w:val="28"/>
        </w:rPr>
        <w:t>обработки персональных данных</w:t>
      </w:r>
    </w:p>
    <w:p>
      <w:pPr>
        <w:spacing w:after="0"/>
        <w:ind w:left="0"/>
        <w:jc w:val="both"/>
      </w:pPr>
      <w:r>
        <w:rPr>
          <w:rFonts w:ascii="Times New Roman"/>
          <w:b w:val="false"/>
          <w:i w:val="false"/>
          <w:color w:val="000000"/>
          <w:sz w:val="28"/>
        </w:rPr>
        <w:t>      1. Государственный контроль и надзор за соблюдением законов  Республики Казахстан в области обработки персональных данных осуществляется государственными органами в пределах своей компетенции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2. Высший надзор за применением норм настоящего Закона осуществляется органами прокуратуры.</w:t>
      </w:r>
    </w:p>
    <w:p>
      <w:pPr>
        <w:spacing w:after="0"/>
        <w:ind w:left="0"/>
        <w:jc w:val="both"/>
      </w:pPr>
      <w:r>
        <w:rPr>
          <w:rFonts w:ascii="Times New Roman"/>
          <w:b w:val="false"/>
          <w:i w:val="false"/>
          <w:color w:val="000000"/>
          <w:sz w:val="28"/>
        </w:rPr>
        <w:t>      </w:t>
      </w:r>
      <w:r>
        <w:rPr>
          <w:rFonts w:ascii="Times New Roman"/>
          <w:b/>
          <w:i w:val="false"/>
          <w:color w:val="000000"/>
          <w:sz w:val="28"/>
        </w:rPr>
        <w:t>Статья 30. Ответственность за нарушение законодательства</w:t>
      </w:r>
      <w:r>
        <w:br/>
      </w:r>
      <w:r>
        <w:rPr>
          <w:rFonts w:ascii="Times New Roman"/>
          <w:b w:val="false"/>
          <w:i w:val="false"/>
          <w:color w:val="000000"/>
          <w:sz w:val="28"/>
        </w:rPr>
        <w:t>
                  </w:t>
      </w:r>
      <w:r>
        <w:rPr>
          <w:rFonts w:ascii="Times New Roman"/>
          <w:b/>
          <w:i w:val="false"/>
          <w:color w:val="000000"/>
          <w:sz w:val="28"/>
        </w:rPr>
        <w:t>Республики Казахстан о персональных данных</w:t>
      </w:r>
    </w:p>
    <w:p>
      <w:pPr>
        <w:spacing w:after="0"/>
        <w:ind w:left="0"/>
        <w:jc w:val="both"/>
      </w:pPr>
      <w:r>
        <w:rPr>
          <w:rFonts w:ascii="Times New Roman"/>
          <w:b w:val="false"/>
          <w:i w:val="false"/>
          <w:color w:val="000000"/>
          <w:sz w:val="28"/>
        </w:rPr>
        <w:t>      Нарушение законодательства Республики Казахстан о персональных данных влечет ответственность в соответствии с законами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31. Порядок введения в действие настоящего Закона</w:t>
      </w:r>
    </w:p>
    <w:p>
      <w:pPr>
        <w:spacing w:after="0"/>
        <w:ind w:left="0"/>
        <w:jc w:val="both"/>
      </w:pPr>
      <w:r>
        <w:rPr>
          <w:rFonts w:ascii="Times New Roman"/>
          <w:b w:val="false"/>
          <w:i w:val="false"/>
          <w:color w:val="000000"/>
          <w:sz w:val="28"/>
        </w:rPr>
        <w:t>      Настоящий Закон вводится в действие по истечении шести месяцев после его первого официального опубликования.</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