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0526" w14:textId="4b80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
Республики Казахстан от 1 декабря 2011 года № 1428 "О реализации Закона Республики Казахстан "О республиканском бюджете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2012 года № 350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марта 2012 года «О внесении изменений и дополнений в Закон Республики Казахстан «О республиканском бюджете на 2012 – 2014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1428 «О реализации Закона Республики Казахстан «О республиканском бюджете на 2012 – 2014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Принять к исполнению республиканский бюджет на 2012 – 2014 годы,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5 112 412 323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3 365 696 627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230 560 870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19 590 311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1 496 564 515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5 474 618 196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54 000 757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177 999 247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123 998 490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363 627 077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364 137 077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-779 833 707 тысяч тенге, или 2,5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779 833 707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перечень приоритетных республиканских бюджетных инвестиций Министерства обороны Республики Казахстан и Министерства по чрезвычайным ситуациям Республики Казахстан согласно приложению 3 к настоящему постановлению (для служебного пользования);»;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«15-1) распределение сумм целевых текущих трансфертов областным бюджетам, бюджетам городов Астаны и Алматы на организацию и проведение идентификации сельскохозяйственных животных согласно приложению 15-1 к настоящему постановлению;»;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«19) распределение сумм целевых текущих трансфертов областным бюджетам, бюджетам городов Астаны и Алматы на капитальный и средний ремонт автомобильных дорог областного, районного значения и улиц населенных пунктов согласно приложению 19 к настоящему постановлению;»;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19-1), 19-2), 19-3), 19-4) и 28-1)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«19-1) распределение сумм целевых текущих трансфертов областным бюджетам на изъятие земельных участков для государственных нужд согласно приложению 19-1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19-2) распределение сумм целевых текущих трансфертов областным бюджетам, бюджетам городов Астаны и Алматы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 согласно приложению 19-2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19-3) распределение сумм целевых текущих трансфертов областным бюджетам, бюджетам городов Астаны и Алматы на решение вопросов обустройства моногородов согласно приложению 19-3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19-4) распределение сумм целевых текущих трансфертов областным бюджетам, бюджетам городов Астаны и Алматы на поддержку частного предпринимательства в регионах в рамках 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>«Дорожная карта бизнеса - 2020» согласно приложению 19-4 к настоящему постановлению;»;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«28-1) распределение сумм целевых текущих трансфертов областным бюджетам, бюджетам городов Астаны и Алматы на материально-техническое оснащение объектов культуры согласно приложению 28-1 к настоящему постановлению;»;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Выделить из средств, предусмотренных в республиканском бюджете на 2012 год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сумму в размере 50 193 441 тысячи тенге для перечисления: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 и целевых трансфертов на развитие областным бюджетам, бюджетам городов Астаны и Алматы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17 752 985 тысяч тенге на профессиональную подготовку, переподготовку и повышение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труда и социальной защиты населения Республики Казахстан 9 936 813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3 600 173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основам предпринимательства – 311 491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230 892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2 957 748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2 775 640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переподготовку и повышение квалификации частично занятых наемных работников – 60 869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распределение сумм целевых текущих трансфертов областным бюджетам, бюджетам городов Астаны и Алматы на профессиональную подготовку, переподготовку и повышение квалификации кадров, частичное субсидирование заработной платы, обучение основам предпринимательства, предоставление субсидий на переезд, обеспечение деятельности центров занятости населения, молодежную практику, переподготовку и повышение квалификации частично занятых наемных работников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согласно приложению 35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Агентству Республики Казахстан по делам строительства и жилищно-коммунального хозяйства 10 775 238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– 8 994 456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(или) приобретение инженерно-коммуникационной инфраструктуры – 1 780 782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экономического развития и торговли Республики Казахстан 1 728 405 тысяч тенге на развитие и обустройство недостающей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распределение сумм целевых трансфертов на развитие областным бюджетам, бюджетам городов Астаны и Алматы на строительство и (или) приобретение служебного жилища, развитие и (или) приобретение инженерно-коммуникационной инфраструктуры и на развитие и обустройство недостающей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согласно приложению 36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экономического развития и торговли Республики Казахстан 10 000 000 тысяч тенге на развитие сельских населенных пунктов,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объектов коммунально-инженерной, инженерно-транспортной и социальной инфраструктуры и благоустройство сельских населенных пунктов – 9 807 671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коммунально-инженерной, инженерно-транспортной и социальной инфраструктуры – 192 329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распределение сумм целевых трансфертов областным бюджетам на ремонт объектов коммунально-инженерной, инженерно-транспортной и социальной инфраструктуры и благоустройство сельских населенных пунктов, строительство и реконструкцию объектов коммунально-инженерной, инженерно-транспортной и социальной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согласно приложению 36-1 к настоящему постановлению.»;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Администраторам республиканских бюджетных программ в срок до 1 февраля 2012 года утвердить решения о закреплении утвержденной в установленном законодательством порядке проектно-сметной документации по инвестиционным проектам согласно приложениям 1, 2 и 3.»;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Министерству сельского хозяйства Республики Казахстан в срок до 20 апреля 2012 года разработать и в установленном законодательством порядке внести в Правительство Республики Казахстан проект решения о порядке использования целевых текущих трансфертов областными бюджетами, бюджетами городов Астаны и Алматы на организацию и проведение идентификации сельскохозяйственных животных.»;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 срок до 1 февраля 2012 года разработать и в установленном законодательством порядке внести в Правительство Республики Казахстан проект решения об условиях кредитования областных бюджетов, бюджетов городов Астаны и Алматы на содействие развитию предпринимательства на селе на 2012 год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15-1, 19-1, 19-2, 19-3, 19-4, 28-1 и 36-1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в срок до 1 мая 2012 года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350 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приоритетных республиканских бюджетных инвестиций на</w:t>
      </w:r>
      <w:r>
        <w:br/>
      </w:r>
      <w:r>
        <w:rPr>
          <w:rFonts w:ascii="Times New Roman"/>
          <w:b/>
          <w:i w:val="false"/>
          <w:color w:val="000000"/>
        </w:rPr>
        <w:t>
2012 - 2014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06"/>
        <w:gridCol w:w="663"/>
        <w:gridCol w:w="1009"/>
        <w:gridCol w:w="6184"/>
        <w:gridCol w:w="1608"/>
        <w:gridCol w:w="1573"/>
        <w:gridCol w:w="170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6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1 437 821 938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844 811 724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687 531 146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443 101 976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376 641 527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357 259 913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29 187 132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8 009 328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7 310 281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4 595 706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4 701 125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2 869 512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4 595 706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4 701 125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2 869 512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здания с земельным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участком для размещения резиденции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 РК в США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824 250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РК в Узбекистане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жилого комплекса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Посольства РК в ОАЭ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680 573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РК в Монголии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420 395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556 105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зданий Посольства РК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Азербайджанской Республике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1 290 375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1 290 375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зданий Посольства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культурного центра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РФ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РК в Республике Беларусь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113 736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750 532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760 532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3 871 905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3 255 792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межгосударственного шлюза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информацией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Казахстаном, Россией и Белоруссией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(Национальный сегмент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внешней взаимной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1 955 792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ЦОН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"Е-лицензирование"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"Государственной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"Е-лицензирование"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19 627 719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2 219 880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241 461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1 084 450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внешнего займа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741 119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741 119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3 679 614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участке таможенного поста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«Калжат» Уйгурского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таможенного поста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«Бахты» в Урджарском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338 597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контрольно-пропускного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«Майкапчагай» в Зайсанском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417 494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с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оформления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Каратальском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350 897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Бахтинском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421 761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Тараз Жамбылской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590 629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округе Андас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станции Луговая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 Жамбылской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с.Кордай Кордайского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318 871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контрольно-пропускного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«Карасу» таможенного поста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«Кордай» в Карасуском 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 в селе Бейнеу Бейнеуского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Мангистауской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 на участке таможенного поста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"Темир Баба" 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 на участке таможенного поста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«Тажен»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Сарыагаш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643 353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«ТАИС» и «Электронная таможня»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757 816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241 461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«ТАИС» и «Электронная таможня»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757 816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241 461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 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«Электронные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«Электронные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органов,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7 195 587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1 919 880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органов,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7 195 587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1 919 880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информации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«е-Минфин»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5 057 878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«е-Минфин»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5 057 878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Казначейства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создание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"Казначейство-клиент"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1 764 778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Казначейства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создание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Казначейство-клиент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1 764 778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355 423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4 199 308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355 423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125 965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межгосударственного шлюза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информацией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Казахстаном, Россией и Белоруссией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(Национальный сегмент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внешней взаимной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355 423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125 965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4 073 343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 РК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4 073 343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895 802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559 135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«е-Статистика»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895 802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559 135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«е-Статистика»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895 802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559 135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173 765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Администрации Президента,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Премьер-Министра,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173 765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173 765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30 344 244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25 335 930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27 067 758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10 905 037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10 912 741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8 885 481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защиты от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10 905 037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10 912 741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8 885 481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8 885 481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8 885 481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8 885 481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 V-типа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выезда в п.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р-на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 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выезда в с.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пожарного депо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по ул. Санырак батыра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437 532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538 519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Гаражные боксы для пожарной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четыре выезда ПЧ № 47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Бульвар Советской Армии д.7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Приозерске Карагандинской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"Комплекса пожарного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 на 6 автомобилей ІІ типа IVА,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IVГ  климатических подрайонов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обычными геологическими условиями"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Жанаозен Мангистауской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противожарного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 на закрепленном земельном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по адресу: западнее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 Акбулак и Карасу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Алатауском районе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пожарного депо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в микрорайоне Карасу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445 509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527 751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 на земельном участке,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расположенном по улице № 23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проспектами Сырыарка и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в г. Астане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пожарного депо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земельном участке, расположенном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 по улице № 12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640 660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960 990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19 189 207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14 309 192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15 244 745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Вооруженных Сил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4 036 580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7 606 070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10 720 265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Вооруженных Сил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4 036 580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7 606 070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10 720 265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15 152 627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6 703 122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4 524 480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15 152 627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6 703 122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4 524 480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113 997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2 937 532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113 997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2 937 532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113 997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2 937 532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30 517 377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18 150 315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4 042 775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5 606 693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2 571 396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общественного порядка,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5 275 938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2 571 396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 учреждения ЕЦ 166/26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Степной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исправительных учреждений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Акмолинской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90 149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исправительных учреждений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Мугалжарского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251 741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251 741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ЛА-155/12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исправительную колонию строгого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в поселке Заречный,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на 1500 мест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(корректировка ПСД)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столовой учреждения УГ 157/1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под ИК строгого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на 900 мест в г. Уральске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356 390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учреждения ЗК-169/5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исправительную колонию строгого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на 1000 мест в г. Кызылорде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321 006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исправительных учреждений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Кызылорда, Кызылординской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271 098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271 098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городка в г. Жанаозен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1 373 161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1 371 161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проектных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 канализации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ГМ 172/6 в г. Актау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городка с жилым домом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внутренних войск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1 116 345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 спутниковой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передачи данных и телефонии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330 755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 спутниковой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передачи данных и телефонии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330 755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17 629 419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5 688 821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2 846 395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17 629 419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5 688 821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2 846 395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17 629 419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5 688 821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2 846 395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3 318 660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2 974 833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618 245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судебной системы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329 392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судебной системы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329 392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системы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2 989 268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2 630 188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Актюбинской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198 096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суда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территориальным участком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исполнителей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«Административного суда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Усть-Каменогорске ВКО»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291 976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суда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 Костанайской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263 868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Павлодарской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Площадь Победы, 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207 407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суда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территориальными участками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исполнителей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495 200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с присяжными заседателями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(областного значения)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районными судами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1 532 721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2 426 488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документов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344 645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418 239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документов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344 645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418 239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2 079 174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1 211 717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152 655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152 655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для органов прокуратуры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676 519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ПСД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и гаража в 1 квартале 19-го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района в 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252 176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прокуратуры по ул.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с. Кулан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прокуратуры по ул.Жибек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с.Б.Момышулы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118 262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ПСД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ПСД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прокуратуры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ПСД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Казыбек-бийского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ПСД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Октябрьского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ПСД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в г. Аксу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по ул. Энтузиастов в г. Аксу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прокуратуры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ПСД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р-на им. М.Жумабаева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ПСД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 дома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паркингом на территории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Генеральной прокуратуры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для правоохранительных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1 211 717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органов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1 211 717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1 883 431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5 703 548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578 135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1 883 431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5 703 548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578 135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1 883 431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5 703 548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578 135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19 954 261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4 431 468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факультета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аграрно-технический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им.С.Сейфуллина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18 232 998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2 931 468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 проекту 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исследований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6 905 624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933 472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 проекту 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исследований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933 472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5 972 152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 проекту 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исследований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5 972 152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и науки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11 327 374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2 931 468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310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Акана Серы, 24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Акмолинской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116 703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учебного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обслуживающего труда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нефтегазовой отрасли на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ученических мест в городе Атырау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668 642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обслуживающего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машиностроительной отрасли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ученических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1 557 561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 и аспирантов на 500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студгородка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имени Д. Серикбаева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  ЗКГУ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Утемисова на 308 мест в г. Уральске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218 707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спортивно-оздоровительного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школы-интерната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Т.Бегельдинова в г.Караганда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400 187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студенческого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№ 5 КГУ им. Коркыт 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проспекту Абая б/н в г. Кызылорде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общежития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Р. Маясовой, 48 город Аркалык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кадров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обслуживающего труда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топливно-энергетической отрасли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мест в городе Экибастузе),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расположенный на пересечении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Беркимбаева - Московская,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гектаров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1 934 136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обслуживающего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обрабатывающей отрасли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на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1 376 322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735 231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МКТУ имени А. Яссави в г. Туркестан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622 397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588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собственной территории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№ 9 и студенческого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№ 2 в городе Шымкенте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279 568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четырехэтажного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(общежитие, спортзал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бассейном, актовый зал, столовая,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библиотека, учебно-кружковые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помещения) с устройством переходных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галерей к существующим зданиям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школы-интерната по ул. Бухар жырау,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в Бостандыкском районе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270 844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893 421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610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Египетского университета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«Нур-Мубарак»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закрепленном земельном участке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Аль-Фараби, 73 в Бостандыкском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г. Алматы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880 219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учебного корпуса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"КазНУ имени аль-Фараби"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общежитие, расположенного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пр. Аль-Фараби, 71/15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"А"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156 862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на 170 мест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хореографического училища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Селезнева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на 450 мест Женского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педагогического университета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г.Алматы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учебно-лабораторного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РГКП «Евразийский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университет им. Л.Н.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Гумилева» по ул. Қажымұқана, 3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788 236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малосемейного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по ул. Кажымукан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 № 3 и № 5 г. Астаны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473 316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на 500 мест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Л.Н. Гумилева для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МГУ им. Ломоносова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971 662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514 580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агротехнического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имени С. Сейфуллина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249 526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общежитий на 250 мест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университета искусств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Астане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1 697 544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1 697 544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«Западно-Казахстанский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им. М. Оспанова»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при РГП «Государственный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университет г. Семей»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ПСД по 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на 1000 мест при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"Карагандинский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университет"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лекционного зала на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отведенном земельном участке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Аль-Фараби, № 3б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академии в г. Шымкенте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строительство 4-х этажного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корпуса на своей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пл. Аль-Фараби, № 3б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академии в г. Шымкенте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ПСД по 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на 500 мест при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"Южно-Казахстанская 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фармацевтическая академия"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при РГП «Казахский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университет им. С.Д.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Асфендиярова» в г. Алматы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ПСД по 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№ 1 на 1000 мест при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«Медицинский университет Астаны»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ПСД по 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№ 2 на 1000 мест при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«Медицинский университет Астаны»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17 028 509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17 360 723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10 202 965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2 282 053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4 572 754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2 282 053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4 572 754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Госпиталь на 200 койко-мест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 МВД РК (г. Астана)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2 282 053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4 572 754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14 746 456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12 787 969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10 202 965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2 120 178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4 912 000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7 137 462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кардиохирургический центр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968 354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больница на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при РГКП «Казахский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им. С.Д. Асфендиярова»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Алматы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5 758 195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«Республиканский клинический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госпиталь для инвалидов ВОВ»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141 143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по проспекту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в г. Астана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1 379 267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 научный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центр» в городе Астана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509 681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документаций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поврежденных кабельных линий от 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«Новая» до РПК-88 для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 медицинский холдинг»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3 002 944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3 065 503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3 002 944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3 065 503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 телемедицины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здравоохраннии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 телемедицины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здравоохранении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10 789 376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4 873 025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1 712 386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843 041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9 076 990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4 029 984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234 913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101 460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центра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и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социально-трудовой сферы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центра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и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социально-трудовой сферы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 Стратегическим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планом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2011-2013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годах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3 257 387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3 257 387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Астана, Алматы и Актобе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3 257 387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Актобе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869 449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1 049 809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1 338 129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12 169 453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20 966 559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16 686 556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20 966 559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16 686 556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инвестиции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20 966 559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16 686 556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20 966 559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16 686 556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  республиканской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лыжного спорта в городе  Щучинске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 (I и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6 862 294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олимпийской 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6 802 977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6 955 390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комплекса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Олимпийской подготовки»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 (без наружных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7 301 288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9 731 166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инвестпроектам: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заповедника-музея «Берель»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Катон-Карагайском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1 902 883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Щучинско-Боровской курортной зоны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1 902 883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Туристическо-развлекательный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на оз. Щучье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Щучинско-Боровской курортной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(инфраструктура). Наружные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водопровода, канализации,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электропитания и станция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в г. Щучинск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1 902 883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 культуры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10 165 836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инвестиции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10 165 836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9 975 218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лыжного спорта в городе Щучинске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 (I и II очередь)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1 035 685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олимпийской 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3 190 853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комплекса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Олимпийской подготовки»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 (без наружных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4 108 850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велотрека в г. Астане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1 639 830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по спорту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спортивно-оздоровительного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расположенного по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Стадионной, № 3 в городе Астане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1 989 869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2 075 620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1 989 869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2 075 620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биофизики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2 048 620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биофизики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2 048 620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«Боровое»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579 269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«Боровое» на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579 269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63 295 945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36 412 788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52 797 986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57 680 086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32 339 781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52 797 986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лесного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кордона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«Коргалжынский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 заповедник»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 одноквартирных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двухквартирного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кордонов, квартал 177, выдел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Краснокордонского лесничества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«Двухквартирный служебный кордон»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музея Природы в визит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заповедника в с.Караменды,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ул.Казбек би, 5Ю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Костанайской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офиса по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Космонавтов в г.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57 192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ветеринарных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биохранилища 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подведомственного учреждения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8 313 549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зданий и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8 313 549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42 130 673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31 562 284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52 714 719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42 130 673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31 562 284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52 714 719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 2-очередь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3 222 212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Ижевского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водовода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Ижевское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Ижевского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водовода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Ижевское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Нура-Ишим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946 929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Преображенского гидроузла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внедрением систем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водоучета и водораспределения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канале Нура-Ишим в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504 265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с внедрением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в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504 280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Селетинского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с внедрением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в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и 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перевооружение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промводопровода»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водохранилища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Каргалинском районе 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101 329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водовода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группового водовода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(2 этап).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12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к Талгарскому групповому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Каскеленского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Карасайском районе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7 729 285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группового водовода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(2 этап).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12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к Талгарскому групповому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водопроводу"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Каскеленского группового водовода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Карасайском районе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«Достык»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Хоргос с подключением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каналов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Панфиловском районе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Объединенный гидроузел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«Достык» на реке Хоргос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«Достык»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Хоргос с подключением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каналов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Панфиловском районе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Подключение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каналов Баскунчанский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Аяк-Кунчан к гидроузлу «Достык»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 Хоргос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1 540 211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«Достык»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Хоргос с подключением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каналов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Панфиловском районе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Гидроэлектростанция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 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трубопровода от насосной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I-го подъема до бассейна 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насосной станции II-го подъема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полей орошения в Шенгельдинском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массиве с. Кербулак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II очередь. Насосные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I-го и II-го подъемов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бассейном емкостью 25000 куб м.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Нижне-Аксуского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гидроузла с магистральным каналом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"Коккамыс" на реке Аксу в Аксуском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Алматинской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Бартогайского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(1-ая очередь. 2-ой пусковой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830 129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Большого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с внедрением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в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548 072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609 428</w:t>
            </w:r>
          </w:p>
        </w:tc>
      </w:tr>
      <w:tr>
        <w:trPr>
          <w:trHeight w:val="20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оросительных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Тескенсуйском и Авангардском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массивах с автоматизацией водоучета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внедрением передовых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орошения в Енбекшиказахском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(1-ая очередь).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Перепадный участок подпитывающего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"Киикпай" с ПК0+00 по ПК9+45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149 943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сейсмоустойчивости плотины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Бартогайского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Большого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с внедрением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в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реконструкции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водообеспечения для капельного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орошения в Шенгельдинском массиве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Кербулак Шенгельдинского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г.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Кояндинского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3-й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 подключением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Контыртерек, Батырбек,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Егинкудук - 2 этап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обводнительного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Кезауз-Карабау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сооружений и трассы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Кояндинского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 Курмангазинском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Атырауской области"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сооружений и трассы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Кояндинского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 Курмангазинском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Атырауской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180 527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Головного 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Левой ветки 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сооружениями Кендерлыкской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оросительной системы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Уйденинского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Р-2, Р-1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 (правобережного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канала)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1 007 419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Чарского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с гидроузлом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магистральным каналом «Центральный»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 реке Каракол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области, 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 Кельды-Мурат с МК "Актоган"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 Коктерек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 Карабута с магистральным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каналом "Актоган"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 Кусак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водозабора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 Каргыба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 Кандысу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840 800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Уйденинского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плотинного гидроузла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 Жеменей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 реке Егинсу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области"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гидроузла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 с магистральными каналами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"Правобережный" и "Левобережный"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области"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водозабора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 Каргыба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Тебиске с магистральными каналами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"Коктогам" и "Жана-Тогам"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 ВКО"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водозабора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области"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Уйденинского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головного водозабора в Зайсанском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 Кандысу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Чарского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с гидроузлом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магистральным каналом "Центральный"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проектно-смтеной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 Кельды-Мурат с МК "Актоган"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 Коктерек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 Карабута с магистральным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каналом «Актоган»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 Кусак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 реке Каракол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области, 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проектно-смтеной документации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очередь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сейсмоустойчивости плотины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Терс-Ащибулакского водохранилища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реконструкцией дренажной насосной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в с. Бурно-Октябрьское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Жуалинском районе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449 545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сейсмоустойчивости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плотины Тасоткельского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в Шуском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области, II-очередь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Таласской плотины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"Базарбай"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внедрением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автоматизированного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подачи поливной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Байзакском районе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сейсмоустойчивости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плотины Тасоткельского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в Шуском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области, 2-очередь.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Таласской плотины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«Базарбай»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внедрением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автоматизированного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подачи поливной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Байзакском районе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области.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Урдинского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(IV очередь строительства)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210 652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плотины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переброски воды в р. Сары-Узень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Жанажол 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97 753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Кирово-Чижинского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для межбассейновой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переброски воды из Урало-Кушумской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 р. Большой Узень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Акпатер 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I-этап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505 292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группового водовода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«Жайрем - Каражал» (Тузкольский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602 952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Эскулинского водовода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водоснабжения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Жезказгана в Карагандинской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насосных станций №№ 1 (2 агрегат),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8(3), 15(1), 22(1) канала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Каныша Сатпаева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1 193 682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насосных станций №№1 (4-агрегат),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6(3), 9(3), 19(3), 21(3)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Каныша Сатпаева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2 182 199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1 472 837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имени Каныша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 с ПК0+00 по ПК1020+00.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II-очередь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перевооружение гидроузла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Самаркандского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перевооружение гидроузла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Самаркандского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Жартасского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507 667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18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канала имени Каныша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Сатпаева. 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Жезказганского, Жанааркинского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промрайонов, участок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Регулирующего водохранилища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Кингирского водохранилища с подачей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в реку Сарысу. III-очередь"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канала имени Каныша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 с ПК0+00 по ПК1020+00.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II-очередь"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Нижне-Токрауского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 г.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АСГВ 1-ой очереди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Бердиколь-Саксаульск с 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433+45 по ПК 601+03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АСГВ 1-ой очереди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Бердиколь-Саксаульск с 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433+45 по ПК 601+03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АСГВ 1-ой очереди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Саксаульск-Аральск с 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722+03 по ПК 1127+44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АСГВ 1-ой очереди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Саксаульск-Аральск с 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722+03 по ПК 1127+44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Талапского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2 354 559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1 122 206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2 403 202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АСГВ 2-ой очереди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Аральск-Аралкум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453 396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2 067 574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АСГВ 2-ой очереди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Аральск-Аралкум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АСГВ 3-ей очереди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 №5 до НС №9 н.п. Аккулак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596 567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АСГВ 3-ей очереди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 №5 до НС №9 н.п. Аккулак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АСГВ  от ВК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(н.п. Акбай) до НС № 7 в Казалинском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Кызылординской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512 284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АСГВ от ВК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(н.п. Акбай) до НС № 7 в Казалинском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Кызылординской области»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веток подключения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АСГВ 2-ой очереди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326 440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веток подключения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АСГВ 2-ой очереди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скважин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Арало – Сарыбулакского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1 081 822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ЖГВ от насосной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№ 5 до н.п. Талаптан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440 000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ЖГВ от насосной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№ 5 до н.п. Талаптан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скважин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Жиделинского группового водопровода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водозаборных скважин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коллекторов 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К-2-1, К-2-2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283 987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Левобережного 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 (1 очередь).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ПК-0 по ПК-272 г. Кызылорда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Левобережного 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 (2-я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Левобережного 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 (1-я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очередь)»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Левобережного 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 (2-я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очередь)»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подключения 8 аулов Райым,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Ескура, Кызылжар, Шомишколь,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Акшатау, Кумбазар, Бекбауыл,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Укилисай Аральского района к АСГВ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Талапского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Бескудук-Бекинский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«Водоснабжение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Акжигит, с.Сынгырлау подключаемых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Акжигит-Майлинскому групповому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водопроводу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«Водоснабжение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Баскудук, села Беки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подключаемых к Бескудук-Бекинскому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2 341 277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3 146 292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Майского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2 165 410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2 037 903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тракта по руслу р. Шидерты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сооружениями в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III-очередь (1 пусковой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412 876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Ишимского 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2 092 158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5 500 088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Соколовского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1 551 969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Булаевского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подключаемых Булаевскому групповому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водопроводу»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177 648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Ишимского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подключаемых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Ишимскому групповому водопроводу»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Пресновского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подключаемых к Пресновскому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Соколовского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подключаемых к Соколовскому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Петропавловского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гидроузла в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(2-ая очередь)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192 597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напорной 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подпорных сооружений Сергеевского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водоводов с подключением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Кошкаратинского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от Дарбазинского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с подключением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сельского округа Ошакты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Дарбазинскому групповому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водопроводу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414 773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автоматизацией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Шардаринского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(II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502 739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с ПК0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ПК496 в Ордабасинском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«Биресек»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ПК21+00 по ПК180+00 в Созакском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Бадамского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с гидроузлами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потерной с установкой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водоизмерительных приборов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автоматизацией водоизмерительных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и автоматизацией водоучета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Толебийском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коллекторов Банный,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Межаульный, Токсанбай, Западный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К-20-57 в Мактаральском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отдельных участков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гидросооружениями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Межреспубликанском канале «Зах»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«Ханым» в Сарыагашском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653 602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отводящих сетей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 вертикального дренажа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частичного покрытия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поливной воды в Мактаральском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571 995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насосных станций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каналах К-24, К-24-1, К-26-1,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К-30-30а и К-21-Б в Мактаральском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141 851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"Караспан" с ПК00+00 по ПК10+00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(1-ая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К-13 протяженностью 5,87 км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отводящими каналами: К-13а - 032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км, К-13-3 - 5,476 км, К-13-6 -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12,297 км с автоматизацией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водоучета и водораспределение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606 763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406 763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с ПК496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ПК888+27 в Ордабасинском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Туркестанском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(II-очередь)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738 623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Арнасайской плотине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в Шардаринском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(1-очередь)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241 377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катастрофического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водосброса из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в Шардаринском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3 044 018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сейсмоустойчивости плотины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К-30 с гидротехническими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сооружениями с внедрением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в Мактаральском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2 200 000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К-28 с сооружениями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К-26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внутрихозяйственных оросительных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с автоматизацией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и водоучета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внедрением передовых 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(первая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180 807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К-26 с гидротехническими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сооружениями с внедрением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в Мактаральском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Южно-Казахстанской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гидроузлов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Верхне-Бадамский и Кос-Дирмен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Бадам в ЮКО с внедрением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автоматизации водоучета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лабораторно-диспетчерским корпусом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Шымкенте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100 957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коллектора и канала "К-21-2"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сетями Мактаральского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264 088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Шаульдерского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подпитывающего канала с устройством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насосной станции в Отырарском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(I-ая очередь)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дренажной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Бугунского водохранилища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Трубчатый дренаж низового откоса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Бугунской плотины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132 448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коллекторов К-1 протяженностью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33,12 км и К-2 протяженностью 7,68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с устьевыми сооружениями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Арысь-Туркестанском массиве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орошения в Ордабасинском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сейсмоустойчивости плотины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БКМК с ПК0+0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ПК957+00 с рапределителями Р-1, Р-3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Р-15 в Ташкентской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Сарыагашском и Казыгуртском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(1-я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338 423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Тасты-Шуйского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рабочего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для подпидки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близлежащих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 области»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автоматизации,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водоучета и водораспределения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каналах Мактаральского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автоматизацией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Шардаринского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(первая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катастрофического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водосброса из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в Шардаринском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«Реконстркуция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 ближайших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Отырарского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подключаемых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Шаульдерскому групповому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водопроводу Южно-Каахстанской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«Реконстркуция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 ближайших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и города 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подключаемых к Арысскому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Южно-Каахстанской области»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«Реконстркуция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водоочистных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подключаемых к Сарыагашскому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Южно-Каахстанской области»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очистки промышленных стоков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Усть-Каменогорске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562 967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276 193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276 193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средой бассейна рек Нура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Ишим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2 437 830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2 437 830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средой бассейна рек Нура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Ишим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2 437 830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лесистости территории республики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1 524 259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595 962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607 811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153 158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лесистости территории республики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607 811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153 158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695 563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374 884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лесистости территории республики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695 563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374 884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220 885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67 920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лесистости территории республики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220 885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67 920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1 053 816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1 005 216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1 005 216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ресурса, 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едином информационном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1 455 508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ресурса, 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едином информационном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1 455 508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биоразнообразия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пилотных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 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67 186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биоразнообразия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пилотных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 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биоразнообразия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пилотных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 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5 615 859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4 073 007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охраны окружающей среды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4 013 299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4 073 007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водоемов (озера Щучье,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Боровое, Карасу) Щучинско-Боровской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курортной зоны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4 013 299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4 073 007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"исторических"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233 259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опытно-промышленного участка № 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шестивалентным хромом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зоне, примыкающей к реке Илек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233 259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1 369 301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гидрометеорологии на земельном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п. Жибек Жолы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79 367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Cоздание гидрологических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гидрохимических постов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 реках с Китайской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народной республикой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1 289 934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2 098 362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2 098 362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территорий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технопарк» в Атырауской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2 098 362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инфратсруктуры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территории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технопарк» в Атырауской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2 098 362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216 250 209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232 950 294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232 847 258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 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216 250 209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232 950 294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232 847 258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213 386 788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232 245 928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232 263 937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157 303 398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156 076 601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136 397 486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«Бейнеу-Актау»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21 836 713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 «Западная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Европа - Западный Китай»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151 943 398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143 326 601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114 560 773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33 817 740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48 626 397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71 796 307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«Астана-Ерейментау-Шидерты»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«Усть-Каменогорск-Зыряновск-Катон-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Карагай-Рахмановские ключи»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2 368 000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«Алматы-Усть-Каменогорск» с обходом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7 246 459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10 700 000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«граница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Самару)-Шымкент, через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Уральск, Актобе, Кызылорду»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«граница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Федерации-Уральск-Актобе»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обхода города Актобе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6 047 507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4 168 984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3 727 000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«граница Российской Федерации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Омск) - Майкапшагай (выход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Китайскую Народную республику),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города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21 000 000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автодороги «Актобе-Атырау гр. РФ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Астрахань)»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179 092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«Бейнеу-Акжигит-гр.Узбекистана»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100 954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«Жезказган-Петропавловск»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267 761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автодороги «Курты-Бурылбайтал»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«Кызылорда-Павлодар-Успенка-гр.РФ»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автодороги «Мерке-Бурылбайтал»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117 500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автодороги «Ушарал-Достык»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55 999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«Тараз-Утмек-гр.Кыргызстана»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транзитного коридора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«Западная Европа - Западный Китай»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3 645 786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«Актау-Атырау»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«Бейнеу Актау»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4 266 479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«Астана-Костанай-Челябинск»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обходом г. Костанай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3 818 588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5 608 246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«Астана-Петропавловск,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город Кокшетау» на 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«Щучинск-Кокшетау-Петропавловск-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Российской Федерации»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8 848 943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8 737 761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9 466 000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«Таскескен-Бахты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(граница КНР)»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2 276 916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22 265 650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27 542 930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24 070 144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«Бейнеу-Актау»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3 853 537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 «Западная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Европа - Западный Китай»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21 125 650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25 292 930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20 216 607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2 530 149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2 530 149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искусственной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взлетно-посадочной полосы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аэровокзала аэропорта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2 530 149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водного транспорта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704 366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583 321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Бухтарминского шлюза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риска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гидродинамической аварии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безопасности и надежности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судоходства региона Прииртышья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135 756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 шлюза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риска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гидродинамической аварии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безопасности и надежности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судоходства региона Прииртышья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136 538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судоходного защитного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гидротехнического 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Шульбинского шлюза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583 322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583 321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 транспортного контроля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инвестпроектам: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18 872 677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8 748 680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2 830 531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841 840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2 145 238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2 065 903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 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чрезвычайных ситуаций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841 840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2 145 238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2 065 903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государственной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841 840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2 145 238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2 065 903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технологий"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технологий"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644 628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644 628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764 628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644 628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764 628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17 136 209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5 838 814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17 136 209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5 838 814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 кластер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села Красноярка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существующей вертолетной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 на территории резиденции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«Карасу»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10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боксов на территории резиденции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«Карасу» в Щучинском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 с боксами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хранения спецтехники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резиденции «Нура»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«Кызыл-Жар» в пос.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Астаны. Наружные сети канализации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«Нура»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улицы 19 на левом берегу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 в г. Астане. Наружные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канализации. Корректировка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279 680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«Нура»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улицы 19 на левом берегу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 в г. Астане. Наружные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на 350 мест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жилых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"Караоткель" и "Дипломатический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городок" к городским магистральным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сетям. Коттеджи дипломатического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городка (15 резиденций)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ул.Кунаева 1 (в районе ул. 12)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 берегу р. Ишим в г. Астане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168 762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жилых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"Караоткель" и "Дипломатический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городок" к городским магистральным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сетям. Малоэтажный жилой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"Караоткель" (2-х этажные коттеджи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- 27 шт) по Кургальджинскому шоссе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левом берегу р. Ишим в г. Астане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147 628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Клинико-реабилитационного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центра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15 043 627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по пр. Б. Момышулы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838 814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теплотрассы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ул.Орынбор от 23 улицы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"Крытый гараж"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объекта "Детский сад"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«Теплица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резиденции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«Кызыл-Жар»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«Техническая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укрепленность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«Үкімет Үйі»,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Парламента и Дом Министерств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прилегающих к ним территорий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792"/>
        <w:gridCol w:w="592"/>
        <w:gridCol w:w="503"/>
        <w:gridCol w:w="1303"/>
        <w:gridCol w:w="3772"/>
        <w:gridCol w:w="2460"/>
        <w:gridCol w:w="2038"/>
        <w:gridCol w:w="2105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90" w:hRule="atLeast"/>
        </w:trPr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уставном 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364 137 077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88 226 840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37 194 892</w:t>
            </w:r>
          </w:p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1 207 008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1 084 436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962 256</w:t>
            </w:r>
          </w:p>
        </w:tc>
      </w:tr>
      <w:tr>
        <w:trPr>
          <w:trHeight w:val="6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1 207 008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1 084 436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962 256</w:t>
            </w:r>
          </w:p>
        </w:tc>
      </w:tr>
      <w:tr>
        <w:trPr>
          <w:trHeight w:val="6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1 207 008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1 084 436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962 256</w:t>
            </w:r>
          </w:p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389 541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369 741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389 541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369 741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капиталов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389 541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369 741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1 404 648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28 604 544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20 314 519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1 404 648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капиталов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1 404 648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28 604 544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20 314 519</w:t>
            </w:r>
          </w:p>
        </w:tc>
      </w:tr>
      <w:tr>
        <w:trPr>
          <w:trHeight w:val="10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капиталов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28 604 544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20 314 519</w:t>
            </w:r>
          </w:p>
        </w:tc>
      </w:tr>
      <w:tr>
        <w:trPr>
          <w:trHeight w:val="12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10 588 100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15 500 000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15 500 000</w:t>
            </w:r>
          </w:p>
        </w:tc>
      </w:tr>
      <w:tr>
        <w:trPr>
          <w:trHeight w:val="7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9 903 000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15 500 000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15 500 000</w:t>
            </w:r>
          </w:p>
        </w:tc>
      </w:tr>
      <w:tr>
        <w:trPr>
          <w:trHeight w:val="12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"НУХ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9 903 000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15 500 000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15 500 000</w:t>
            </w:r>
          </w:p>
        </w:tc>
      </w:tr>
      <w:tr>
        <w:trPr>
          <w:trHeight w:val="7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685 100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«Казаэросервис»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685 100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35 536 855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2 439 418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капиталов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2 439 418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33 097 437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«Қазақстан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Сапары»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22 597 437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связи»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систем, 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315 010 925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34 668 119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418 117</w:t>
            </w:r>
          </w:p>
        </w:tc>
      </w:tr>
      <w:tr>
        <w:trPr>
          <w:trHeight w:val="5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300 069 925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доли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соглашении о разделе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подрядного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Карачаганакского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300 069 925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33 363 504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418 117</w:t>
            </w:r>
          </w:p>
        </w:tc>
      </w:tr>
      <w:tr>
        <w:trPr>
          <w:trHeight w:val="13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33 363 504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418 117</w:t>
            </w:r>
          </w:p>
        </w:tc>
      </w:tr>
      <w:tr>
        <w:trPr>
          <w:trHeight w:val="9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капиталов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1 304 615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 НАО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"Телерадиокомплекс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1 304 615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767"/>
        <w:gridCol w:w="634"/>
        <w:gridCol w:w="1830"/>
        <w:gridCol w:w="3691"/>
        <w:gridCol w:w="2451"/>
        <w:gridCol w:w="1986"/>
        <w:gridCol w:w="216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тыс.тенге.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548 534 941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331 527 113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260 054 462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1 073 130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1 073 130</w:t>
            </w:r>
          </w:p>
        </w:tc>
      </w:tr>
      <w:tr>
        <w:trPr>
          <w:trHeight w:val="13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стихийных бедствий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1 073 130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1 073 130</w:t>
            </w:r>
          </w:p>
        </w:tc>
      </w:tr>
      <w:tr>
        <w:trPr>
          <w:trHeight w:val="9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6 797 290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435 117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3 797 290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435 117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и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1 996 073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1 145 473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201 115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649 485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1 801 217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1 801 217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435 117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69 319 724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28 276 027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25 476 726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69 319 724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28 276 027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25 476 726</w:t>
            </w:r>
          </w:p>
        </w:tc>
      </w:tr>
      <w:tr>
        <w:trPr>
          <w:trHeight w:val="16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69 319 724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28 276 027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25 476 726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3 645 967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1 115 970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2 140 000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1 958 709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1 321 154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1 476 661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4 788 788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1 814 658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3 528 255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2 615 437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377 452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2 541 145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7 030 419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962 958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3 059 311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1 134 088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1 742 210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242 574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381 265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1 370 000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1 102 431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5 545 221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2 884 848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4 631 838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5 942 529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1 356 035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343 877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1 212 532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1 296 994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7 377 009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2 964 510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5 642 501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17 849 856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8 073 674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5 027 190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2 774 411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44 727 131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37 458 809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12 586 270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44 727 131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37 458 809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12 586 270</w:t>
            </w:r>
          </w:p>
        </w:tc>
      </w:tr>
      <w:tr>
        <w:trPr>
          <w:trHeight w:val="16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44 727 131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37 458 809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12 586 270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1 054 323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2 814 981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3 386 628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228 132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2 374 624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798 950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8 452 456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6 766 613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6 128 523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3 516 544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3 404 009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1 412 402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917 951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4 956 510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5 585 171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3 534 266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1 986 773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3 152 363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3 322 089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4 586 270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2 478 313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9 383 518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3 730 801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1 020 274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1 020 274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1 020 274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регионам: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1 020 274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188 345 550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99 234 832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84 161 173</w:t>
            </w:r>
          </w:p>
        </w:tc>
      </w:tr>
      <w:tr>
        <w:trPr>
          <w:trHeight w:val="9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188 345 550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99 234 832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84 161 173</w:t>
            </w:r>
          </w:p>
        </w:tc>
      </w:tr>
      <w:tr>
        <w:trPr>
          <w:trHeight w:val="13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60 004 379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32 654 295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регионам: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4 024 620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4 378 695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1 885 000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4 926 665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1 775 000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7 359 759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2 875 600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1 755 000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4 225 000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1 945 000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2 825 000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1 140 000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1 190 000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2 125 000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1 655 000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1 305 000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1 115 000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4 255 000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1 515 000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1 241 500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1 025 000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4 453 000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1 845 000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8 160 000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7 593 835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8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43 277 055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17 726 695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14 921 059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42 893 055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17 726 695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14 921 059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6 678 688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3 342 390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2 314 448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2 167 555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2 302 044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1 762 104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521 059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1 125 775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1 005 384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569 572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3 041 226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1 652 599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2 877 749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674 960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2 210 765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2 984 000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938 115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1 735 751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247 109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452 185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5 312 834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2 521 903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694 594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8 549 000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13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1 486 000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3 060 832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1 657 790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3 101 598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3 603 544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1 320 190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1 691 793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3 468 000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1 068 000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1 068 000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1 786 000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1 373 042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2 609 905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1 939 712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1 688 000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1 723 968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2 397 626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2 092 000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8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12 286 169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10 153 201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2 444 195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832 490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190 842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1 161 499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599 844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447 762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544 135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121 661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100 178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1 445 406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426 297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1 234 313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572 285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4 116 355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1 723 125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892 654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855 667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1 144 026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434 279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1 435 538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326 192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236 241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79 315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2 519 834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1 422 081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700 930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1 050 476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3 880 684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5 100 641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1 895 919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3 880 684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5 100 641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1 895 919</w:t>
            </w:r>
          </w:p>
        </w:tc>
      </w:tr>
      <w:tr>
        <w:trPr>
          <w:trHeight w:val="10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33 897 263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3 928 143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2 836 313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5 725 185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1 769 892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2 341 951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385 715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2 399 543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1 871 378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4 756 344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1 617 975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1 162 863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1 765 777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1 509 236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2 153 536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2 113 124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3 570 247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821 408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1 102 000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1 431 267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857 767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1 806 509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2 688 973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1 808 255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2 228 084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1 147 847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2 036 674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1 983 013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4 119 626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710 054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1 592 089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1 147 200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2 181 961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260 004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1 013 163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1 646 008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1 944 580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5 350 832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4 082 727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20 292 557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16 018 570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ТОО «Театр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оперы и балета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15 837 000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181 570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181 570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4 273 987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4 273 987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4 273 987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101 122 699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85 628 534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78 535 744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13 508 523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13 831 789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13 578 470</w:t>
            </w:r>
          </w:p>
        </w:tc>
      </w:tr>
      <w:tr>
        <w:trPr>
          <w:trHeight w:val="8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13 508 523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13 831 789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13 578 470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453 350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2 598 032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4 258 999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2 582 211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3 377 709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7 500 000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2 727 646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1 978 036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1 293 746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856 806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1 579 569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642 733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1 263 699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397 602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706 708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1 828 943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1 589 874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883 119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87 614 176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71 796 745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64 957 274</w:t>
            </w:r>
          </w:p>
        </w:tc>
      </w:tr>
      <w:tr>
        <w:trPr>
          <w:trHeight w:val="9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87 614 176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71 796 745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64 957 274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1 098 696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2 130 019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2 036 772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2 330 726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2 669 274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2 849 387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836 527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5 724 000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60 792 794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55 612 000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50 288 000</w:t>
            </w:r>
          </w:p>
        </w:tc>
      </w:tr>
      <w:tr>
        <w:trPr>
          <w:trHeight w:val="12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5 237 445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826 224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310 770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515 454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берегоукрепительные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реке 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515 454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3 737 445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310 770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310 770</w:t>
            </w:r>
          </w:p>
        </w:tc>
      </w:tr>
      <w:tr>
        <w:trPr>
          <w:trHeight w:val="10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3 737 445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310 770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310 770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2 364 970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310 770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310 770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472 475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1 032 000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2 466 000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1 032 000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2 466 000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«Инвестор - 2020»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1 032 000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2 466 000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72 114 543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48 633 968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29 264 649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72 114 543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48 633 968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29 264 649</w:t>
            </w:r>
          </w:p>
        </w:tc>
      </w:tr>
      <w:tr>
        <w:trPr>
          <w:trHeight w:val="8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72 114 543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48 633 968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29 264 649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1 021 000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1 215 557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1 899 496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2 584 264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4 926 481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1 499 948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1 286 050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160 089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596 043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644 091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825 012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1 793 388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1 620 942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417 961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865 115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633 723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165 353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889 241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766 264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1 055 186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1 102 806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1 882 619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838 806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35 245 534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31 615 417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20 895 584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5 317 190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38 025 728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26 967 602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28 546 000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32 796 000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15 546 000</w:t>
            </w:r>
          </w:p>
        </w:tc>
      </w:tr>
      <w:tr>
        <w:trPr>
          <w:trHeight w:val="11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- 2020»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18 796 000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485 339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715 120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715 120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1 000 254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699 570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699 570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1 113 387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1 647 880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1 647 880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337 633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497 470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497 470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933 061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1 383 590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1 383 590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2 986 446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1 010 490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1 010 490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410 565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606 290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606 290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1 305 860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1 305 860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453 575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855 030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855 030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2 182 867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637 390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637 390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409 985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435 290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435 290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730 660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423 061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621 840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621 840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2 362 990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2 362 990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1 368 050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1 149 827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668 480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668 480</w:t>
            </w:r>
          </w:p>
        </w:tc>
      </w:tr>
      <w:tr>
        <w:trPr>
          <w:trHeight w:val="8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регионов»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950 600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1 065 547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1 010 900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1 093 400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1 152 300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958 700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1 000 053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998 500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13 000 000</w:t>
            </w:r>
          </w:p>
        </w:tc>
      </w:tr>
      <w:tr>
        <w:trPr>
          <w:trHeight w:val="10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229 728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1 421 602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инженерной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«Санаторий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побережье озера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Балхаш»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229 728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1 421 602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229 728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1 421 602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633"/>
        <w:gridCol w:w="637"/>
        <w:gridCol w:w="1349"/>
        <w:gridCol w:w="4951"/>
        <w:gridCol w:w="1857"/>
        <w:gridCol w:w="2078"/>
        <w:gridCol w:w="161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Кредиты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82 047 944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48 416 244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33 021 879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12 149 305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13 364 834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13 364 834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12 149 305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13 364 834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13 364 834</w:t>
            </w:r>
          </w:p>
        </w:tc>
      </w:tr>
      <w:tr>
        <w:trPr>
          <w:trHeight w:val="10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бюджетов, 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на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12 149 305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13 364 834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13 364 834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199 958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199 958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264 500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587 000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587 000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390 300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283 400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283 400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1 915 205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488 500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131 499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131 499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3 172 800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1 303 000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1 303 000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763 500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988 100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988 100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933 000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1 244 000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1 244 000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223 499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223 499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769 500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807 462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807 462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2 306 916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750 000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42 413 400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9 652 400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42 413 400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9 652 400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бюджетов, 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42 413 400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9 652 400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514 400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6 148 000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1 596 000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664 000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494 000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2 160 000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976 000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512 400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2 925 000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1 182 000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864 000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2 420 000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5 900 000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3 429 000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630 000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7 105 700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5 841 300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725 634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725 634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725 634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725 634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«Байтерек»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725 634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725 634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ракетного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«Байтерек»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725 634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725 634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27 485 239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24 673 376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18 931 411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15 285 239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15 285 239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24 673 376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18 931 411</w:t>
            </w:r>
          </w:p>
        </w:tc>
      </w:tr>
      <w:tr>
        <w:trPr>
          <w:trHeight w:val="10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24 673 376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18 931 411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12 200 000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«Жилищный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 сберегательный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Казахстана»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промежуточных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12 200 000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350  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поддержку</w:t>
      </w:r>
      <w:r>
        <w:br/>
      </w:r>
      <w:r>
        <w:rPr>
          <w:rFonts w:ascii="Times New Roman"/>
          <w:b/>
          <w:i w:val="false"/>
          <w:color w:val="000000"/>
        </w:rPr>
        <w:t>
племенного животноводства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113"/>
        <w:gridCol w:w="325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10 497 603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1 488 912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740 732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1 288 578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158 606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1 371 463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768 597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461 873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925 416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1 168 530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275 852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752 036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372 535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720 973</w:t>
            </w:r>
          </w:p>
        </w:tc>
      </w:tr>
    </w:tbl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350  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субсидирование</w:t>
      </w:r>
      <w:r>
        <w:br/>
      </w:r>
      <w:r>
        <w:rPr>
          <w:rFonts w:ascii="Times New Roman"/>
          <w:b/>
          <w:i w:val="false"/>
          <w:color w:val="000000"/>
        </w:rPr>
        <w:t>
повышения продуктивности и качества продукции животноводства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113"/>
        <w:gridCol w:w="325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21 138 658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1 471 210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931 306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6 524 670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97 724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3 342 096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392 160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1 106 983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2 244 251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1 757 524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139 964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902 233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1 394 061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808 214</w:t>
            </w:r>
          </w:p>
        </w:tc>
      </w:tr>
    </w:tbl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350  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15-1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bookmarkEnd w:id="11"/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организацию и</w:t>
      </w:r>
      <w:r>
        <w:br/>
      </w:r>
      <w:r>
        <w:rPr>
          <w:rFonts w:ascii="Times New Roman"/>
          <w:b/>
          <w:i w:val="false"/>
          <w:color w:val="000000"/>
        </w:rPr>
        <w:t>
проведению идентификации сельскохозяйственных животных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113"/>
        <w:gridCol w:w="325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1 977 521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94 138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111 336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452 808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62 786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195 129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195 154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84 763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95 491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46 659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75 037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40 017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436 492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</w:tbl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350  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bookmarkEnd w:id="14"/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и кредитов</w:t>
      </w:r>
      <w:r>
        <w:br/>
      </w:r>
      <w:r>
        <w:rPr>
          <w:rFonts w:ascii="Times New Roman"/>
          <w:b/>
          <w:i w:val="false"/>
          <w:color w:val="000000"/>
        </w:rPr>
        <w:t>
областным бюджетам, бюджетам городов Астаны и Алматы для</w:t>
      </w:r>
      <w:r>
        <w:br/>
      </w:r>
      <w:r>
        <w:rPr>
          <w:rFonts w:ascii="Times New Roman"/>
          <w:b/>
          <w:i w:val="false"/>
          <w:color w:val="000000"/>
        </w:rPr>
        <w:t>
реализации мер социальной поддержки специалистов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5973"/>
        <w:gridCol w:w="2253"/>
        <w:gridCol w:w="2293"/>
        <w:gridCol w:w="2193"/>
      </w:tblGrid>
      <w:tr>
        <w:trPr>
          <w:trHeight w:val="36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8 112 129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1 124 796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6 987 333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401 166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73 521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327 645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367 022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68 501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298 521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1 167 872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148 532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1 019 340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208 189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177 171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620 474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546 075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400 194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349 488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774 546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102 267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672 279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561 040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502 389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646 605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95 676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550 929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808 125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698 976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719 493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98 181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621 312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506 521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523 959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436 860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406 923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342 207</w:t>
            </w:r>
          </w:p>
        </w:tc>
      </w:tr>
    </w:tbl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350  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bookmarkEnd w:id="17"/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капитальный и</w:t>
      </w:r>
      <w:r>
        <w:br/>
      </w:r>
      <w:r>
        <w:rPr>
          <w:rFonts w:ascii="Times New Roman"/>
          <w:b/>
          <w:i w:val="false"/>
          <w:color w:val="000000"/>
        </w:rPr>
        <w:t>
средний ремонт автомобильных дорог областного,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 и улиц населенных пунктов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373"/>
        <w:gridCol w:w="279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19 089 517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3 912 358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1 205 124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1 229 450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2 033 948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1 344 091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845 999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1 661 232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1 723 845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878 892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786 671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980 459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1 537 448</w:t>
            </w:r>
          </w:p>
        </w:tc>
      </w:tr>
    </w:tbl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350  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19-1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bookmarkEnd w:id="20"/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 на выкуп земельных участков для государственных нужд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373"/>
        <w:gridCol w:w="279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2 809 508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2 809 508</w:t>
            </w:r>
          </w:p>
        </w:tc>
      </w:tr>
    </w:tbl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350  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19-2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bookmarkEnd w:id="23"/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 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 на реализацию мер по содействию экономическому</w:t>
      </w:r>
      <w:r>
        <w:br/>
      </w:r>
      <w:r>
        <w:rPr>
          <w:rFonts w:ascii="Times New Roman"/>
          <w:b/>
          <w:i w:val="false"/>
          <w:color w:val="000000"/>
        </w:rPr>
        <w:t>
развитию регионов в рамках Программы «Развитие регионов»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353"/>
        <w:gridCol w:w="325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51 703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39 876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193 284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37 311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77 723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85 161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41 983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39 114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57 552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34 433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30 951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210 641</w:t>
            </w:r>
          </w:p>
        </w:tc>
      </w:tr>
    </w:tbl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350  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19-3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bookmarkEnd w:id="26"/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 на решение вопросов обустройства моногородов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173"/>
        <w:gridCol w:w="291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252 862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96 783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112 663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210 389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447 525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190 346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132 140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2 218 995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901 852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477 004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718 193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241 248</w:t>
            </w:r>
          </w:p>
        </w:tc>
      </w:tr>
    </w:tbl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350  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19-4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bookmarkEnd w:id="29"/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поддержку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регионах в рамках программы «Дорожная</w:t>
      </w:r>
      <w:r>
        <w:br/>
      </w:r>
      <w:r>
        <w:rPr>
          <w:rFonts w:ascii="Times New Roman"/>
          <w:b/>
          <w:i w:val="false"/>
          <w:color w:val="000000"/>
        </w:rPr>
        <w:t>
карта бизнеса - 2020»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473"/>
        <w:gridCol w:w="2693"/>
      </w:tblGrid>
      <w:tr>
        <w:trPr>
          <w:trHeight w:val="5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11 250 000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602 998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784 615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1 168 217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444 620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1 273 852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614 184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797 384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1 256 172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480 245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443 542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318 700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548 429</w:t>
            </w:r>
          </w:p>
        </w:tc>
      </w:tr>
      <w:tr>
        <w:trPr>
          <w:trHeight w:val="3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505 367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1 171 493</w:t>
            </w:r>
          </w:p>
        </w:tc>
      </w:tr>
      <w:tr>
        <w:trPr>
          <w:trHeight w:val="3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507 338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332 844</w:t>
            </w:r>
          </w:p>
        </w:tc>
      </w:tr>
    </w:tbl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350  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bookmarkEnd w:id="32"/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реализацию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программы развития образования в Республике</w:t>
      </w:r>
      <w:r>
        <w:br/>
      </w:r>
      <w:r>
        <w:rPr>
          <w:rFonts w:ascii="Times New Roman"/>
          <w:b/>
          <w:i w:val="false"/>
          <w:color w:val="000000"/>
        </w:rPr>
        <w:t>
Казахстан на 2011-2020 годы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4863"/>
        <w:gridCol w:w="2110"/>
        <w:gridCol w:w="3347"/>
        <w:gridCol w:w="2809"/>
      </w:tblGrid>
      <w:tr>
        <w:trPr>
          <w:trHeight w:val="375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3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</w:p>
        </w:tc>
      </w:tr>
      <w:tr>
        <w:trPr>
          <w:trHeight w:val="30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4 049 451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2 331 193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1 718 258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205 895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42 015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153 330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50 905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436 710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245 820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190 890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144 870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42 445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511 210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245 820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265 390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331 528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167 648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187 285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64 375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252 300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88 420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225 005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61 125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230 565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107 655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168 870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66 445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238 730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95 335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255 753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200 753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693 800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286 790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407 010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</w:tbl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350  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bookmarkEnd w:id="35"/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ежемесячную</w:t>
      </w:r>
      <w:r>
        <w:br/>
      </w:r>
      <w:r>
        <w:rPr>
          <w:rFonts w:ascii="Times New Roman"/>
          <w:b/>
          <w:i w:val="false"/>
          <w:color w:val="000000"/>
        </w:rPr>
        <w:t>
выплату денежных средств опекунам (попечителям) на содержание</w:t>
      </w:r>
      <w:r>
        <w:br/>
      </w:r>
      <w:r>
        <w:rPr>
          <w:rFonts w:ascii="Times New Roman"/>
          <w:b/>
          <w:i w:val="false"/>
          <w:color w:val="000000"/>
        </w:rPr>
        <w:t>
ребенка-сироты (детей-сирот) и ребенка (детей), оставшегося без</w:t>
      </w:r>
      <w:r>
        <w:br/>
      </w:r>
      <w:r>
        <w:rPr>
          <w:rFonts w:ascii="Times New Roman"/>
          <w:b/>
          <w:i w:val="false"/>
          <w:color w:val="000000"/>
        </w:rPr>
        <w:t>
попечения родителей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793"/>
        <w:gridCol w:w="345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4 159 712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325 516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228 628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432 859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127 306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422 964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331 838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178 518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475 496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289 144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144 996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98 582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221 480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434 666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177 722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93 997</w:t>
            </w:r>
          </w:p>
        </w:tc>
      </w:tr>
    </w:tbl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350  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bookmarkEnd w:id="38"/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обновление и</w:t>
      </w:r>
      <w:r>
        <w:br/>
      </w:r>
      <w:r>
        <w:rPr>
          <w:rFonts w:ascii="Times New Roman"/>
          <w:b/>
          <w:i w:val="false"/>
          <w:color w:val="000000"/>
        </w:rPr>
        <w:t>
переоборудование учебно-производственных мастерских,</w:t>
      </w:r>
      <w:r>
        <w:br/>
      </w:r>
      <w:r>
        <w:rPr>
          <w:rFonts w:ascii="Times New Roman"/>
          <w:b/>
          <w:i w:val="false"/>
          <w:color w:val="000000"/>
        </w:rPr>
        <w:t>
лабораторий учебных заведений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213"/>
        <w:gridCol w:w="345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2 425 000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</w:tbl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350  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bookmarkEnd w:id="41"/>
    <w:bookmarkStart w:name="z6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увеличение</w:t>
      </w:r>
      <w:r>
        <w:br/>
      </w:r>
      <w:r>
        <w:rPr>
          <w:rFonts w:ascii="Times New Roman"/>
          <w:b/>
          <w:i w:val="false"/>
          <w:color w:val="000000"/>
        </w:rPr>
        <w:t>
размера доплаты за квалификационную категорию учителям школ и</w:t>
      </w:r>
      <w:r>
        <w:br/>
      </w:r>
      <w:r>
        <w:rPr>
          <w:rFonts w:ascii="Times New Roman"/>
          <w:b/>
          <w:i w:val="false"/>
          <w:color w:val="000000"/>
        </w:rPr>
        <w:t>
воспитателям дошкольных организаций образования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7813"/>
        <w:gridCol w:w="345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11 453 346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546 562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458 219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1 144 799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441 641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820 796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825 414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472 476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794 688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443 891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602 451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340 600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545 295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503 024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2 292 802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820 780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399 908</w:t>
            </w:r>
          </w:p>
        </w:tc>
      </w:tr>
    </w:tbl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350  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bookmarkEnd w:id="44"/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установление</w:t>
      </w:r>
      <w:r>
        <w:br/>
      </w:r>
      <w:r>
        <w:rPr>
          <w:rFonts w:ascii="Times New Roman"/>
          <w:b/>
          <w:i w:val="false"/>
          <w:color w:val="000000"/>
        </w:rPr>
        <w:t>
доплаты за организацию производственного обучения мастерам</w:t>
      </w:r>
      <w:r>
        <w:br/>
      </w:r>
      <w:r>
        <w:rPr>
          <w:rFonts w:ascii="Times New Roman"/>
          <w:b/>
          <w:i w:val="false"/>
          <w:color w:val="000000"/>
        </w:rPr>
        <w:t>
производственного обучения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093"/>
        <w:gridCol w:w="345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1 471 757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54 263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87 288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82 153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46 091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88 456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101 922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89 388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151 702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130 464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99 423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49 245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80 659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52 862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166 231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138 632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52 978</w:t>
            </w:r>
          </w:p>
        </w:tc>
      </w:tr>
    </w:tbl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350  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bookmarkEnd w:id="47"/>
    <w:bookmarkStart w:name="z7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обеспечение и</w:t>
      </w:r>
      <w:r>
        <w:br/>
      </w:r>
      <w:r>
        <w:rPr>
          <w:rFonts w:ascii="Times New Roman"/>
          <w:b/>
          <w:i w:val="false"/>
          <w:color w:val="000000"/>
        </w:rPr>
        <w:t>
расширение гарантированного объема бесплатной медицинской</w:t>
      </w:r>
      <w:r>
        <w:br/>
      </w:r>
      <w:r>
        <w:rPr>
          <w:rFonts w:ascii="Times New Roman"/>
          <w:b/>
          <w:i w:val="false"/>
          <w:color w:val="000000"/>
        </w:rPr>
        <w:t>
помощи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4963"/>
        <w:gridCol w:w="1970"/>
        <w:gridCol w:w="3028"/>
        <w:gridCol w:w="3168"/>
      </w:tblGrid>
      <w:tr>
        <w:trPr>
          <w:trHeight w:val="345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8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</w:tr>
      <w:tr>
        <w:trPr>
          <w:trHeight w:val="30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90 824 373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53 751 007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37 073 366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3 913 790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2 497 595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1 416 195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3 473 453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2 337 241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1 136 212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7 595 202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4 870 511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2 724 691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2 834 351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1 607 939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1 226 412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9 109 655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5 419 579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3 690 076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5 982 595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3 394 832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2 587 763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3 521 422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2 395 524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1 125 898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8 241 409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5 172 715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3 068 694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4 822 371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3 139 911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1 682 460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4 456 038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2 076 852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2 379 186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2 976 646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1 473 130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1 503 516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4 435 439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2 755 258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1 680 181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4 613 130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2 793 137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1 819 993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12 092 868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6 141 023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5 951 845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7 750 749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4 532 872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3 217 877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5 005 255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3 142 888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1 862 367</w:t>
            </w:r>
          </w:p>
        </w:tc>
      </w:tr>
    </w:tbl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350  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28-1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bookmarkEnd w:id="50"/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материально-техническое оснащение объектов культуры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293"/>
        <w:gridCol w:w="345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1 285 860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1 285 860</w:t>
            </w:r>
          </w:p>
        </w:tc>
      </w:tr>
    </w:tbl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350  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bookmarkEnd w:id="53"/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поступлений трансфертов из областных</w:t>
      </w:r>
      <w:r>
        <w:br/>
      </w:r>
      <w:r>
        <w:rPr>
          <w:rFonts w:ascii="Times New Roman"/>
          <w:b/>
          <w:i w:val="false"/>
          <w:color w:val="000000"/>
        </w:rPr>
        <w:t>
бюджетов, бюджетов городов Астаны и Алматы в связи с передачей</w:t>
      </w:r>
      <w:r>
        <w:br/>
      </w:r>
      <w:r>
        <w:rPr>
          <w:rFonts w:ascii="Times New Roman"/>
          <w:b/>
          <w:i w:val="false"/>
          <w:color w:val="000000"/>
        </w:rPr>
        <w:t>
функций и полномочий местных исполнительных органов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990"/>
        <w:gridCol w:w="1175"/>
        <w:gridCol w:w="2158"/>
        <w:gridCol w:w="1603"/>
        <w:gridCol w:w="1795"/>
        <w:gridCol w:w="1795"/>
        <w:gridCol w:w="1489"/>
        <w:gridCol w:w="1432"/>
      </w:tblGrid>
      <w:tr>
        <w:trPr>
          <w:trHeight w:val="345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«Арлан»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14449756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55 913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921 164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864 612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756 683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1 520 109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10 331 275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646171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530 979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578043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52 460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82 938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393 536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1120506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47 848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246 472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781 681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491311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44 397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334 307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1042120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118 935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820 519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648737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51 117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512 534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527845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354 495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64 531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75 814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1 030 626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754095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48 667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595 797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999786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58 186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53 577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60 431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826 188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469382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51 139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318 919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718708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37 436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64 450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570 913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651266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97 648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478 245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1245780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73 675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240 917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871 701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1307142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1 080 688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2022658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130 587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864 612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120 091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830 147</w:t>
            </w:r>
          </w:p>
        </w:tc>
      </w:tr>
    </w:tbl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350  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bookmarkEnd w:id="56"/>
    <w:bookmarkStart w:name="z8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резерва Правительства Республики Казахстан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133"/>
        <w:gridCol w:w="1133"/>
        <w:gridCol w:w="5693"/>
        <w:gridCol w:w="1693"/>
        <w:gridCol w:w="1733"/>
        <w:gridCol w:w="1713"/>
      </w:tblGrid>
      <w:tr>
        <w:trPr>
          <w:trHeight w:val="30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5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86 331 317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41 219 191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41 219 191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86 331 317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41 219 191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41 219 191</w:t>
            </w:r>
          </w:p>
        </w:tc>
      </w:tr>
      <w:tr>
        <w:trPr>
          <w:trHeight w:val="15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 характера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государств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неотложные затраты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82 231 317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37 119 191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37 119 191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решениям судов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</w:tbl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350  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bookmarkEnd w:id="59"/>
    <w:bookmarkStart w:name="z8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реализацию</w:t>
      </w:r>
      <w:r>
        <w:br/>
      </w:r>
      <w:r>
        <w:rPr>
          <w:rFonts w:ascii="Times New Roman"/>
          <w:b/>
          <w:i w:val="false"/>
          <w:color w:val="000000"/>
        </w:rPr>
        <w:t>
мероприятий в рамках Программы занятости 2020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2443"/>
        <w:gridCol w:w="1213"/>
        <w:gridCol w:w="1737"/>
        <w:gridCol w:w="1343"/>
        <w:gridCol w:w="1264"/>
        <w:gridCol w:w="1145"/>
        <w:gridCol w:w="1323"/>
        <w:gridCol w:w="1284"/>
        <w:gridCol w:w="1718"/>
      </w:tblGrid>
      <w:tr>
        <w:trPr>
          <w:trHeight w:val="27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городов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переезд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 наемных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27689798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17 752 985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3 600 173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311 491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230 892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2 957 748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2 775 640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60 869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956341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550 738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246 678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455 557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133 550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205 164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1437518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844 134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340 378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118 936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7 498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738339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507 197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3757795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2 736 098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440 964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322 582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167 811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1362425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884 929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196 303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177 660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2019088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1 081 056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435 624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113 860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306 359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3 654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940436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406 496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66 432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131 758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809416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384 424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203 638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89 573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2 870 119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111 092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171 074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568 117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873 600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128 569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1007956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528 059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161 271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138 077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5389479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2 986 811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997 063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401 268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931 040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1278875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1 000 858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151 011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1257152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1 074 792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350  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bookmarkEnd w:id="62"/>
    <w:bookmarkStart w:name="z8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трансфертов на развитие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реализацию</w:t>
      </w:r>
      <w:r>
        <w:br/>
      </w:r>
      <w:r>
        <w:rPr>
          <w:rFonts w:ascii="Times New Roman"/>
          <w:b/>
          <w:i w:val="false"/>
          <w:color w:val="000000"/>
        </w:rPr>
        <w:t>
мероприятий в рамках Программы занятости 2020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4521"/>
        <w:gridCol w:w="1766"/>
        <w:gridCol w:w="2152"/>
        <w:gridCol w:w="2079"/>
        <w:gridCol w:w="2705"/>
      </w:tblGrid>
      <w:tr>
        <w:trPr>
          <w:trHeight w:val="36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мобильности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на селе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12 503 643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8 994 456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1 780 782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1 728 405</w:t>
            </w:r>
          </w:p>
        </w:tc>
      </w:tr>
      <w:tr>
        <w:trPr>
          <w:trHeight w:val="3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120 005</w:t>
            </w:r>
          </w:p>
        </w:tc>
      </w:tr>
      <w:tr>
        <w:trPr>
          <w:trHeight w:val="3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450 240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301 840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715 885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551 665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164 220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625 317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475 417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</w:t>
            </w:r>
          </w:p>
        </w:tc>
      </w:tr>
      <w:tr>
        <w:trPr>
          <w:trHeight w:val="3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1 688 464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1 104 609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303 855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3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209 000</w:t>
            </w:r>
          </w:p>
        </w:tc>
      </w:tr>
      <w:tr>
        <w:trPr>
          <w:trHeight w:val="3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1 246 800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1 031 800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395 119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321 680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73 439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786 400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619 200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167 200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194 417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153 213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1 800 877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798 700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232 677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3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1 087 623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827 623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1 539 097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1 539 097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1 115 199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740 412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374 787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529 200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350  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36-1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bookmarkEnd w:id="65"/>
    <w:bookmarkStart w:name="z9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трансфертов областным бюджетам на</w:t>
      </w:r>
      <w:r>
        <w:br/>
      </w:r>
      <w:r>
        <w:rPr>
          <w:rFonts w:ascii="Times New Roman"/>
          <w:b/>
          <w:i w:val="false"/>
          <w:color w:val="000000"/>
        </w:rPr>
        <w:t>
развитие сельских населенных пунктов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занятости 2020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833"/>
        <w:gridCol w:w="1853"/>
        <w:gridCol w:w="3133"/>
        <w:gridCol w:w="2673"/>
      </w:tblGrid>
      <w:tr>
        <w:trPr>
          <w:trHeight w:val="27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9 807 671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192 329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667 904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658 704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561 091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561 091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1 230 747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1 230 747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376 138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376 138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968 776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968 776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759 343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718 996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40 347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428 542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428 542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946 940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946 940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699 862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699 862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456 197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456 197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337 234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337 234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574 008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528 652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45 356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460 462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460 462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1 532 756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1 435 330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97 426</w:t>
            </w:r>
          </w:p>
        </w:tc>
      </w:tr>
    </w:tbl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350  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bookmarkEnd w:id="68"/>
    <w:bookmarkStart w:name="z9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заданий на 2012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3210"/>
        <w:gridCol w:w="3417"/>
        <w:gridCol w:w="3233"/>
        <w:gridCol w:w="2739"/>
        <w:gridCol w:w="2928"/>
        <w:gridCol w:w="2052"/>
      </w:tblGrid>
      <w:tr>
        <w:trPr>
          <w:trHeight w:val="18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6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 в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областях,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бюджетирование;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</w:p>
        </w:tc>
      </w:tr>
      <w:tr>
        <w:trPr>
          <w:trHeight w:val="21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(2-этап)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обоснованного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развития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пятилетний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на основе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исследований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лесного,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аграрной науки»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26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кадрах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отраслей, регионов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кадрах на долгосрочную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перспективу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реализуемых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занятости,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 услуг»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8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 всеобщего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декларирования,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и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ОЭСР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15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издержек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возникают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1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повышению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(Давос, Швейцария)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15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(ведомственных)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функциональных обзоров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35 440</w:t>
            </w:r>
          </w:p>
        </w:tc>
      </w:tr>
      <w:tr>
        <w:trPr>
          <w:trHeight w:val="15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кадров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«Оздоровление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- 2020»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140 345</w:t>
            </w:r>
          </w:p>
        </w:tc>
      </w:tr>
      <w:tr>
        <w:trPr>
          <w:trHeight w:val="10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форума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форума»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386 000</w:t>
            </w:r>
          </w:p>
        </w:tc>
      </w:tr>
      <w:tr>
        <w:trPr>
          <w:trHeight w:val="52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ОЭСР в приоритетные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текущей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сравнительного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ОЭСР в ключевых сферах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законодательства;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 в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ОЭСР;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по включению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Комитеты ОЭСР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этапа; разработка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вступлению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ОЭСР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«Правовое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60 409</w:t>
            </w:r>
          </w:p>
        </w:tc>
      </w:tr>
      <w:tr>
        <w:trPr>
          <w:trHeight w:val="26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анализу мирового опыта,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существующей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менеджмента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новой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 вузов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вузов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академической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управленческой автономии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«Методологическое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83 781</w:t>
            </w:r>
          </w:p>
        </w:tc>
      </w:tr>
      <w:tr>
        <w:trPr>
          <w:trHeight w:val="3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независимого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ассоциаций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институциональной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независимого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ассоциаций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изучения мирового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с учетом консультаций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отраслевыми ассоциациями,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методологической основы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апробации институциональной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независимого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квалификации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пилотном режиме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ассоциации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«Кәсіпқор»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«Методологическое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57 622</w:t>
            </w:r>
          </w:p>
        </w:tc>
      </w:tr>
      <w:tr>
        <w:trPr>
          <w:trHeight w:val="18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по 9-ти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по 9-ти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«Кәсіпқор»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«Методологическое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541 486</w:t>
            </w:r>
          </w:p>
        </w:tc>
      </w:tr>
      <w:tr>
        <w:trPr>
          <w:trHeight w:val="21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для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попечительским советам,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исследованию проблем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для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 попечительским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советам, по исследованию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 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«Методологическое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6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воспитательные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школы», 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Интеллектуальных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проектов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услуг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 экспериментальных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естественно-математическим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направлениями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учебных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авторских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бакалавриат,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Интеллектуальных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и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учителей,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 в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 школы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16 462 548</w:t>
            </w:r>
          </w:p>
        </w:tc>
      </w:tr>
      <w:tr>
        <w:trPr>
          <w:trHeight w:val="26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образования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эффективной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непрерывного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современными требованиями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уровню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«Өрлеу»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8 213 144</w:t>
            </w:r>
          </w:p>
        </w:tc>
      </w:tr>
      <w:tr>
        <w:trPr>
          <w:trHeight w:val="3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менеджеров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межрегионального центра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с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поиск и отбор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преподавателей.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отбору и направлению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переподготовку,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координацию проезда до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и обратно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«Кәсіпқор»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220 486</w:t>
            </w:r>
          </w:p>
        </w:tc>
      </w:tr>
      <w:tr>
        <w:trPr>
          <w:trHeight w:val="21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выполнению программ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монументального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декоративного прикладного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 древних тюрков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контексте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тюркского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Историко-культурное наследие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интеграционные процессы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тюркских народов и государств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(Комитет науки)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«Тюркская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373 712</w:t>
            </w:r>
          </w:p>
        </w:tc>
      </w:tr>
      <w:tr>
        <w:trPr>
          <w:trHeight w:val="42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выполнению программ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научным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энергетики, медицины,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путем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 инженерных кадров;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ученых; обеспечения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общественности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удовлетворения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потребностей в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 достижениях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мировой и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науки, пропаганда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достижений;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современной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(Комитет науки)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1 895 981</w:t>
            </w:r>
          </w:p>
        </w:tc>
      </w:tr>
      <w:tr>
        <w:trPr>
          <w:trHeight w:val="60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экспертов,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проведенным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экспертизам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законодательства. 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экспертов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результативности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работ/услуг.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данных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зарубежных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экспертов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заключений.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научно-аналитических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экспертизы. 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членам ННС,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их командировочных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научных работ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(Комитет науки)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811 469</w:t>
            </w:r>
          </w:p>
        </w:tc>
      </w:tr>
      <w:tr>
        <w:trPr>
          <w:trHeight w:val="24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рыб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 аквакультурного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осетровых пород рыб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замкнутого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водообеспечения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черной икры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осетрового мяса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решений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(Комитет науки)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 «Парасат»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2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«Холдинг «Кәсіпқор»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специалистах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12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для колледжей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мирового уровня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экспертов, разработка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 прогнозирования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 специалистах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опыта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«Кәсіпқор»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деятельности АО «Холдинг «Кәсіпқор»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450 545</w:t>
            </w:r>
          </w:p>
        </w:tc>
      </w:tr>
      <w:tr>
        <w:trPr>
          <w:trHeight w:val="3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методологического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академической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университета, управление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ходом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университета, подготовка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12 383 611</w:t>
            </w:r>
          </w:p>
        </w:tc>
      </w:tr>
      <w:tr>
        <w:trPr>
          <w:trHeight w:val="24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оператором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накопительной системы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сопровождению внедрения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накопительной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а также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системы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 «Оплата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системы»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147 815</w:t>
            </w:r>
          </w:p>
        </w:tc>
      </w:tr>
      <w:tr>
        <w:trPr>
          <w:trHeight w:val="19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экспертов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детальных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 выбору будущей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страны, с выбором конкретной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разработкой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 внедрению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</w:t>
            </w:r>
          </w:p>
        </w:tc>
      </w:tr>
      <w:tr>
        <w:trPr>
          <w:trHeight w:val="3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пилотной рейтинговой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 среды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транспарентности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 выбора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экспертов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пилотной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анализом результатов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3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больничного управления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больничного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«Госпиталя будущего»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больничного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2 205 517</w:t>
            </w:r>
          </w:p>
        </w:tc>
      </w:tr>
      <w:tr>
        <w:trPr>
          <w:trHeight w:val="10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больничного управления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модуля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немедицинского оборудования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больничного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86 047</w:t>
            </w:r>
          </w:p>
        </w:tc>
      </w:tr>
      <w:tr>
        <w:trPr>
          <w:trHeight w:val="13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медицинской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дальнейшей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лизинга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«КазМедТех»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больничного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364 000</w:t>
            </w:r>
          </w:p>
        </w:tc>
      </w:tr>
      <w:tr>
        <w:trPr>
          <w:trHeight w:val="3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наукоемких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среды, методов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отрасли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термоядерного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материаловедческого реактора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Токамак;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комплексных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физики, химии, биологии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передовых технологий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ускорителя тяжелых 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ДЦ-60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 (РГП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НЯЦ РК)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537 690</w:t>
            </w:r>
          </w:p>
        </w:tc>
      </w:tr>
      <w:tr>
        <w:trPr>
          <w:trHeight w:val="21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радиоактивного загрязнения,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мер по снижению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природоохранных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локализации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 радиационных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 (РГП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НЯЦ РК)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197 269</w:t>
            </w:r>
          </w:p>
        </w:tc>
      </w:tr>
      <w:tr>
        <w:trPr>
          <w:trHeight w:val="18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фильмов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высокохудожественных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фильмов, 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удовлетворять духовные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народа, служить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интересам,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имиджу страны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«Казахфильм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Ш. Айманова»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фильмов»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1 536 670</w:t>
            </w:r>
          </w:p>
        </w:tc>
      </w:tr>
      <w:tr>
        <w:trPr>
          <w:trHeight w:val="29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дубляжу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фильмов,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сценарного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процесса, 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фильмов,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дистрибъюции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тиражированию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фильмов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Дубляж всех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 с языка оригинала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язык,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фильмофонда,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проката фильмов,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сохранности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 фильма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соблюдении иных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фильмовладельца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 тиражирования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дистрибьюции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«Казахфильм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Ш.Айманова»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фильмов»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579 890</w:t>
            </w:r>
          </w:p>
        </w:tc>
      </w:tr>
      <w:tr>
        <w:trPr>
          <w:trHeight w:val="11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Интернет – портал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Bnews.kz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страны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«Казконтент»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153 650</w:t>
            </w:r>
          </w:p>
        </w:tc>
      </w:tr>
      <w:tr>
        <w:trPr>
          <w:trHeight w:val="13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через Интернет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Baq.kz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казахоязычных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 в Интернете,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контента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«Казконтент»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</w:p>
        </w:tc>
      </w:tr>
      <w:tr>
        <w:trPr>
          <w:trHeight w:val="13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сайта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РК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 в Интернете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повышения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информированности населения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«Казконтент»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90 599</w:t>
            </w:r>
          </w:p>
        </w:tc>
      </w:tr>
      <w:tr>
        <w:trPr>
          <w:trHeight w:val="13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АО «Агентство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Хабар»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Телеканалы «Хабар», «Ел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Арна», «Caspionet», «Білім»,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«Новости 24», радио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«Классик»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10 057 942</w:t>
            </w:r>
          </w:p>
        </w:tc>
      </w:tr>
      <w:tr>
        <w:trPr>
          <w:trHeight w:val="18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АО «РТРК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«Казахстан»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Телеканалы «Казакстан»,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«Балапан», «Мәдениет»,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«Первый канал Евразия»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ТВ, «Казахское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радио», радио «Шалкар», радио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телерадиокорпора-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«Казахстан»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11 065 434</w:t>
            </w:r>
          </w:p>
        </w:tc>
      </w:tr>
      <w:tr>
        <w:trPr>
          <w:trHeight w:val="15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НФ МТРК «Мир»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Телеканалы «Мир», «Мир 24»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154 419</w:t>
            </w:r>
          </w:p>
        </w:tc>
      </w:tr>
      <w:tr>
        <w:trPr>
          <w:trHeight w:val="27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аренде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транспондеров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АО «Казтелерадио»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аренде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транспондеров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Национальную спутниковую сеть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спутниковое и эфирное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телерадиовещание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«Казтелерадио»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1 655 161</w:t>
            </w:r>
          </w:p>
        </w:tc>
      </w:tr>
      <w:tr>
        <w:trPr>
          <w:trHeight w:val="17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ТОО «Жас оркен»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«Ұлан», «Дружные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ребята», журналы «Ақ желкен»,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«Балдырған»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«Жас оркен»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</w:p>
        </w:tc>
      </w:tr>
      <w:tr>
        <w:trPr>
          <w:trHeight w:val="16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ТОО «Қазақ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газеттері»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«Ана тілі»,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«Экономика», «Уйгур айвази»,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«Мысль», «Ақиқат»,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«Үркер»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газеттері»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132 500</w:t>
            </w:r>
          </w:p>
        </w:tc>
      </w:tr>
      <w:tr>
        <w:trPr>
          <w:trHeight w:val="13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«е-Статистика»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созданию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«е-Статистика»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«е-Статистика»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376 678</w:t>
            </w:r>
          </w:p>
        </w:tc>
      </w:tr>
      <w:tr>
        <w:trPr>
          <w:trHeight w:val="13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сетей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«Ақ-Бұлак» на 2011-2020 годы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Водоканалпроект»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«Проведение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сетей»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3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проектам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твердо-бытовыми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 инвестиций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 модернизации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твердо-бытовыми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 предполагается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морфологического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 анализ существующей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организации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вывоза и переработки ТБО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восьми городах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Водоканалпроект»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«Разработка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 инвестиций»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999 970</w:t>
            </w:r>
          </w:p>
        </w:tc>
      </w:tr>
      <w:tr>
        <w:trPr>
          <w:trHeight w:val="21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систем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Водоканалпроект»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 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350  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bookmarkEnd w:id="71"/>
    <w:bookmarkStart w:name="z9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Корректировка республиканского бюджета на 2012 год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53"/>
        <w:gridCol w:w="1053"/>
        <w:gridCol w:w="8413"/>
        <w:gridCol w:w="1973"/>
      </w:tblGrid>
      <w:tr>
        <w:trPr>
          <w:trHeight w:val="6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ПРГ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(+/-)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-4 302 252</w:t>
            </w:r>
          </w:p>
        </w:tc>
      </w:tr>
      <w:tr>
        <w:trPr>
          <w:trHeight w:val="15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важных групповых и локальных систем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-4 302 252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4 302 252</w:t>
            </w:r>
          </w:p>
        </w:tc>
      </w:tr>
      <w:tr>
        <w:trPr>
          <w:trHeight w:val="14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важных групповых и локальных систем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4 302 252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 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20 285 239</w:t>
            </w:r>
          </w:p>
        </w:tc>
      </w:tr>
      <w:tr>
        <w:trPr>
          <w:trHeight w:val="10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 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20 285 239</w:t>
            </w:r>
          </w:p>
        </w:tc>
      </w:tr>
      <w:tr>
        <w:trPr>
          <w:trHeight w:val="6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-20 285 239</w:t>
            </w:r>
          </w:p>
        </w:tc>
      </w:tr>
      <w:tr>
        <w:trPr>
          <w:trHeight w:val="9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 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-20 285 239</w:t>
            </w:r>
          </w:p>
        </w:tc>
      </w:tr>
      <w:tr>
        <w:trPr>
          <w:trHeight w:val="4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</w:tr>
      <w:tr>
        <w:trPr>
          <w:trHeight w:val="9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«Самрук-Казына»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 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</w:tr>
      <w:tr>
        <w:trPr>
          <w:trHeight w:val="6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-6 000 000</w:t>
            </w:r>
          </w:p>
        </w:tc>
      </w:tr>
      <w:tr>
        <w:trPr>
          <w:trHeight w:val="11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«Самрук-Казына»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 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