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ba4b" w14:textId="18fb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у введения уголовной ответственности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у введения уголовной ответственности юридических лиц"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0 года № 37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