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ce34" w14:textId="2abc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водителей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321.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водителей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2012 года № 321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подготовки водителей транспортных средств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водителей транспортных средств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«О безопасности дорожного движения» и определяют порядок подготовки водителей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водителей транспортных средств осуществляется в соответствии с типовой программой подготовки водителей транспортных средств категории «А», «В», «С», «Д», «Е»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водителей транспортных средств категорий «А», «В», «С», «Д», «Е» осуществляется из числа лиц, прошедших медицинское  освидетельствование  и не имеющих медицинских противопоказаний, при которых лицам запрещается управлять транспортными средствами.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учебного процесса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образовательного процесса регламентируется учебным планом и программами по каждой дисциплине, а также планом-графиком подготовки водителей транспортных средств, расписаниями занятий и графиком очередности обучения вождению, разрабатываемыми и утверждаемыми учебной организацией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Учебная организация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функций, отнесенных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реализацию в полном объеме учебных программ, в соответствии с учебным планом и планом-графиком подготовки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высокое качество подготовки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защиту жизни и здоровья обучающихся, преподавателей, мастеров производственного обучения и мастеров обучения вождения во время образовательного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прав и свобод обучающихся, преподавателей, мастеров производственного обучения и мастеров обучения вождения;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поддержание транспортных средств в технически исправном состоянии и организацию предрейсового медицинского осмотра мастеров обучения 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Проверка технического состояния автомобилей и проведение предрейсового медицинского осмотра отражается в путевом листе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ежедневно выписывается на все учебные транспортные средства независимо от форм их собственности, используемые в процессе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Учебные организации за нарушения законодательства Республики Казахстан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Зачисление обучающихся осуществляется приказом по учебной организации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договора об оказании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лиц на обучение производится по предъявлению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медицинской справки о пригодности к управлению соответствующими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две фотографии размером 3,5 х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водительского удостоверения (предъявляется при необходимости подтверждения стажа работы водителем, получения права управления транспортными средствами дополнительной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Выпуск обучающихся оформляется приказом учебной организации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Учебные группы по подготовке и переподготовке водителей транспортных средств создаются численностью от 15 до 30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организации контроля за выполнением учебных планов и программ обучения не позднее 10 рабочих дней до начала занятий учебная организация регистрирует в регистрационно-экзаменационном подразделении дорожной полиции органов внутренних дел каждую учебную группу с предъявлением списка обучающихся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 целью упорядочения приема квалификационных </w:t>
      </w:r>
      <w:r>
        <w:rPr>
          <w:rFonts w:ascii="Times New Roman"/>
          <w:b w:val="false"/>
          <w:i w:val="false"/>
          <w:color w:val="000000"/>
          <w:sz w:val="28"/>
        </w:rPr>
        <w:t>экзаменов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предварительной проверки обучающихся по базам данных водителей, лишенных права на управление транспортными средствами, учебные организации не менее чем за 30 рабочих дней до окончания обучения направляют в регистрационно-экзаменационное подразделение дорожной полиции органов внутренних дел списки обучающихся каждой учебной группы и заявку о приеме квалификационных экзаменов с указанием даты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Основными формами обучения являются теоретические, лабораторно-практические, практические и контрольные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Теоретические занятия по каждому предмету должны планироваться, как правило, не более двух часов в день, лабораторно-практические 6 часов. В течение дня с одним обучаемым по вождению автомобиля разрешается отрабатывать: на автотренажере - не более одного часа, на учебном автомобиле не более двух часов, за исключением упражнения «Вождение в колонне», а также упражнений, связанных с перевозкой грузов, которые могут отрабатываться в течение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Продолжительность учебного часа теоретических и лабораторно-практических занятий - 45 минут, а практических занятий по вождению автомобиля - 60 минут, включая время на постановку задач, подведение итогов, оформление документации и смену обучаемых. Допускается проведение лабораторно-практических занятий в течение 90 минут без перерыва. Продолжительность учебного времени не должна превышать в рабочие дни - 4 часов, в предвыходные и выходные дни - 6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Теоретические занятия проводятся преподавателем, лабораторно-практические по устройству и техническому обслуживанию автомобиля преподавателем совместно с мастером производственного обучения, практические занятия по вождению автомобиля проводятся мастером обучения вождению индивидуально с каждым обучаемым. Лабораторно-практические занятия по устройству и техническому обслуживанию автомобилей и оказанию первой помощи, пострадавшим в дорожно-транспортном происшествии проводится после изучения соответствующего теоретического материала по одной или нескольким темам.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Теоретические занятия проводятся в специально оборудованных классах (кабинетах) в составе учебной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Лабораторно-практические проводятся в лабораториях по устройству и техническому обслуживанию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Занятия по практическому вождению проводятся индивидуально с каждым обучаемым на автотренажерах, автодромах (площадках для учебной езды) и учебных маршрутах, согласованных с подразделением дорожной полицией органов внутренних дел (не реже 1 раза в 3 года), обслуживающей данную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Проведение занятий по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необходимо планировать до начала практического вождения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занятия составляется план проведения занятия, в котором предусматриваются название темы, цели, учебные вопросы, расчет учебного времени, порядок использования учебно-наглядных пособий и технических средств обучения, действия преподавателя, мастера производственного обучения и мастера обучения вождению и обучаемых, задание на самостоятельную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Мастер обучения вождению при проведении занятий должен иметь при себе </w:t>
      </w:r>
      <w:r>
        <w:rPr>
          <w:rFonts w:ascii="Times New Roman"/>
          <w:b w:val="false"/>
          <w:i w:val="false"/>
          <w:color w:val="000000"/>
          <w:sz w:val="28"/>
        </w:rPr>
        <w:t>водительское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средства, путевой лист, график очередности вождения, схему учебных маршрутов, индивидуальную книжку учета обучения вождению обучающегося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Проверка знания пройденного материала осуществляется преподавателем, мастером производственного обучения и мастером обучения вождению в ходе проведения занятий с выставлением оценок в журнале учета занятий, индивидуальной книжке учета обучению вождению автотранспортных средств. При проведении теоретических занятий должно быть опрошено не менее 4 человек, а в ходе лабораторно-практических занятий оценка выставляется каждому обучающемуся.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Контроль за качеством проведения занятий преподавателем, мастером производственного обучения и мастером обучения вождению осуществляется руководством учебной организации с записями в журналах учета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определения качества усвоения учебного материала и оценки знаний обучающихся проводятся итоговые занятия. По результатам итоговых занятий определяется готовность каждого обучающегося и в целом учебной группы к итоговой аттестации. Обучающиеся, получившие положительные оценки по всем предметам обучения, допускаются к итоговой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Итоговая аттестация проводится по истечению срока обучения для определения соответствия уровня знаний обучающихся требованиям учебных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Итоговая аттестация проводится в виде принятия экзаменов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устройству и техническому обслуживанию автомобиля;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основам безопасности движения и оказания первой медицинской помощи пострадавшим в дорожно-транспортном происшествии;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практическому вождению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итоговой аттестации приказом руководителя учебной организации создается экзаменационная комиссия в составе не менее трех человек, включая председателя комиссии. В состав комиссии могут включаться представители иных учебных организаций и сотрудники дорожной полиции органов внутренних дел. Председателем комиссии назначается лицо, имеющее высшее образование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Обучающиеся, не сдавшие теоретические экзамены, к сдаче экзамена по практическому вождению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Теоретический и практический экзамены итоговой аттестации проводятся аналогично проведению экзаменов для получения права на управление транспортными средствами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Обучающиеся, не сдавшие экзамены на итоговой аттестации по уважительным причинам (болезнь, командировка), допускаются к их сдаче с очередными группами, а получившие неудовлетворительные оценки, допускаются к повторной сдаче после дополнительной самостоятельной подготовки, но не ранее, чем через 5 рабочих дней со дня проведения экзаменов итоговой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Результаты итоговой аттестации оформляются протоколом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председателем, членами экзаменационной комиссии, руководителем учебной организации и скрепляется печатью учебной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Обучающимся, прошедшим итоговую аттестацию, выдается учебной организацией свидетельство об окончании курсов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Свидетельства об окончании курсов обучения по программам подготовки водителей транспортных средств не являются документами на право управления этими транспортными средствами, а предъявляются в регистрационно-экзаменационное подразделение дорожной полиции органов внутренних дел при сдаче экзаменов для получения водительских удостоверений на право управления соответствующими категориями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утраты свидетельства учебная организация выдает «Дубликат» на основании письменного заявления и протокола экзаменационной комиссии, в течение одного рабочего дня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Свидетельство об окончании курсов обучения является документом строгой отчетности, имеет серию и типографский порядковый номер. Срок действия свидетельства об окончании обучения заканчивается при получении водительского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Дорожная полиция органов внутренних дел осуществляет учет учебных организаций, определяет качество подготовки в ходе проведения квалификационных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Непосредственное руководство учебной организацией возложено на руководителя (директора, начальника).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Учебно-материальная база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Учебные организации оснащаются: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классом устройства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классом эксплуатации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классом Правил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классом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классом медицинской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классом по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лабораторией по устройству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лабораторией по техническому обслуживанию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классом автотренажеров;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учебными транспортными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Количество и содержание учебных классов, лабораторий определяется, исходя из требований соответствующих учебных планов и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Допустимо объединение классов: класса устройства транспортных средств с классом эксплуатации транспортных средств и классом по охране труда, класса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с классом безопасности движения и медицинской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подготовке водителей транспортных средств категорий «А» и «В» допускается создание совмещенных классов по устройству и техническому обслуживанию, Правилам дорожного движения, безопасности движения и медицинской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Классы (кабинеты) для проведения теоретических занятий должны иметь рабочее место преподавателя, классную доску, столы и стулья из расчета одновременной посадки до 30 человек, и демонстрационный стол для показа отдельных деталей.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Размещение оборудования, макетов, стендов и щитов должно проводиться с соблюдением требований безопасности и обеспечивать охрану труда. Устанавливаемое учебное оборудование должно быть хорошо обозримо, удобно для пользования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Лаборатории должны иметь оборудованные учебные места. Каждое учебное место должно быть оборудовано рабочим столом, учебным оборудованием, комплектом инструментов, приборов и приспособлений, учебной документацией (планом выполнения задания, инструкцией по охране труда, инструкционно-технологической картой, описью учебного оборудования и инструмента).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Размещение учебных мест и оборудования должно производиться с учетом требований охраны труда и пожарной безопасности. Крупные агрегаты и механизмы устанавливаются на подставке. При установке действующих автомобилей (автобусов) и двигателей лаборатория (класс) оборудуется вентиляцией и трубопроводами для отвода наружу отработавших газов. Подача топлива на установленные на стендах двигатели должна проводиться из баков, находящихся вне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Учебную документацию размещают в рамки, размещенные на рабочем столе.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Учебные транспортные средства должны иметь опознавательный знак «Учебное транспортное средство», дополнительные зеркала заднего вида для обучающего и дополнительные педали сцепления и тормоза.</w:t>
      </w:r>
    </w:p>
    <w:bookmarkEnd w:id="9"/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деятельностью по подготовке водителей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Государственный контроль за деятельностью учебных организаций на предмет соответствия их деятельности требованиям, установленным законодательством Республики Казахстан,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2"/>
    <w:bookmarkStart w:name="z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программы подготовки водителей транспортных средств</w:t>
      </w:r>
    </w:p>
    <w:bookmarkEnd w:id="13"/>
    <w:bookmarkStart w:name="z8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категории «А»</w:t>
      </w:r>
    </w:p>
    <w:bookmarkEnd w:id="14"/>
    <w:bookmarkStart w:name="z8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791"/>
        <w:gridCol w:w="1026"/>
        <w:gridCol w:w="2087"/>
        <w:gridCol w:w="3540"/>
      </w:tblGrid>
      <w:tr>
        <w:trPr>
          <w:trHeight w:val="375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и безопасность движения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 обслуживание»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«Правила дорожного движения.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мотоцикла*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«Оказание первой медицинской помощи»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мотоцикла**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мотоцикла в учебной организации проводятся за счет часов, отведенных на вождение.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проводится вне сетки учебного времени.</w:t>
      </w:r>
    </w:p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16"/>
    <w:bookmarkStart w:name="z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1522"/>
        <w:gridCol w:w="1787"/>
      </w:tblGrid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мототранспортных средств и общее устройство мотоцикла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Двигатель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устройство и работа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смазывания и охлаждения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горючие смеси. Система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механизмов и систем двигателя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Электрооборудование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тока. Система зажигания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освещения и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электрооборудования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Трансмиссия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работа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трансмиссии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Несущая система. Ходовая часть. Органы управления</w:t>
            </w:r>
          </w:p>
        </w:tc>
      </w:tr>
      <w:tr>
        <w:trPr>
          <w:trHeight w:val="13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рамы мотоцикла, рамы и кузова бокового 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работа ходовой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работа органов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несущей системы, ходовой части и органов управления*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мотоцикла зимой, летом и в период обкатки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Отработка темы проводится на практическом (лабораторно-практическом) занятии.</w:t>
      </w:r>
    </w:p>
    <w:bookmarkStart w:name="z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«Правила дорожного движения»</w:t>
      </w:r>
    </w:p>
    <w:bookmarkEnd w:id="18"/>
    <w:bookmarkStart w:name="z9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76"/>
        <w:gridCol w:w="1080"/>
        <w:gridCol w:w="2002"/>
        <w:gridCol w:w="2002"/>
      </w:tblGrid>
      <w:tr>
        <w:trPr>
          <w:trHeight w:val="42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Правила дорожного движения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положения. Основные понятия и термины.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водителей, пешеходов и пассажиров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разметка и ее характеристики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1-3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движения. Остановка и стоянка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дорожного движения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4-5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перекрестков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пешеходных переходов, остановок маршрутных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железнодорожных переездов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6-7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движения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людей и грузов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и оборудование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Номерные, опознавательные 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предупредительные устройства, надписи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Правовая ответственность водителя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ответственность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Уголовная ответственность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Гражданская ответственность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охраны природы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 транспортное средство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водителя и транспортного средства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транспортными средством и безопасность</w:t>
      </w:r>
      <w:r>
        <w:br/>
      </w:r>
      <w:r>
        <w:rPr>
          <w:rFonts w:ascii="Times New Roman"/>
          <w:b/>
          <w:i w:val="false"/>
          <w:color w:val="000000"/>
        </w:rPr>
        <w:t>
движения»</w:t>
      </w:r>
    </w:p>
    <w:bookmarkEnd w:id="20"/>
    <w:bookmarkStart w:name="z9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358"/>
        <w:gridCol w:w="3933"/>
      </w:tblGrid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управления транспортным средством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движение. Его эффективность и безопасность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надежность водителя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Психофизиологические и психические качества водителя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показатели транспортных средств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водителя в штатных и нештатных (критических)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режимах движения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условия и безопасность движения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Дорожно-транспортные происшествия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-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bookmarkStart w:name="z9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«Оказание первой медицинской помощи»</w:t>
      </w:r>
    </w:p>
    <w:bookmarkEnd w:id="22"/>
    <w:bookmarkStart w:name="z9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283"/>
        <w:gridCol w:w="988"/>
        <w:gridCol w:w="2041"/>
        <w:gridCol w:w="1989"/>
      </w:tblGrid>
      <w:tr>
        <w:trPr>
          <w:trHeight w:val="495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и физиологии человека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дорожно-транспортного травматизма.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частые повреждения при ДТП и способы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Угрожающие жизни состояния при механических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 поражениях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реакции при авариях. Острые психозы.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оказания помощи пострадавшим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неадекватности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поражения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Организационно-правовые аспекты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при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Острые, угрожающие жизни терапевтические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сердечно-легочной реанимации,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асфиксии при оказании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пострадавшим в ДТП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наружного кровотечения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иммобилизация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высвобождения пострадавших, извлечение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машины; их транспортировка, погрузка в транспорт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ран, десмургия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индивидуальной аптечкой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9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мотоцикла»</w:t>
      </w:r>
    </w:p>
    <w:bookmarkEnd w:id="24"/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676"/>
        <w:gridCol w:w="3631"/>
      </w:tblGrid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в ограниченных проездах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дорогам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bookmarkStart w:name="z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подготовке водителей транспортных средств категории «В»</w:t>
      </w:r>
    </w:p>
    <w:bookmarkEnd w:id="26"/>
    <w:bookmarkStart w:name="z1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443"/>
        <w:gridCol w:w="1648"/>
        <w:gridCol w:w="2344"/>
        <w:gridCol w:w="2881"/>
      </w:tblGrid>
      <w:tr>
        <w:trPr>
          <w:trHeight w:val="46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и безопасность движения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обслуживание»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«Правила дорожного движения.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движения»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«Оказание первой медицинской помощи»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автомобиля**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автомобиля проводятся за счет часов, отведенных на вождение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проводится вне сетки учебного времени в объеме 50 часов, из них 6 часов - на автотренажере. При отсутствии автотренажера - 50 часа - на автомобиле.</w:t>
      </w:r>
    </w:p>
    <w:bookmarkStart w:name="z1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28"/>
    <w:bookmarkStart w:name="z10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9365"/>
        <w:gridCol w:w="2934"/>
      </w:tblGrid>
      <w:tr>
        <w:trPr>
          <w:trHeight w:val="6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Общее устройство легкового автомобиля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Двигатель</w:t>
            </w:r>
          </w:p>
        </w:tc>
      </w:tr>
      <w:tr>
        <w:trPr>
          <w:trHeight w:val="12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устройство и работа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Электрооборудование</w:t>
            </w:r>
          </w:p>
        </w:tc>
      </w:tr>
      <w:tr>
        <w:trPr>
          <w:trHeight w:val="14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потребители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зажигания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Трансмиссия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устройство и назначение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Несущая система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 и задняя подвески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5. Системы управления автомобиля</w:t>
            </w:r>
          </w:p>
        </w:tc>
      </w:tr>
      <w:tr>
        <w:trPr>
          <w:trHeight w:val="5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рулевого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6. Основы технического обслуживания</w:t>
            </w:r>
          </w:p>
        </w:tc>
      </w:tr>
      <w:tr>
        <w:trPr>
          <w:trHeight w:val="7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периодичность и порядок выполнения работ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мелких эксплуатационных неисправностей,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устранение*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*Данная тема изучается на практическом занятии, на учебном автомобиле.</w:t>
      </w:r>
    </w:p>
    <w:bookmarkStart w:name="z10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«Правила дорожного движения»</w:t>
      </w:r>
    </w:p>
    <w:bookmarkEnd w:id="30"/>
    <w:bookmarkStart w:name="z1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293"/>
        <w:gridCol w:w="1138"/>
        <w:gridCol w:w="2028"/>
        <w:gridCol w:w="1918"/>
      </w:tblGrid>
      <w:tr>
        <w:trPr>
          <w:trHeight w:val="55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 занятий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Правила дорожного движения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положения. Основные понятия и термины.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водителей, пешеходов и пассажиров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разметка и ее характеристики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1-3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движения. Остановка и стоянка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дорожного движения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4-5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перекрестков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пешеходных переходов, остановок маршрутных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железнодорожных переездов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6-7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движения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людей и грузов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и оборудование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Номерные, опознавательные 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предупредительные устройства, надписи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Правовая ответственность водителя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ответственность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Уголовная ответственность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Гражданская ответственность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охраны природы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 транспортное средство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водителя и транспортного средства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bookmarkStart w:name="z1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</w:t>
      </w:r>
      <w:r>
        <w:br/>
      </w:r>
      <w:r>
        <w:rPr>
          <w:rFonts w:ascii="Times New Roman"/>
          <w:b/>
          <w:i w:val="false"/>
          <w:color w:val="000000"/>
        </w:rPr>
        <w:t>
средством и безопасность движения»</w:t>
      </w:r>
      <w:r>
        <w:br/>
      </w:r>
      <w:r>
        <w:rPr>
          <w:rFonts w:ascii="Times New Roman"/>
          <w:b/>
          <w:i w:val="false"/>
          <w:color w:val="000000"/>
        </w:rPr>
        <w:t>
Тематический план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630"/>
        <w:gridCol w:w="1677"/>
      </w:tblGrid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управления транспортным средством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движение. Его эффективность и безопасность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надежность водителя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Психофизиологические и психические качества водителя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показатели транспортных средств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водителя в штатных и нештатных (критических) режимах движения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условия и безопасность движения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Дорожно-транспортные происшествия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10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«Оказание первой медицинской помощи»</w:t>
      </w:r>
    </w:p>
    <w:bookmarkEnd w:id="33"/>
    <w:bookmarkStart w:name="z10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092"/>
        <w:gridCol w:w="1186"/>
        <w:gridCol w:w="2085"/>
        <w:gridCol w:w="1922"/>
      </w:tblGrid>
      <w:tr>
        <w:trPr>
          <w:trHeight w:val="39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и физиологии человека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дорожно-транспортного травматизма.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частые повреждения при ДТП и 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диагностики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Угрожающие жизни состояния при механических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 поражениях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реакции при авариях. 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психозы. Особенности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в состоянии неадекватности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поражения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Организационно-правовые аспекты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при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Острые, угрожающие жизни терапевтические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сердечно-легочной реанимации,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асфиксии при оказании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пострадавшим в ДТП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наружного кровотечения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иммобилизация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высвобождения пострадавших,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машины; их транспортировка, погрузка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ран, десмургия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индивидуальной аптечкой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0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автомобиля»</w:t>
      </w:r>
    </w:p>
    <w:bookmarkEnd w:id="35"/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566"/>
        <w:gridCol w:w="2734"/>
      </w:tblGrid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и заданий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1. Начальное обучение</w:t>
            </w:r>
          </w:p>
        </w:tc>
      </w:tr>
      <w:tr>
        <w:trPr>
          <w:trHeight w:val="18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Посадка. Приемы действия органами управления и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управления автомобилем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переключением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переключением передач в восходящем и нисходящем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изменением направления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2. Вождение в ограниченных проездах</w:t>
            </w:r>
          </w:p>
        </w:tc>
      </w:tr>
      <w:tr>
        <w:trPr>
          <w:trHeight w:val="9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в «заданном месте», развороты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Маневрирование в ограниченных проездах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Сложное маневрирование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 № 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3. Вождение по учебным маршрутам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маршрутам с малой интенсивностью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маршрутам с большой интенсивностью движения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 № 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4. Совершенствование навыков управления автомобилем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навыков вождения автомобиля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дорожной обстановки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подготовке водителей транспортных средств категории «С»</w:t>
      </w:r>
    </w:p>
    <w:bookmarkEnd w:id="37"/>
    <w:bookmarkStart w:name="z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285"/>
        <w:gridCol w:w="1373"/>
        <w:gridCol w:w="2051"/>
        <w:gridCol w:w="2607"/>
      </w:tblGrid>
      <w:tr>
        <w:trPr>
          <w:trHeight w:val="46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 обслуживание»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«Правила дорожного движения.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«Оказание первой медицинской помощи»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автомобиля**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автомобиля проводятся за счет часов, отведенных на вождение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проводится вне сетки учебного времени в объеме 70 часов, из них 6 часов - на автотренажере. При отсутствии автотренажера - 70 часов - на автомобиле.</w:t>
      </w:r>
    </w:p>
    <w:bookmarkStart w:name="z11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39"/>
    <w:bookmarkStart w:name="z11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626"/>
        <w:gridCol w:w="2655"/>
      </w:tblGrid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Введение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общее устройство автомобилей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Двигатель</w:t>
            </w:r>
          </w:p>
        </w:tc>
      </w:tr>
      <w:tr>
        <w:trPr>
          <w:trHeight w:val="25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устройство и работа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Кривошипно-шатунный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газораспределения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 карбюраторного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 дизельного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 двигателя газобаллонного автомобиля.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 двигателя при низких температурах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Электрооборудование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электрооборудованию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Аккумуляторные батареи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 реле-регулятор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Стартер. Вспомогательные электродвигатели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освещения. Световая и звуковая сигнализация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зажигания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Трансмиссия</w:t>
            </w:r>
          </w:p>
        </w:tc>
      </w:tr>
      <w:tr>
        <w:trPr>
          <w:trHeight w:val="11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устройство и назначение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передач, раздаточная коробка, коробка отбора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Карданная передача и главная передача. Ведущие мосты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5. Несущая система</w:t>
            </w:r>
          </w:p>
        </w:tc>
      </w:tr>
      <w:tr>
        <w:trPr>
          <w:trHeight w:val="7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Кузов. Ходовая часть автомобиля.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 и задняя подвески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6. Системы управления автомобиля</w:t>
            </w:r>
          </w:p>
        </w:tc>
      </w:tr>
      <w:tr>
        <w:trPr>
          <w:trHeight w:val="7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рулевого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7. Основы технического обслуживания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материалы и нормы их расходования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труда при эксплуатации автомобилей.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осмотр и ежедневное обслуживание автомобиля*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№ 1, № 2 и сезонное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мелких эксплуатационных неисправностей и их устранение*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автомобиля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Данные темы изучаются на практическом (лабораторно-практическом) занятии на учебном автомобиле.</w:t>
      </w:r>
    </w:p>
    <w:bookmarkStart w:name="z11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«Правила дорожного движения»</w:t>
      </w:r>
    </w:p>
    <w:bookmarkEnd w:id="41"/>
    <w:bookmarkStart w:name="z1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367"/>
        <w:gridCol w:w="1007"/>
        <w:gridCol w:w="2002"/>
        <w:gridCol w:w="1947"/>
      </w:tblGrid>
      <w:tr>
        <w:trPr>
          <w:trHeight w:val="48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 занятий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Правила дорожного движения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положения. Основные понятия и термины.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водителей, пешеходов и пассажиров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разметка и ее характеристики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1-3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движения. Остановка и стоянка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дорожного движения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4-5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перекрестков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пешеходных переходов, остановок маршрутных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железнодорожных переездов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6-7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движения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людей и грузов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и оборудование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Номерные, опознавательные 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предупредительные устройства, надписи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Правовая ответственность водителя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ответственность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Уголовная ответственность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Гражданская ответственность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охраны природы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 транспортное средство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водителя и транспортного средства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bookmarkStart w:name="z11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 средством и безопасность</w:t>
      </w:r>
      <w:r>
        <w:br/>
      </w:r>
      <w:r>
        <w:rPr>
          <w:rFonts w:ascii="Times New Roman"/>
          <w:b/>
          <w:i w:val="false"/>
          <w:color w:val="000000"/>
        </w:rPr>
        <w:t>
движения»</w:t>
      </w:r>
    </w:p>
    <w:bookmarkEnd w:id="43"/>
    <w:bookmarkStart w:name="z1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446"/>
        <w:gridCol w:w="2862"/>
      </w:tblGrid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управления транспортным средством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движение. Его эффективность и безопасность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надежность водителя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Психофизиологические и психические качества водителя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показатели транспортных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водителя в штатных и нештатных (критических) режимах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условия и безопасность движения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Дорожно-транспортные происшествия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bookmarkStart w:name="z11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«Оказание первой медицинской помощи»</w:t>
      </w:r>
    </w:p>
    <w:bookmarkEnd w:id="45"/>
    <w:bookmarkStart w:name="z1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275"/>
        <w:gridCol w:w="1003"/>
        <w:gridCol w:w="2049"/>
        <w:gridCol w:w="1977"/>
      </w:tblGrid>
      <w:tr>
        <w:trPr>
          <w:trHeight w:val="43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и физиологии человека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дорожно-транспортного травматизма.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частые повреждения при ДТП и способы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Угрожающие жизни состояния при механических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 поражениях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реакции при авариях. Острые психозы.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оказания помощи пострадавшим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неадекватности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поражения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Организационно-правовые аспекты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при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Острые, угрожающие жизни терапевтические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сердечно-легочной реанимации,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асфиксии при оказании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пострадавшим в ДТП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наружного кровотечения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иммобилизация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высвобождения пострадавших, извлечение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машины; их транспортировка, погрузка в транспорт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ран, десмургия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индивидуальной аптечкой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2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автомобиля»</w:t>
      </w:r>
    </w:p>
    <w:bookmarkEnd w:id="47"/>
    <w:bookmarkStart w:name="z1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0528"/>
        <w:gridCol w:w="1771"/>
      </w:tblGrid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и заданий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1. Начальное обучение</w:t>
            </w:r>
          </w:p>
        </w:tc>
      </w:tr>
      <w:tr>
        <w:trPr>
          <w:trHeight w:val="14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Посадка. Приемы действия органами управления и приборами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управления автомобилем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переключением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переключением передач в восходящем и нисходящем порядках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изменением направления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2. Вождение в ограниченных проездах</w:t>
            </w:r>
          </w:p>
        </w:tc>
      </w:tr>
      <w:tr>
        <w:trPr>
          <w:trHeight w:val="7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в «заданном» месте, развороты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Маневрирование в ограниченных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Сложное маневрирование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 № 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3. Вождение по учебным маршрутам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маршрутам с малой интенсивностью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маршрутам с большой интенсивностью движения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 № 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4. Совершенствование навыков управления автомобилем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навыков вождения автомобиля в различных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обстановки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12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подготовке водителей транспортных средств категорий «В, С»</w:t>
      </w:r>
    </w:p>
    <w:bookmarkEnd w:id="49"/>
    <w:bookmarkStart w:name="z12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779"/>
        <w:gridCol w:w="1154"/>
        <w:gridCol w:w="2161"/>
        <w:gridCol w:w="2222"/>
      </w:tblGrid>
      <w:tr>
        <w:trPr>
          <w:trHeight w:val="43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 обслуживание»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«Правила дорожного движения.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движения»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«Оказание первой медицинской помощи»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автомобиля**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автомобиля проводятся за счет часов, отведенных на вождение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проводится вне сетки учебного времени в объеме 80 часов, из них 8 часов - на автотренажере. При отсутствии автотренажера - 80 часов - на автомобиле.</w:t>
      </w:r>
    </w:p>
    <w:bookmarkStart w:name="z12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51"/>
    <w:bookmarkStart w:name="z12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446"/>
        <w:gridCol w:w="2834"/>
      </w:tblGrid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Введение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общее устройство автомобилей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Двигатель</w:t>
            </w:r>
          </w:p>
        </w:tc>
      </w:tr>
      <w:tr>
        <w:trPr>
          <w:trHeight w:val="25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устройство и работа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Кривошипно-шатунный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газораспределения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 карбюраторного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 дизельного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 двигателя газобаллонного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 двигателя при низких температурах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Электрооборудование</w:t>
            </w:r>
          </w:p>
        </w:tc>
      </w:tr>
      <w:tr>
        <w:trPr>
          <w:trHeight w:val="16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электрооборудованию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Аккумуляторные батареи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 реле-регулятор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Стартер. Вспомогательные электродвигатели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освещения. Световая и звуковая сигнализация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зажигания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Трансмиссия</w:t>
            </w:r>
          </w:p>
        </w:tc>
      </w:tr>
      <w:tr>
        <w:trPr>
          <w:trHeight w:val="10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устройство и назначение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передач, раздаточная коробка, коробка отбора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Карданная передача и главная передача. Ведущие мосты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5. Несущая система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Кузов. Ходовая часть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 и задняя подвески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6. Системы управления автомобиля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рулевого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7. Основы технического обслуживания</w:t>
            </w:r>
          </w:p>
        </w:tc>
      </w:tr>
      <w:tr>
        <w:trPr>
          <w:trHeight w:val="4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материалы и нормы их расходования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труда при эксплуатации автомобилей.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осмотр и ежедневное обслуживание автомобиля*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№ 1, № 2 и сезонное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мелких эксплуатационных неисправностей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устранение*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автомобиля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</w:tbl>
    <w:bookmarkStart w:name="z1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предмета «Правила дорожного движения»</w:t>
      </w:r>
    </w:p>
    <w:bookmarkEnd w:id="53"/>
    <w:bookmarkStart w:name="z12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294"/>
        <w:gridCol w:w="1007"/>
        <w:gridCol w:w="2075"/>
        <w:gridCol w:w="2020"/>
      </w:tblGrid>
      <w:tr>
        <w:trPr>
          <w:trHeight w:val="43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 занятий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Правила дорожного движения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положения. Основные понятия и термины.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водителей, пешеходов и пассажиров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разметка и ее характеристики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1-3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движения. Остановка и стоянка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дорожного движения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4-5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перекрестков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пешеходных переходов, остановок маршрутных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железнодорожных переездов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6-7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движения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людей и грузов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и оборудование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Номерные, опознавательные 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предупредительные устройства, надписи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Правовая ответственность водителя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ответственность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Уголовная ответственность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Гражданская ответственность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охраны природы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 транспортное средство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водителя и транспортного средства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bookmarkStart w:name="z1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 средством и безопасность</w:t>
      </w:r>
      <w:r>
        <w:br/>
      </w:r>
      <w:r>
        <w:rPr>
          <w:rFonts w:ascii="Times New Roman"/>
          <w:b/>
          <w:i w:val="false"/>
          <w:color w:val="000000"/>
        </w:rPr>
        <w:t>
движения»</w:t>
      </w:r>
    </w:p>
    <w:bookmarkEnd w:id="55"/>
    <w:bookmarkStart w:name="z1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837"/>
        <w:gridCol w:w="2453"/>
      </w:tblGrid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управления транспортным средством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движение. Его эффективность и безопасность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надежность водителя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Психофизиологические и психические качества водителя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показатели транспортных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водителя в штатных и нештатных (критических) режимах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условия и безопасность движения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Дорожно-транспортные происшествия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13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«Оказание первой медицинской помощи»</w:t>
      </w:r>
    </w:p>
    <w:bookmarkEnd w:id="57"/>
    <w:bookmarkStart w:name="z13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476"/>
        <w:gridCol w:w="893"/>
        <w:gridCol w:w="1994"/>
        <w:gridCol w:w="1959"/>
      </w:tblGrid>
      <w:tr>
        <w:trPr>
          <w:trHeight w:val="39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и физиологии человека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дорожно-транспортного травматизма.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частые повреждения при ДТП и способы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Угрожающие жизни состояния при механических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 поражениях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реакции при авариях. Острые психозы.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оказания помощи пострадавшим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неадекватности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поражения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Организационно-правовые аспекты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при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Острые, угрожающие жизни терапевтические состояния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сердечно-легочной реанимации,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асфиксии при оказании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пострадавшим в ДТП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наружного кровотечения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иммобилизация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высвобождения пострадавших, извлечение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машины; их транспортировка, погрузка в транспорт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ран, десмургия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индивидуальной аптечкой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3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автомобиля»</w:t>
      </w:r>
    </w:p>
    <w:bookmarkEnd w:id="59"/>
    <w:bookmarkStart w:name="z1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711"/>
        <w:gridCol w:w="1587"/>
      </w:tblGrid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и заданий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1. Начальное обучение</w:t>
            </w:r>
          </w:p>
        </w:tc>
      </w:tr>
      <w:tr>
        <w:trPr>
          <w:trHeight w:val="13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Посадка. Приемы действия органами управления и приборами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управления автомобилем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переключением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переключением передач в восходящем и нисходящем порядках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 изменением направления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2. Вождение в ограниченных проездах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в «заданном» 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развороты Маневрирование в ограниченных проездах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Сложное маневрирование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 № 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3. Вождение по учебным маршрутам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маршрутам с малой интенсивностью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маршрутам с большой интенсивностью движения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 № 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4. Совершенствование навыков управления автомобилем</w:t>
            </w:r>
          </w:p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навыков вождения автомобиля в различных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обстановки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3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подготовке водителей транспортных средств категории «D»</w:t>
      </w:r>
    </w:p>
    <w:bookmarkEnd w:id="61"/>
    <w:bookmarkStart w:name="z13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963"/>
        <w:gridCol w:w="1117"/>
        <w:gridCol w:w="2032"/>
        <w:gridCol w:w="2204"/>
      </w:tblGrid>
      <w:tr>
        <w:trPr>
          <w:trHeight w:val="39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транспортных средств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 обслуживание»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«Правила дорожного движения, Основы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и безопасность движения»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автобуса*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«Оказание первой медицинской помощи»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«Эксплуатация 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автобуса**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автобуса проводятся за счет часов, отведенных на вождение.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проводится вне сетки учебного времени в объеме 20 часов.</w:t>
      </w:r>
    </w:p>
    <w:bookmarkStart w:name="z13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63"/>
    <w:bookmarkStart w:name="z13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651"/>
        <w:gridCol w:w="1712"/>
      </w:tblGrid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общее устройство автобусов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Трансмиссия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Несущая система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автобусом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технического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эксплуатационные материалы и нормы их расходования;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дефекты и износы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диагностика технического состояния автобусов;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контрольный осмотр и ежедневное техническое обслуживание автобуса;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№ 1, № 2 и сезонное;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труда. Охрана окружающей среды.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13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лабораторно-практических занятий по предмету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65"/>
    <w:bookmarkStart w:name="z13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603"/>
        <w:gridCol w:w="1784"/>
      </w:tblGrid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Кривошипно-шатунный механизм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Газораспределительный механизм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охлаждения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Смазочная система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 карбюраторного двигателя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питания дизельного двигателя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передач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Карданная передача и ведущий мост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Ходовая часть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Рулевое управление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Тормозная система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двигателя, систем охлаждения и смазывания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системы питания карбюраторного двигателя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системы питания дизельного двигателя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приборов электрооборудования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трансмиссии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ходовой части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рулевого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тормозной системы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кузова автобуса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14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«Эксплуатация транспортных средств и организация пассажирских</w:t>
      </w:r>
      <w:r>
        <w:br/>
      </w:r>
      <w:r>
        <w:rPr>
          <w:rFonts w:ascii="Times New Roman"/>
          <w:b/>
          <w:i w:val="false"/>
          <w:color w:val="000000"/>
        </w:rPr>
        <w:t>
перевозок»</w:t>
      </w:r>
    </w:p>
    <w:bookmarkEnd w:id="67"/>
    <w:bookmarkStart w:name="z14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0504"/>
        <w:gridCol w:w="1804"/>
      </w:tblGrid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автотранспортные предприятия, их структура и задачи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 руководство работой автобусов на линии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автобусов на городских и пригородных маршрутах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и билетная система на пассажирском автотранспорте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работы маршрутных такси и ведомственных автобусов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 на автомобильном транспорте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при эксплуатации автобусов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4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«Правила дорожного движения»</w:t>
      </w:r>
    </w:p>
    <w:bookmarkEnd w:id="69"/>
    <w:bookmarkStart w:name="z14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394"/>
        <w:gridCol w:w="996"/>
        <w:gridCol w:w="2003"/>
        <w:gridCol w:w="1912"/>
      </w:tblGrid>
      <w:tr>
        <w:trPr>
          <w:trHeight w:val="90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разделов и тем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Правила дорожного движения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положения. Основные понятия и термины.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водителей, пешеходов и пассажиров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разметка и ее характеристики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1-3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движения. Остановка и стоянка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дорожного движения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4-5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перекрестков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пешеходных переходов, остановок маршрутных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железнодорожных переездов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 по темам 6-7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движения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людей и грузов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и оборудование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Номерные, опознавательные 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предупредительные устройства, надписи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Правовая ответственность водителя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ответственность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Уголовная ответственность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Гражданская ответственность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охраны природы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 транспортное средство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водителя и транспортного средства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14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 средством и безопасность</w:t>
      </w:r>
      <w:r>
        <w:br/>
      </w:r>
      <w:r>
        <w:rPr>
          <w:rFonts w:ascii="Times New Roman"/>
          <w:b/>
          <w:i w:val="false"/>
          <w:color w:val="000000"/>
        </w:rPr>
        <w:t>
движения»</w:t>
      </w:r>
    </w:p>
    <w:bookmarkEnd w:id="71"/>
    <w:bookmarkStart w:name="z14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0670"/>
        <w:gridCol w:w="1638"/>
      </w:tblGrid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управления транспортным средством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движение. Его эффективность и безопасность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надежность водителя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Психофизиологические и психические качества водителя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показатели транспортных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водителя в штатных и нештатных (критических) режимах движения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условия и безопасность движения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Дорожно-транспортные происшествия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14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«Оказание первой медицинской помощи»</w:t>
      </w:r>
    </w:p>
    <w:bookmarkEnd w:id="73"/>
    <w:bookmarkStart w:name="z14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256"/>
        <w:gridCol w:w="1021"/>
        <w:gridCol w:w="2049"/>
        <w:gridCol w:w="1959"/>
      </w:tblGrid>
      <w:tr>
        <w:trPr>
          <w:trHeight w:val="43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и физиологии человека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дорожно-транспортного травматизма.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частые повреждения при ДТП и способы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Угрожающие жизни состояния при механических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 поражениях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реакции при авариях. Острые психозы.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оказания помощи пострадавшим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неадекватности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поражения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Организационно-правовые аспекты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при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Острые, угрожающие жизни терапевтические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сердечно-легочной реанимации,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асфиксии при оказании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пострадавшим в ДТП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наружного кровотечения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иммобилизация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высвобождения пострадавших, извлечение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машины; их транспортировка, погрузка в транспорт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ран, десмургия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индивидуальной аптечкой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4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автобуса»</w:t>
      </w:r>
    </w:p>
    <w:bookmarkEnd w:id="75"/>
    <w:bookmarkStart w:name="z14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004"/>
        <w:gridCol w:w="2086"/>
      </w:tblGrid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 и задания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1. Обучение на тренажере</w:t>
            </w:r>
          </w:p>
        </w:tc>
      </w:tr>
      <w:tr>
        <w:trPr>
          <w:trHeight w:val="11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органами управления, контрольно-измерительными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 устройствами автобуса. Обучение приемам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педалями и рычагами управления. Подготовка автобуса к работе. Пуск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двигателя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2. Обучение на автодроме</w:t>
            </w:r>
          </w:p>
        </w:tc>
      </w:tr>
      <w:tr>
        <w:trPr>
          <w:trHeight w:val="6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по прямой с переключением передач в восходящем и нисходящем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порядках. Приемы торможения.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Повороты и развороты в движении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задним ходом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ворот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автобуса в заданном месте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контрольное занятие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3. Обучение на дорогах с постепенным усложнением условий движения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автобуса по дорогам с малой интенсивностью движения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автобуса по дорогам с интенсивным движением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на буксире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контрольное занятие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в различных условиях городского движения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контрольное занятие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5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подготовке водителей транспортных средств категории «Е»</w:t>
      </w:r>
    </w:p>
    <w:bookmarkEnd w:id="77"/>
    <w:bookmarkStart w:name="z1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</w:t>
      </w:r>
      <w:r>
        <w:br/>
      </w:r>
      <w:r>
        <w:rPr>
          <w:rFonts w:ascii="Times New Roman"/>
          <w:b/>
          <w:i w:val="false"/>
          <w:color w:val="000000"/>
        </w:rPr>
        <w:t>
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категории «В» на категорию «Е»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1084"/>
        <w:gridCol w:w="2086"/>
      </w:tblGrid>
      <w:tr>
        <w:trPr>
          <w:trHeight w:val="45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 безопасность движения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организации перевозок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 обслуживание»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«Основы управления транспортным средством и безопасность движения»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«Вождение»*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Вождение**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*Экзамен по вождению проводятся за счет часов, отведенных на вождение.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**Вождение автопоездов проводится вне сетки учебного времени в объеме 16 часов на каждого обучаемого.</w:t>
      </w:r>
    </w:p>
    <w:bookmarkStart w:name="z15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</w:t>
      </w:r>
      <w:r>
        <w:br/>
      </w:r>
      <w:r>
        <w:rPr>
          <w:rFonts w:ascii="Times New Roman"/>
          <w:b/>
          <w:i w:val="false"/>
          <w:color w:val="000000"/>
        </w:rPr>
        <w:t>
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категорий «С» и «D» на категорию «Е»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064"/>
        <w:gridCol w:w="2086"/>
      </w:tblGrid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 безопасность движения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организации перевозок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 обслуживание»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«Основы управления транспортным средством и безопасность движения»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«Вождение»*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Вождение**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проводятся за счет часов, отведенных на вождение.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автопоездов проводится вне сетки учебного времени в объеме 16 часов на каждого обучаемого.</w:t>
      </w:r>
    </w:p>
    <w:bookmarkStart w:name="z15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80"/>
    <w:bookmarkStart w:name="z15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081"/>
        <w:gridCol w:w="2145"/>
        <w:gridCol w:w="3086"/>
      </w:tblGrid>
      <w:tr>
        <w:trPr>
          <w:trHeight w:val="42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«В» на «Е»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«С» и «Д» на «Е»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общее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автомобилей-тягачей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устройство прицепов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автопоездов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Диагностирование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автопоездов*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прицепов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полуприцепов*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ремонта в полевых условиях*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Темы 4, 5, 6 отрабатываются на практических занятиях.</w:t>
      </w:r>
    </w:p>
    <w:bookmarkStart w:name="z15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организации перевозок»</w:t>
      </w:r>
    </w:p>
    <w:bookmarkEnd w:id="82"/>
    <w:bookmarkStart w:name="z15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582"/>
        <w:gridCol w:w="1783"/>
      </w:tblGrid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автопоездов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грузов и пассажиров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 руководство работой подвижного состава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планирования и учета работы автопоездов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труда и отдыха водителей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водителей автопоездов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 средством</w:t>
      </w:r>
      <w:r>
        <w:br/>
      </w:r>
      <w:r>
        <w:rPr>
          <w:rFonts w:ascii="Times New Roman"/>
          <w:b/>
          <w:i w:val="false"/>
          <w:color w:val="000000"/>
        </w:rPr>
        <w:t>
и безопасность движения»</w:t>
      </w:r>
    </w:p>
    <w:bookmarkEnd w:id="84"/>
    <w:bookmarkStart w:name="z15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00"/>
        <w:gridCol w:w="1800"/>
      </w:tblGrid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автомобильных дорог и влияние их состояния на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Психофизиологические особенности труда водителей автопоездов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движения автопоездов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управления автопоездами в сложных 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управления автопоездами на горных дорогах и пересеченной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управления автопоездами на дорогах с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интенсивностью движения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техника безопасного и экономичного вождения автопоездов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безопасного управления автопоездами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дорожно-транспортных ситуациях с повышенной опасностью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Правил дорожного движения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ответственность водителя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помощи*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Примечание: данная тема отрабатывается на практических занятиях.</w:t>
      </w:r>
    </w:p>
    <w:bookmarkStart w:name="z15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автопоездов»</w:t>
      </w:r>
    </w:p>
    <w:bookmarkEnd w:id="86"/>
    <w:bookmarkStart w:name="z16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472"/>
        <w:gridCol w:w="1885"/>
        <w:gridCol w:w="2955"/>
      </w:tblGrid>
      <w:tr>
        <w:trPr>
          <w:trHeight w:val="36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«В» на «Е»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«С» и «Д» на «Е»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выезду. Приемы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автопоездом*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Маневрирование в ограниченных проездах*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дорогам с малой интенсивностью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 Приемы экономичного вождения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дорогам с большой интенсивностью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в темное время суток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в сложных дорожных условиях**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Темы 1, 2 отрабатываются на автодроме (площадке).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Полнота отработки темы 6 определяется климатическими условиями.</w:t>
      </w:r>
    </w:p>
    <w:bookmarkStart w:name="z16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учебного оборудования для подготовки</w:t>
      </w:r>
      <w:r>
        <w:br/>
      </w:r>
      <w:r>
        <w:rPr>
          <w:rFonts w:ascii="Times New Roman"/>
          <w:b/>
          <w:i w:val="false"/>
          <w:color w:val="000000"/>
        </w:rPr>
        <w:t>
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для категории «А»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120"/>
        <w:gridCol w:w="1507"/>
        <w:gridCol w:w="1674"/>
      </w:tblGrid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мотоцикла в комплекте с приборами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смазывания, питания, зажигания, со сцеплением и коробкой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детали кривошипно-шатунного механизма и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газораспределения, системы смазки, питания и зажигания,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ходовой части и механизмов управления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по устройству и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мототранспортного средства*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«Дорожные знаки»*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«Дорожная разметка»*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«Сигналы регулировщика»*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перекрестка»*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дорожных знаков и средств регулирования»*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«Маневрирование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проезжей части»*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«Дорожно-транспортные ситуации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анализ»*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«Оказание первой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пострадавшим»*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 с дополнительными секциями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средств для проведения занятий по оказанию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помощи**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аптечка водителя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учебной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-примерный учебный план и тематические планы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-расписание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-график вождения;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-схемы маршрутов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Учебно-наглядное пособие может быть представлено в виде плаката, стенда, макета, планшета, модели, схемы, кинофильма, видеофильма, диафильма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Набор средств определяется преподавателем по предмету.</w:t>
      </w:r>
    </w:p>
    <w:bookmarkStart w:name="z16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категории «В»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046"/>
        <w:gridCol w:w="1563"/>
        <w:gridCol w:w="1692"/>
      </w:tblGrid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с навесным оборудованием в сборе со сцеплением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коробкой передач; передняя подвеска и рулевой механизм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Задний мост в сборе с тормозными механизмами и фрагментом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карданной передачи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кривошипно-шатунного механизма: поршень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сборе с кольцами, поршневым пальцем, шатуном и фрагментом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коленчатого вала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газораспределительного механизма: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распределительный вал;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впускной и выпускной клапаны;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пружины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рычаг привода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направляющая втулка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приводная цепь или приводной ремень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охлаждения: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фрагмент радиатора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жидкостный 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термостат в разрезе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смазывания: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масляный 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масляный фильтр в разрезе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топливный фильтр тонкой очистки;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карбюратор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фильтрующий элемент воздухоочистителя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зажигания: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катушка зажигания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прерыватель-распределитель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свеча зажигания;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провода высокого напряжения с наконечниками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электрооборудования: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аккумуляторная батарея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стартер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звуковой сигнал;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ламп освещения;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предохранителей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передней подвески: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гидравлический амортизатор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шаровой палец в разрезе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рулевого 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рулевой механизм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шаровой палец в сборе с регулировочной тягой в разрезе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тормозной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тормозной цилиндр в сборе с вакуумным усилителем;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рабочий тормозной цилиндр задних колес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суппорт переднего колеса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тормозная колодка дискового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тормозная колодка барабанного тормоза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 в сборе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«Принципиальные схемы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систем и механизмов транспортных средств»*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по устройству изучаемой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легкового автомобиля*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 с дополнительными секциями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«Дорожные знаки»*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«Дорожная разметка»*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«Сигналы регулировщика»*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перекрестка» 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дорожных знаков и средств регулирования»*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«Маневрирование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проезжей части»*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«Дорожно-транспортные ситуации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анализ»*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«Оказание первой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пострадавшим»*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средств для проведения занятий по оказанию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помощи**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аптечка водителя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учебной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примерный учебный план и тематические планы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расписание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график вождения;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маршрутов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Учебное транспортное средство должно быть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Дополнительными педалями привода сцепления и тормоза.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Опознавательными знаками «Учебное транспортное средство».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Зеркалом заднего вида для обучающего.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Учебно-наглядное пособие может быть представлено в виде плаката, стенда, макета, планшета, модели, схемы, кинофильма, видеофильма, диафильма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Набор средств определяется преподавателем по предмету.</w:t>
      </w:r>
    </w:p>
    <w:bookmarkStart w:name="z16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категории «С»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033"/>
        <w:gridCol w:w="1524"/>
        <w:gridCol w:w="1745"/>
      </w:tblGrid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с навесным оборудованием в сборе со сцеплением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коробкой передач; передняя подвеска и рулевой механизм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дизельный с навесным оборудованием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Задний мост в сборе с тормозными механизмами и фрагментом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карданной передачи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кривошипно-шатунного механизма: поршень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сборе с кольцами, поршневым пальцем, шатуном и фрагментом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коленчатого вала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газораспределительного механизма: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распределительный вал;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впускной и выпускной клапаны;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пружины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рычаг привода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направляющая втулка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приводная цепь или приводной ремень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охлаждения: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фрагмент радиатора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жидкостный 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термостат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смазывания: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масляный 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масляный фильтр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карбюраторного двигателя: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топливный фильтр тонкой очистки;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карбюратор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фильтрующий элемент воздухоочистителя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дизельного двигателя: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топливный насос высокого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топливоподкачивающий насос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муфта опережения впрыскивания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форсунка;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фильтр тонкой очистки;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топливопроводы низкого и высокого давления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зажигания: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катушка зажигания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прерыватель-распределитель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свеча зажигания;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провода высокого напряжения с наконечниками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электрооборудования: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аккумуляторная батарея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стартер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звуковой сигнал;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ламп освещения;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предохранителей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передней подвески: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гидравлический амортизатор в разрезе;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рулевого 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рулевой механизм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шаровой палец в сборе с регулировочной тягой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тормозной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тормозной цилиндр;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рабочий тормозной цилиндр;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суппорт переднего колеса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тормозная колодка дискового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аппараты пневмопривода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 в сборе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«Принципиальные схемы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систем и механизмов транспортных средств»*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по устройству изучаемой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легкового автомобиля*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 с дополнительными секциями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«Дорожные знаки»*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«Дорожная разметка»*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«Сигналы регулировщика»*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перекрестка»*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дорожных знаков и средств регулирования»*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«Маневрирование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проезжей части»*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«Дорожно-транспортные ситуации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«Оказание первой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средств для проведения занятий по оказанию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помощи**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аптечка водителя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учебной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-примерный учебный план и тематические планы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примерной программы***;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-расписание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-график вождения;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-схемы маршрутов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6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Учебное транспортное средство должно быть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Дополнительными педалями привода сцепления и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Опознавательными знаками «Учебное транспортное средство»;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Зеркалом заднего вида для обучающего.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Учебно-наглядное пособие может быть представлено в виде плаката, стенда, макета, планшета, модели, схемы, кинофильма, видеофильма, диафильма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Набор средств определяется преподавателем по предмету.</w:t>
      </w:r>
    </w:p>
    <w:bookmarkStart w:name="z16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категории «ВС»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014"/>
        <w:gridCol w:w="1524"/>
        <w:gridCol w:w="1764"/>
      </w:tblGrid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с навесным оборудованием в сборе со сцеплением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коробкой передач; передняя подвеска и рулевой механизм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Задний мост в сборе с тормозными механизмами и фрагментом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карданной передачи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кривошипно-шатунного механизма: поршень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сборе с кольцами, поршневым пальцем, шатуном и фрагментом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коленчатого вала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газораспределительного механизма: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распределительный вал;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впускной и выпускной клапаны;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пружины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рычаг привода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направляющая втулка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приводная цепь или приводной ремень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охлаждения: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фрагмент радиатора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жидкостный 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термостат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смазывания: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масляный 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масляный фильтр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топливный фильтр тонкой очистки;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карбюратор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фильтрующий элемент воздухоочистителя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зажигания: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катушка зажигания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прерыватель-распределитель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свеча зажигания;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провода высокого напряжения с наконечниками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электрооборудования: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аккумуляторная батарея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стартер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звуковой сигнал;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ламп освещения;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предохранителей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передней подвески: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гидравлический амортизатор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шаровой палец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рулевого 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рулевой механизм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шаровой палец в сборе с регулировочной тягой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тормозной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тормозной цилиндр в сборе с вакуумным усилителем;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рабочий тормозной цилиндр задних колес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суппорт переднего колеса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тормозная колодка дискового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тормозная колодка барабанного тормоза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 категории «С»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с навесным оборудованием в сборе со сцеплением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коробкой передач; передняя подвеска и рулевой механизм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дизельный с навесным оборудованием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Задний мост в сборе с тормозными механизмами и фрагментом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карданной передачи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кривошипно-шатунного механизма: поршень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сборе с кольцами, поршневым пальцем, шатуном и фрагментом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коленчатого вала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газораспределительного механизма: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распределительный вал;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впускной и выпускной клапаны;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пружины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рычаг привода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направляющая втулка клапана;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приводная цепь или приводной ремень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охлаждения: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фрагмент радиатора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жидкостный 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термостат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смазывания: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масляный 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масляный фильтр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карбюраторного двигателя: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бензонасос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топливный фильтр тонкой очистки;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карбюратор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фильтрующий элемент воздухоочистителя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дизельного двигателя: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топливный насос высокого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топливоподкачивающий насос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муфта опережения впрыскивания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форсунка;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фильтр тонкой очистки;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топливопроводы низкого и высокого давления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системы зажигания: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катушка зажигания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прерыватель-распределитель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свеча зажигания;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провода высокого напряжения с наконечниками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электрооборудования: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аккумуляторная батарея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генератор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стартер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звуковой сигнал;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ламп освещения;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предохранителей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передней подвески: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гидравлический амортизатор в разрезе;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рулевого 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рулевой механизм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шаровой палец в сборе с регулировочной тягой в разрезе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тормозной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тормозной цилиндр;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рабочий тормозной цилиндр;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суппорт переднего колеса в разрезе;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тормозная колодка дискового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аппараты пневмопривода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 в сборе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«Принципиальные схемы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систем и механизмов транспортных средств»*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по устройству изучаемой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легкового автомобиля*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 с дополнительными секциями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«Дорожные знаки»*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«Дорожная разметка»*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«Сигналы регулировщика»*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перекрестка»*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дорожных знаков и средств регулирования»*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«Маневрирование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проезжей части»*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«Дорожно-транспортные ситуации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«Оказание первой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пострадавшим»*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средств для проведения занятий по оказанию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помощи**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аптечка водителя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учебной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-примерный учебный план и тематические планы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примерной программы***;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-расписание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-график вождения;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-схемы маршрутов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Учебное транспортное средство должно быть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Дополнительными педалями привода сцепления и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Опознавательными знаками «Учебное транспортное средство»;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Зеркалом заднего вида для обучающего;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Средствами измерения средней скорости движения и расхода топлива.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*Учебно-наглядное пособие может быть представлено в виде плаката, стенда, макета, планшета, модели, схемы, кинофильма, видеофильма, диафильма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**Набор средств определяется преподавателем по предмету.</w:t>
      </w:r>
    </w:p>
    <w:bookmarkStart w:name="z17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категории «D»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991"/>
        <w:gridCol w:w="1526"/>
        <w:gridCol w:w="1784"/>
      </w:tblGrid>
      <w:tr>
        <w:trPr>
          <w:trHeight w:val="7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оборудования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 (карбюраторный) двигатель автобуса с навесным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со сцеплением и коробкой передач, с передним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задним мостами в сборе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Гидротрансформатор совместно с двухступенчатой коробкой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 (или механическая коробка передач)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рулевого управления: рулевой механизм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деталей тормозной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тормозной цилиндр;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рабочий тормозной цилиндр;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тормозная колодка дискового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тормозная колодка барабанного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устройства тормозной системы с пневматическим приводом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 автобуса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открывания и закрывания дверей (или его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«Принципиальные схемы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систем и механизмов транспортных средств»*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по устройству изучаемой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легкового автобуса*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 с дополнительными секциями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«Дорожные знаки»*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«Дорожная разметка»*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«Сигналы регулировщика»*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перекрестка»*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дорожных знаков и средств регулирования»*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«Маневрирование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проезжей части»*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«Приемы безопасного вождения»*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«Оказание первой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средств для проведения занятий по оказанию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помощи**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аптечка водителя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учебной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примерный учебный план и тематические планы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расписание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график вождения;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маршрутов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7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Лаборатория по устройству и техническому обслуживанию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978"/>
        <w:gridCol w:w="1528"/>
        <w:gridCol w:w="1805"/>
      </w:tblGrid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оборудования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Автобус-тренажер с карбюраторным (дизельным) двигателем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рабочем состоянии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 (карбюраторный) двигатель в рабочем состоянии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смазок изучаемых автобусов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регулировочных данных изучаемых автобусов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 по видам технического обслуживания автобусов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технике безопасности и охране труда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инструмента и приспособлений 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Учебное транспортное средство должно быть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Дополнительными педалями привода сцепления и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Опознавательными знаками «Учебное транспортное средство»;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Зеркалом заднего вида для обучающего.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*Учебно-наглядное пособие может быть представлено в виде плаката, стенда, макета, планшета, модели, схемы, кинофильма, видеофильма, диафильма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**Набор средств определяется преподавателем по предмету.</w:t>
      </w:r>
    </w:p>
    <w:bookmarkStart w:name="z18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категории «ВЕ», «СЕ», «ДЕ»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954"/>
        <w:gridCol w:w="1526"/>
        <w:gridCol w:w="1821"/>
      </w:tblGrid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части прицепа (без грузовой платформы)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части полуприцепа (без грузовой платформы)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Демонстрационные стенды работы тормозов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смазок и таблицы регулировочных данных изучаемых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и полуприцепов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по устройству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и полуприцепов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«Дорожные знаки»*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«Дорожная разметка»*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«Сигналы регулировщика»*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перекрестка»*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«Схема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дорожных знаков и средств регулирования»*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«Маневрирование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проезжей части»*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«Дорожно-транспортные ситуации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Учебно-наглядное пособие «Оказание первой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пострадавшим»*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светофора с дополнительными секциями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средств для проведения занятий по оказанию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помощи**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аптечка водителя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учебной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-примерный учебный план и тематические планы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-расписание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-график вождения;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-схемы маршрутов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Учебное транспортное средство должно быть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Дополнительными педалями привода сцепления и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Опознавательными знаками «Учебное транспортное средство»;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Зеркалом заднего вида для обучающего;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Средствами измерения средней скорости движения и расхода топлива.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вместо основных частей прицепа или полуприцепа устанавливать их шасси.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Учебно-наглядное пособие может быть представлено в виде плаката, стенда, макета, планшета, модели, схемы, кинофильма, видеофильма, диафильма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Набор средств определяется преподавателем по предмету.</w:t>
      </w:r>
    </w:p>
    <w:bookmarkStart w:name="z18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категории «В» на категорию «С»</w:t>
      </w:r>
    </w:p>
    <w:bookmarkEnd w:id="99"/>
    <w:bookmarkStart w:name="z18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 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категории «В» на категорию «С»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999"/>
        <w:gridCol w:w="1044"/>
        <w:gridCol w:w="2179"/>
        <w:gridCol w:w="2094"/>
      </w:tblGrid>
      <w:tr>
        <w:trPr>
          <w:trHeight w:val="40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 обслуживание»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движения»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автомобиля**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*Экзамен по вождению автомобиля проводятся за счет часов, отведенных на вождение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**Вождение проводится вне сетки учебного времени в объеме 14 часов.</w:t>
      </w:r>
    </w:p>
    <w:bookmarkStart w:name="z18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101"/>
    <w:bookmarkStart w:name="z18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0693"/>
        <w:gridCol w:w="1616"/>
      </w:tblGrid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Трансмиссия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Несущая система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автомобиля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технического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контрольный осмотр и ежедневное обслуживание автомобиля;*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№ 1, № 2 и сезонное;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мелких эксплуатационных неисправностей и их устранение.*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Данные темы изучаются на практическом (лабораторно-практическом занятии на учебном автомобиле (автомобилях).</w:t>
      </w:r>
    </w:p>
    <w:bookmarkStart w:name="z19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 средством и безопасность</w:t>
      </w:r>
      <w:r>
        <w:br/>
      </w:r>
      <w:r>
        <w:rPr>
          <w:rFonts w:ascii="Times New Roman"/>
          <w:b/>
          <w:i w:val="false"/>
          <w:color w:val="000000"/>
        </w:rPr>
        <w:t>
движения»</w:t>
      </w:r>
    </w:p>
    <w:bookmarkEnd w:id="103"/>
    <w:bookmarkStart w:name="z19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0711"/>
        <w:gridCol w:w="1598"/>
      </w:tblGrid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движения автомобиля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в сложных метеорологических условиях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на горных дорогах и пересеченной местности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на дорогах с большой интенсивностью движения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техника безопасного и экономичного вождения автомобиля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безопасного управления автомобилем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дорожно-транспортных ситуациях с повышенной опасностью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Правил дорожного движения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ответственность водителя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помощи*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Данная тема отрабатывается на практических занятиях.</w:t>
      </w:r>
    </w:p>
    <w:bookmarkStart w:name="z19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автомобиля»</w:t>
      </w:r>
    </w:p>
    <w:bookmarkEnd w:id="105"/>
    <w:bookmarkStart w:name="z19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690"/>
        <w:gridCol w:w="1620"/>
      </w:tblGrid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выезду. Маневрирование в ограниченных проездах*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дорогам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в сложных дорожных условиях**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внутренний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Тема 1 отрабатывается на автодроме (площадке).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Полнота отработки темы 3 определяется климатическими и дорожными условиями.</w:t>
      </w:r>
    </w:p>
    <w:bookmarkStart w:name="z19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подготовки водителей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категории «С» на категорию «В»</w:t>
      </w:r>
    </w:p>
    <w:bookmarkEnd w:id="107"/>
    <w:bookmarkStart w:name="z19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 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категории «С» на категорию «В»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123"/>
        <w:gridCol w:w="979"/>
        <w:gridCol w:w="2024"/>
        <w:gridCol w:w="2189"/>
      </w:tblGrid>
      <w:tr>
        <w:trPr>
          <w:trHeight w:val="39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«Устройство и техническое обслуживание»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движения»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автомобиля**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автомобиля проводится за счет часов, отведенных на вождение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проводится вне сетки учебного времени в объеме 10 часов.</w:t>
      </w:r>
    </w:p>
    <w:bookmarkStart w:name="z19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«Устройство и техническое обслуживание»</w:t>
      </w:r>
    </w:p>
    <w:bookmarkEnd w:id="109"/>
    <w:bookmarkStart w:name="z19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689"/>
        <w:gridCol w:w="1634"/>
      </w:tblGrid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устройство легкового автомобиля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технического обслуживания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периодичность и порядок выполнения работ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автомобиля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мелких эксплуатационных неисправностей, их устранение*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                                                                           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Данная тема изучается на практическом занятии, на учебном автомобиле (автомобилях).</w:t>
      </w:r>
    </w:p>
    <w:bookmarkStart w:name="z19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 средством и безопасность</w:t>
      </w:r>
      <w:r>
        <w:br/>
      </w:r>
      <w:r>
        <w:rPr>
          <w:rFonts w:ascii="Times New Roman"/>
          <w:b/>
          <w:i w:val="false"/>
          <w:color w:val="000000"/>
        </w:rPr>
        <w:t>
движения»</w:t>
      </w:r>
    </w:p>
    <w:bookmarkEnd w:id="111"/>
    <w:bookmarkStart w:name="z19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440"/>
        <w:gridCol w:w="1749"/>
      </w:tblGrid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движения автомобиля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в сложных метеорологических условиях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на горных дорогах и пересеченной местности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на дорогах с большой интенсивностью движения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техника безопасного и экономичного вождения автомобиля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безопасного управления автомобилем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дорожно-транспортных ситуациях с повышенной опасностью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Правил дорожного движения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ответственность водителя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помощи*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*Данная тема отрабатывается на практических занятиях.</w:t>
      </w:r>
    </w:p>
    <w:bookmarkStart w:name="z20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автомобиля»</w:t>
      </w:r>
    </w:p>
    <w:bookmarkEnd w:id="113"/>
    <w:bookmarkStart w:name="z20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653"/>
        <w:gridCol w:w="1657"/>
      </w:tblGrid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выезду. Маневрирование в ограниченных проездах*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дорогам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в сложных дорожных условиях**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внутренний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*Тема 1 отрабатывается на автодроме (площадке).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Полнота отработки темы 3 определяется климатическими и дорожными условиями.</w:t>
      </w:r>
    </w:p>
    <w:bookmarkStart w:name="z20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категории «Д» на категорию «В»</w:t>
      </w:r>
    </w:p>
    <w:bookmarkEnd w:id="115"/>
    <w:bookmarkStart w:name="z20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 переподготовки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категории «Д» на категорию «В»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035"/>
        <w:gridCol w:w="1071"/>
        <w:gridCol w:w="2007"/>
        <w:gridCol w:w="2202"/>
      </w:tblGrid>
      <w:tr>
        <w:trPr>
          <w:trHeight w:val="48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движения»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автомобиля**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автомобиля проводятся за счет часов, отведенных на вождение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проводится вне сетки учебного времени в объеме 10 часов.</w:t>
      </w:r>
    </w:p>
    <w:bookmarkStart w:name="z20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 средством и безопасность</w:t>
      </w:r>
      <w:r>
        <w:br/>
      </w:r>
      <w:r>
        <w:rPr>
          <w:rFonts w:ascii="Times New Roman"/>
          <w:b/>
          <w:i w:val="false"/>
          <w:color w:val="000000"/>
        </w:rPr>
        <w:t>
движения»</w:t>
      </w:r>
    </w:p>
    <w:bookmarkEnd w:id="117"/>
    <w:bookmarkStart w:name="z20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0619"/>
        <w:gridCol w:w="1672"/>
      </w:tblGrid>
      <w:tr>
        <w:trPr>
          <w:trHeight w:val="6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движения автомобиля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в сложных метеорологических условиях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на горных дорогах и пересеченной местности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на дорогах с большой интенсивностью движения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техника безопасного и экономичного вождения автомобиля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безопасного управления автомобилем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дорожно-транспортных ситуациях с повышенной опасностью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Правил дорожного движения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ответственность водителя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помощи*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Данная тема отрабатывается на практических занятиях.</w:t>
      </w:r>
    </w:p>
    <w:bookmarkStart w:name="z20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автомобиля»</w:t>
      </w:r>
    </w:p>
    <w:bookmarkEnd w:id="119"/>
    <w:bookmarkStart w:name="z20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621"/>
        <w:gridCol w:w="1689"/>
      </w:tblGrid>
      <w:tr>
        <w:trPr>
          <w:trHeight w:val="7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выезду. Маневрирование в ограниченных проездах*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дорогам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в сложных дорожных условиях**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Тема 1 отрабатывается на автодроме (площадке).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Полнота отработки темы 3 определяется климатическими и дорожными условиями.</w:t>
      </w:r>
    </w:p>
    <w:bookmarkStart w:name="z20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подготовки водителей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категории «Д» на категорию «С»</w:t>
      </w:r>
    </w:p>
    <w:bookmarkEnd w:id="121"/>
    <w:bookmarkStart w:name="z20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Учебный план</w:t>
      </w:r>
      <w:r>
        <w:br/>
      </w:r>
      <w:r>
        <w:rPr>
          <w:rFonts w:ascii="Times New Roman"/>
          <w:b/>
          <w:i w:val="false"/>
          <w:color w:val="000000"/>
        </w:rPr>
        <w:t>
подготовки водителей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категории «Д» на категорию «С»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016"/>
        <w:gridCol w:w="1016"/>
        <w:gridCol w:w="1989"/>
        <w:gridCol w:w="2275"/>
      </w:tblGrid>
      <w:tr>
        <w:trPr>
          <w:trHeight w:val="495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практических)</w:t>
            </w:r>
          </w:p>
        </w:tc>
      </w:tr>
      <w:tr>
        <w:trPr>
          <w:trHeight w:val="6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движения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транспортным средством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движения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автомобиля**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Экзамен по вождению автомобиля проводятся за счет часов, отведенных на вождение автомобиля,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Вождение проводится вне сетки учебного времени в объеме 10 часов.</w:t>
      </w:r>
    </w:p>
    <w:bookmarkStart w:name="z21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 предмета</w:t>
      </w:r>
      <w:r>
        <w:br/>
      </w:r>
      <w:r>
        <w:rPr>
          <w:rFonts w:ascii="Times New Roman"/>
          <w:b/>
          <w:i w:val="false"/>
          <w:color w:val="000000"/>
        </w:rPr>
        <w:t>
«Основы управления транспортным средством и безопасность</w:t>
      </w:r>
      <w:r>
        <w:br/>
      </w:r>
      <w:r>
        <w:rPr>
          <w:rFonts w:ascii="Times New Roman"/>
          <w:b/>
          <w:i w:val="false"/>
          <w:color w:val="000000"/>
        </w:rPr>
        <w:t>
движения»</w:t>
      </w:r>
    </w:p>
    <w:bookmarkEnd w:id="123"/>
    <w:bookmarkStart w:name="z21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0711"/>
        <w:gridCol w:w="1598"/>
      </w:tblGrid>
      <w:tr>
        <w:trPr>
          <w:trHeight w:val="6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движения автомобиля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в сложных метеорологических условиях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на горных дорогах и пересеченной местности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автомобилем на дорогах с большой интенсивностью движения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техника безопасного и экономичного вождения автомобиля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безопасного управления автомобилем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дорожно-транспортных ситуациях с повышенной опасностью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Правил дорожного движения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ответственность водителя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помощи*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Данная тема отрабатывается на практических занятиях.</w:t>
      </w:r>
    </w:p>
    <w:bookmarkStart w:name="z21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и программа</w:t>
      </w:r>
      <w:r>
        <w:br/>
      </w:r>
      <w:r>
        <w:rPr>
          <w:rFonts w:ascii="Times New Roman"/>
          <w:b/>
          <w:i w:val="false"/>
          <w:color w:val="000000"/>
        </w:rPr>
        <w:t>
«Вождение автомобиля»</w:t>
      </w:r>
    </w:p>
    <w:bookmarkEnd w:id="125"/>
    <w:bookmarkStart w:name="z21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695"/>
        <w:gridCol w:w="1615"/>
      </w:tblGrid>
      <w:tr>
        <w:trPr>
          <w:trHeight w:val="7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выезду. Маневрирование в ограниченных проездах*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по дорогам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 в сложных дорожных условиях**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занятие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96"/>
        <w:gridCol w:w="4342"/>
        <w:gridCol w:w="4342"/>
      </w:tblGrid>
      <w:tr>
        <w:trPr>
          <w:trHeight w:val="30" w:hRule="atLeast"/>
        </w:trPr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из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ч. ___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 в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ч. ___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</w:p>
        </w:tc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Путевой лист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учебный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спидометра: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выезде из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возвращении в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км</w:t>
            </w:r>
          </w:p>
        </w:tc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исправен, выезд разрешаю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 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исправном состоянии принял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из парка _ ч. _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возвращения в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ч. __ мин.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2010"/>
        <w:gridCol w:w="1900"/>
        <w:gridCol w:w="4528"/>
        <w:gridCol w:w="1973"/>
        <w:gridCol w:w="12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 мастеру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 простоях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упражнения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баке ___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горючего в баке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окончании работы ___ 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задание мастеру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звездах в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парк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Руководитель учебной организации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</w:p>
    <w:bookmarkStart w:name="z2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591"/>
        <w:gridCol w:w="1730"/>
        <w:gridCol w:w="1279"/>
        <w:gridCol w:w="1220"/>
        <w:gridCol w:w="1693"/>
        <w:gridCol w:w="1317"/>
        <w:gridCol w:w="1967"/>
        <w:gridCol w:w="2006"/>
      </w:tblGrid>
      <w:tr>
        <w:trPr>
          <w:trHeight w:val="48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</w:t>
            </w:r>
          </w:p>
        </w:tc>
      </w:tr>
      <w:tr>
        <w:trPr>
          <w:trHeight w:val="34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ч./мин.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ч./мин.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ч./мин.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(прописью)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Мастер 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84"/>
        <w:gridCol w:w="345"/>
        <w:gridCol w:w="1115"/>
        <w:gridCol w:w="1178"/>
        <w:gridCol w:w="824"/>
        <w:gridCol w:w="1137"/>
        <w:gridCol w:w="1174"/>
        <w:gridCol w:w="915"/>
        <w:gridCol w:w="1571"/>
        <w:gridCol w:w="1262"/>
        <w:gridCol w:w="16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 (км)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горючего</w:t>
            </w:r>
          </w:p>
        </w:tc>
      </w:tr>
      <w:tr>
        <w:trPr>
          <w:trHeight w:val="255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тям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Перерасход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учебной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(подпись)</w:t>
      </w:r>
    </w:p>
    <w:bookmarkStart w:name="z2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учебной организации)</w:t>
      </w:r>
    </w:p>
    <w:bookmarkStart w:name="z2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Приказ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_______________ _____ г.               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зачислении на обучение</w:t>
      </w:r>
    </w:p>
    <w:bookmarkStart w:name="z2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Планом подготовки водителей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на _____ учебный год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Сформировать учебную группу № ______ по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(переподготовке) водителей транспортных средств категории «___»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4336"/>
        <w:gridCol w:w="2936"/>
        <w:gridCol w:w="4634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 рождения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 телефон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Иван Иванович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12.05.1980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 ул.Правды 13, кв.23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948-37-22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Начало обучения «___» ______________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Конец обучения «___» ______________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Режим занятий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(дни и время проведения занятий)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Теоретические занятия – кабинет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Лабораторно-практические занятия по ТО автомобиля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 технического обслуживания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№ 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ФИО и подпись руководителя учебной организации</w:t>
      </w:r>
    </w:p>
    <w:bookmarkStart w:name="z2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(Директору)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учебной организации)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 и инициалы)     </w:t>
      </w:r>
    </w:p>
    <w:bookmarkStart w:name="z2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меня на обучение в группу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(переподготовки) водителей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«_____». С режимом обучения согласен(а).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себе сообщаю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Родился(ась)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(удостоверение личности) серии 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(кем и когда выдана)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постоянного жительства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(полный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(полный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____, № ___________, категории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Телефоны: домашний __________________, рабочий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_____________________, занимаемая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стаж работы водителем транспортного средства категории (для лиц проходящих переподготовку)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являюсь гражданином(кой)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(указать 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не имел (а) водительского удостоверения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первоначальной подготовке);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лишался(ась) права управления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задерживался(ась) Дорожной полицией за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транспортными средствами без водительского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Документами, подтверждающими стаж управления транспортными средствами могут быть выписки из трудовых книжек о работе водителем или приказов о закреплении конкретного транспортного средства, регистрационные документы на принадлежащие им транспортные средства (доверенность) и др.</w:t>
      </w:r>
    </w:p>
    <w:bookmarkStart w:name="z2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учебной организации)</w:t>
      </w:r>
    </w:p>
    <w:bookmarkStart w:name="z2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Приказ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 ___ г.                             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выпуске учебной группы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Планом подготовки водителей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на ___ учебный год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Считать закончившей обучение по программе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(переподготовки) водителей транспортных средств категории «________»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учебную группу № ______, обучавшуюся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«__» _________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«__» _________ ___ г.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013"/>
        <w:gridCol w:w="1573"/>
        <w:gridCol w:w="1173"/>
        <w:gridCol w:w="2113"/>
        <w:gridCol w:w="3313"/>
      </w:tblGrid>
      <w:tr>
        <w:trPr>
          <w:trHeight w:val="81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итоговой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окончании обучения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Иван Иванович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 № 0000000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ФИО и подпись руководителя учебной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внутренних экзаменов утвердить.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получившим по итогам внутренних экзаменов положительные оценки, выдать свидетельства об окончании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Указанную группу представить для сдачи квалификационного экзамена в регистрационно-экзаменационном подразделении дорожной полиции.</w:t>
      </w:r>
    </w:p>
    <w:bookmarkStart w:name="z2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РЭО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учебную группу № ___ по обучению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водителей транспортных средств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учебной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 начало занятий _________________, окончание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занятий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Преподаватели: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устройству и техническому обслуживанию автотранспортных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правилам и основам безопасности дорожного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водительского удостоверения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оказанию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производственного обучения вождению: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_______________________________, образование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____ лет водителем автотранспортных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право обучения серии__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«__» ______ __ г.</w:t>
      </w:r>
    </w:p>
    <w:bookmarkStart w:name="z2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Список учащихся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2578"/>
        <w:gridCol w:w="2442"/>
        <w:gridCol w:w="3548"/>
        <w:gridCol w:w="1509"/>
        <w:gridCol w:w="224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 рождения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(водительское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удостоверение, серия,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кем выдано,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учебной организации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4 для лиц, подготавливаемых на водителя автотранспортного средства, указывается образование, а для водителей, переподготавливаемых на другие категории автотранспортных средств, - водительское удостоверение.</w:t>
      </w:r>
    </w:p>
    <w:bookmarkStart w:name="z2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40"/>
    <w:bookmarkStart w:name="z23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Индивидуальная книжка</w:t>
      </w:r>
      <w:r>
        <w:br/>
      </w:r>
      <w:r>
        <w:rPr>
          <w:rFonts w:ascii="Times New Roman"/>
          <w:b/>
          <w:i w:val="false"/>
          <w:color w:val="000000"/>
        </w:rPr>
        <w:t>
учета обучения вождению</w:t>
      </w:r>
      <w:r>
        <w:br/>
      </w:r>
      <w:r>
        <w:rPr>
          <w:rFonts w:ascii="Times New Roman"/>
          <w:b/>
          <w:i w:val="false"/>
          <w:color w:val="000000"/>
        </w:rPr>
        <w:t>
автотранспортных средств</w:t>
      </w:r>
    </w:p>
    <w:bookmarkEnd w:id="141"/>
    <w:bookmarkStart w:name="z23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хранения и ведения</w:t>
      </w:r>
    </w:p>
    <w:bookmarkEnd w:id="142"/>
    <w:bookmarkStart w:name="z2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Книжка выдается обучающемуся при зачислении в учебную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 и хранится у него до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 предъявления книжки обучающийся к занятиям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каждом занятии книжка предъявляется мастеру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производственного обучения вождению, который записывает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графах время фактического обучения и оценку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обучающемуся, ставит свою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Обучающийся должен беречь книжку и аккуратно содержать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окончании обучения книжка сдается в учебную часть учебной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учебной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обучающегося)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Учебная группа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начато «___» ________ 19____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закончено «___» ________ 19____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производственного обучения вождению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Автотренажер: марка ________, тип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автотранспортные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 ________, гос.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 ________, гос. № 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         Заместитель руководителя учебной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2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Учет обучения на автотренажерах и вождения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автотранспортных средств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286"/>
        <w:gridCol w:w="1899"/>
        <w:gridCol w:w="2106"/>
        <w:gridCol w:w="1665"/>
        <w:gridCol w:w="1895"/>
        <w:gridCol w:w="1780"/>
        <w:gridCol w:w="2471"/>
      </w:tblGrid>
      <w:tr>
        <w:trPr>
          <w:trHeight w:val="51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строк по числу упражнений по соответствующей программе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Учет выполнения работ по техобслуживанию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3654"/>
        <w:gridCol w:w="2121"/>
        <w:gridCol w:w="1458"/>
        <w:gridCol w:w="1790"/>
        <w:gridCol w:w="3116"/>
      </w:tblGrid>
      <w:tr>
        <w:trPr>
          <w:trHeight w:val="525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осмотры,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ТО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Контрольные проверки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843"/>
        <w:gridCol w:w="1467"/>
        <w:gridCol w:w="4657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записей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проверяющего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Внутренний экзамен по вождению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этап практического экзамена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709"/>
        <w:gridCol w:w="1213"/>
        <w:gridCol w:w="1393"/>
        <w:gridCol w:w="1393"/>
        <w:gridCol w:w="1393"/>
        <w:gridCol w:w="1593"/>
        <w:gridCol w:w="27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упражнений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баллы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упражнений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баллы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упражнений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баллы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этап практического экзамена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313"/>
        <w:gridCol w:w="2933"/>
        <w:gridCol w:w="2013"/>
        <w:gridCol w:w="397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маршрута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Штрафные баллы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экзаменатора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маршрута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баллы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экзаменатора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маршрута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баллы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экзаменатора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маршрута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баллы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экзаменатора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Всего затрачено на обучение ______ час.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них на автотренажерах ____ ч. и на вождение автотранспортных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___ ч., в т.ч.: грузового __, легкового ___, автобуса __, автопоезда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экзамен по вождению сдал(а)/не сдал(а).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Дано дополнительно на вождение _____ 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учебной организации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«___» 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дополнительного вождения внутренний экзамен сдал(а).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учебной организации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«___» _________ ____ г.</w:t>
      </w:r>
    </w:p>
    <w:bookmarkStart w:name="z2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50"/>
    <w:bookmarkStart w:name="z24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</w:t>
      </w:r>
      <w:r>
        <w:br/>
      </w:r>
      <w:r>
        <w:rPr>
          <w:rFonts w:ascii="Times New Roman"/>
          <w:b/>
          <w:i w:val="false"/>
          <w:color w:val="000000"/>
        </w:rPr>
        <w:t>
экзаменационной комиссии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Экзаменационная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членов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провела «___» _________ __ г. экзамен учебной группы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окончившей обучение по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учебной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Преподаватель учебной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Мастера производственного обучения вождению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93"/>
        <w:gridCol w:w="613"/>
        <w:gridCol w:w="613"/>
        <w:gridCol w:w="813"/>
        <w:gridCol w:w="673"/>
        <w:gridCol w:w="773"/>
        <w:gridCol w:w="2693"/>
        <w:gridCol w:w="269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Предложения и замечания комиссии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экзаменационной комиссии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экзаменационной комиссии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учебной организации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учебной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руководящему и обучающему составу учебной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осуществляющей подготовку и переподготовку водителей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относятся: руководители, председатели экзаменационных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комиссий, преподаватели и мастера производственного обучения.</w:t>
      </w:r>
    </w:p>
    <w:bookmarkStart w:name="z2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Лицевая сторона</w:t>
      </w:r>
    </w:p>
    <w:bookmarkStart w:name="z24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окончании курсов обучения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2"/>
        <w:gridCol w:w="6558"/>
      </w:tblGrid>
      <w:tr>
        <w:trPr>
          <w:trHeight w:val="30" w:hRule="atLeast"/>
        </w:trPr>
        <w:tc>
          <w:tcPr>
            <w:tcW w:w="6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(оқыту ұйымының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 В № 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(ша)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ж. «___»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ж. «___»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аралығында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бойынша оқығаны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бітіру емтихандарында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ж. «__»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 хаттамаға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бағалар («қанағаттанар-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лық», «жақсы», «өте жақсы»)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алғаны жөнінде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 және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 мен негіздері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жүргізу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ұйымының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полициясы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 _______№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 куәлігін берді.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ж. «__»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     қолы)</w:t>
            </w:r>
          </w:p>
        </w:tc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В № 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гр.____________________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он(а) обучался(обучалась)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«__» _______________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«__» ______________ ____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выпускных экзаменах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протоколу №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_____________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 следующие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(«удовлетворительно», «хорошо»,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«отлично»)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основы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вождение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организации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водительское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______ №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_______________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Свидетельство об окончании курсов обучения является документом строгой отчетности, для регистрации наносится типографским способом серия, состоящая из букв А, В, С, D, Е, Т и порядковый номер. На развороте свидетельство покрыто защитной сеткой розового цвета, с левой стороны текст на государственном языке, с правой текст на русском. Размер свидетельства: - в развернутом виде – 160х110 см, - по линии сгиба – 80х110 см.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