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7b891" w14:textId="277b8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Министерства индустрии и новых технологий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марта 2012 года № 312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20 января 2012 года № 226 «О дальнейшем совершенствовании системы государственного управления Республики Казахстан»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Комитет индустрии туризма Министерства туризма и спорта Республики Казахстан в Комитет индустрии туризма Министерства индустрии и новых технологий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учреждение «Территориальный департамент Комитета индустрии туризма Министерства туризма и спорта Республики Казахстан - Администрация специальной экономической зоны «Бурабай» в Государственное учреждение «Территориальный департамент Комитета индустрии туризма Министерства индустрии и новых технологий Республики Казахстан - Администрация специальной экономической зоны «Бурабай».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19.09.2014 </w:t>
      </w:r>
      <w:r>
        <w:rPr>
          <w:rFonts w:ascii="Times New Roman"/>
          <w:b w:val="false"/>
          <w:i w:val="false"/>
          <w:color w:val="00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индустрии и новых технологий Республики Казахстан принять необходимые меры для реализации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марта 2012 года № 312 </w:t>
      </w:r>
    </w:p>
    <w:bookmarkEnd w:id="1"/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ноября 2004 года № 1237</w:t>
      </w:r>
    </w:p>
    <w:bookmarkEnd w:id="2"/>
    <w:bookmarkStart w:name="z1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учреждений - территориальных</w:t>
      </w:r>
      <w:r>
        <w:br/>
      </w:r>
      <w:r>
        <w:rPr>
          <w:rFonts w:ascii="Times New Roman"/>
          <w:b/>
          <w:i w:val="false"/>
          <w:color w:val="000000"/>
        </w:rPr>
        <w:t>
подразделений Комитета индустрии туризма Министерства индустрии</w:t>
      </w:r>
      <w:r>
        <w:br/>
      </w:r>
      <w:r>
        <w:rPr>
          <w:rFonts w:ascii="Times New Roman"/>
          <w:b/>
          <w:i w:val="false"/>
          <w:color w:val="000000"/>
        </w:rPr>
        <w:t>
и новых технологий Республики Казахстан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утратил силу постановлением Правительства РК от 19.09.2014 </w:t>
      </w:r>
      <w:r>
        <w:rPr>
          <w:rFonts w:ascii="Times New Roman"/>
          <w:b w:val="false"/>
          <w:i w:val="false"/>
          <w:color w:val="ff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