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029c" w14:textId="e430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апреля 2003 года № 407 "Об утверждении нормативных правовых актов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2012 года № 301. Утратило силу постановлением Правительства Республики Казахстан от 21 февраля 2015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 «Об утверждении нормативных правовых актов в области ветеринарии» (САПП Республики Казахстан, 2003 г., № 18, ст. 185)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Правила и условия возмещения физическим и юридическим лицам стоимости изымаемых и уничтожаемых больных животных, продукции и сырья животного происхождения, представляющих особую опасность для здоровья животных и человека»;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и условия возмещения ущерба, понесенного физическими и юридическими лицами в результате изъятия и уничтожения животных, продукции и сырья животного происхождения, представляющих особую опасность для здоровья животных и человека, утвержденные 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 и распространяется на отношения, возникшие с 20 декабря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2012 года № 301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2003 года № 407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в области ветеринарии»   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условия возмещения физическим и юридическим лицам</w:t>
      </w:r>
      <w:r>
        <w:br/>
      </w:r>
      <w:r>
        <w:rPr>
          <w:rFonts w:ascii="Times New Roman"/>
          <w:b/>
          <w:i w:val="false"/>
          <w:color w:val="000000"/>
        </w:rPr>
        <w:t>
стоимости изымаемых и уничтожаемых больных животных, продукции</w:t>
      </w:r>
      <w:r>
        <w:br/>
      </w:r>
      <w:r>
        <w:rPr>
          <w:rFonts w:ascii="Times New Roman"/>
          <w:b/>
          <w:i w:val="false"/>
          <w:color w:val="000000"/>
        </w:rPr>
        <w:t>
и сырья животного происхождения, представляющих особую</w:t>
      </w:r>
      <w:r>
        <w:br/>
      </w:r>
      <w:r>
        <w:rPr>
          <w:rFonts w:ascii="Times New Roman"/>
          <w:b/>
          <w:i w:val="false"/>
          <w:color w:val="000000"/>
        </w:rPr>
        <w:t>
опасность для здоровья животных и человека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возмещения физическим и юридическим лицам стоимости изымаемых и уничтожаемых больных животных, продукции и сырья животного происхождения, представляющих особую опасность для здоровья животных и человека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10 июля 2002 года «О ветеринарии» (далее – Закон) и устанавливают единый порядок и условия возмещения стоимости при изъятии и уничтожении больных животных, продукции и сырья животного происхождения, представляющих особую опасность для здоровья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Стоимость изымаемых и уничтожаемых больных животных, продукции и сырья животного происхождения, представляющих особую опасность для здоровья животных и человека, подлежит обязательному возмещению.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Покрытие расходов, связанных с обязательным изъятием и уничтожением больных животных, продукции и сырья животного происхождения, представляющих особую опасность для здоровья животных и человека, производится за счет республиканского бюджета уполномоченным государственным органом в области ветеринарии через государственные ветеринарные организации, выполняющие функции по ликвидации очагов особо опасных заразных болезней животных (далее – государственные ветеринарные организации).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стоимости, подлежащей возмещению при изъятии и</w:t>
      </w:r>
      <w:r>
        <w:br/>
      </w:r>
      <w:r>
        <w:rPr>
          <w:rFonts w:ascii="Times New Roman"/>
          <w:b/>
          <w:i w:val="false"/>
          <w:color w:val="000000"/>
        </w:rPr>
        <w:t>
уничтожении больных животных, продукции и сырья животного</w:t>
      </w:r>
      <w:r>
        <w:br/>
      </w:r>
      <w:r>
        <w:rPr>
          <w:rFonts w:ascii="Times New Roman"/>
          <w:b/>
          <w:i w:val="false"/>
          <w:color w:val="000000"/>
        </w:rPr>
        <w:t>
происхождения, представляющих особую опасность для здоровья</w:t>
      </w:r>
      <w:r>
        <w:br/>
      </w:r>
      <w:r>
        <w:rPr>
          <w:rFonts w:ascii="Times New Roman"/>
          <w:b/>
          <w:i w:val="false"/>
          <w:color w:val="000000"/>
        </w:rPr>
        <w:t>
животных и человека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стоимости изымаемых и уничтожаемых больных животных, продукции и сырья животного происхождения, представляющих особую опасность для здоровья животных и человека, производится на основании дифференцированных ставок (далее – ставки), с учетом половозрастных групп, видов сельскохозяйственных животных, стельности и племенных ценностей, устанавливаемых по предложению: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специальной комиссии, создаваемой решением акима области (города республиканского значения, столицы) на случаи возникновения особо опасных болезней животных в двух и более районах, расположенных на территории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специальной комиссии, создаваемой решением акима района (города областного значения) на случаи возникновения особо опасных болезней животных на территории одного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Ставка стоимости изымаемых и уничтожаемых больных животных, продукции и сырья животного происхождения принимается решением специальной комиссией по наименьшим показателям среднемесячной рыночной стоимости, в случае расхождения данных между специализированной организацией в сфере агропромышленного комплекса, уполномоченной на ведение мониторинга цен (далее – специализированная организация) и территориальным органом уполномоченного органа в области государственной статистики (далее – территориальный орган статистики).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Специальная комиссия, создаваемая на уровне области (города республиканского значения, столицы) и района (города областного значения), принимает решение о ставках среднемесячной рыночной стоимости изымаемых и уничтожаемых больных животных, продукции и сырья животного происхождения на основании данных специализированной организации и территориального органа статистики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специальной комиссии является соответственно областное либо районное территориальное подразделение ведомства уполномоченного государственного органа в области ветеринарии, которое осуществляет сбор и анализ информации специализированной организации, территориального органа статистики и предоставляет ее на рассмотрение специальной комиссии для определения ставок возмещения стоимости изымаемых и уничтожаемых больных животных, продукции и сырья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состав специальной комиссии включаются представители местных представительных и исполнительных органов, территориального подразделения ведомства уполномоченного государственного органа в области ветеринарии, специализированной организации, государственной ветеринарной организации, общественных объединений субъектов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специальной комиссии утверждается акимом области (города республиканского значения, столицы) либо акимом района (города областного значения)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специальной комиссии должно составлять нечетное число и быть не менее пяти человек. Председателями комиссии являются акимы областей (города республиканского значения, столицы), района (города областного значения), в случае отсутствия акима – должностное лицо, исполняющее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Специальная комиссия выносит решение о ставках возмещения среднемесячной рыночной стоимости изымаемых и уничтожаемых больных животных, продукции и сырья животного происхождения в течение трех дней с момента установления диагноза заболеваний, включенных в перечень особо опасных болезней животных, при которых проводится обязательное изъятие и уничтожение больных животных, продукции и сырья животного происхождения, представляющих особую опасность для здоровья животных и человека, утвержденный Правительством Республики Казахстан (далее –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специальной комиссии принимается большинством голосов, при равенстве голосов решающим является голос председателя комиссии. По итогам голосования составляется акт об установлении ставок возмещения стоимости изымаемых и уничтожаемых больных животных, продукции и сырья животного происхождения.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возмещения стоимости при изъятии и уничтожении</w:t>
      </w:r>
      <w:r>
        <w:br/>
      </w:r>
      <w:r>
        <w:rPr>
          <w:rFonts w:ascii="Times New Roman"/>
          <w:b/>
          <w:i w:val="false"/>
          <w:color w:val="000000"/>
        </w:rPr>
        <w:t>
больных животных, продукции и сырья животного происхождения,</w:t>
      </w:r>
      <w:r>
        <w:br/>
      </w:r>
      <w:r>
        <w:rPr>
          <w:rFonts w:ascii="Times New Roman"/>
          <w:b/>
          <w:i w:val="false"/>
          <w:color w:val="000000"/>
        </w:rPr>
        <w:t>
представляющих особую опасность здоровью животных и человека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Условием возмещения владельцам стоимости изымаемых и уничтожаемых больных животных, продукции и сырья животного происхождения является наличие у больных животных особо опасных болезней, включенных в перечень, а также соблюдение физическими и юридическими лицами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Возмещение стоимости осуществляется по ставкам стоимости изымаемых и уничтожаемых больных животных, продукции и сырья животного происхождения,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ставкам, из расчета за одну голову изъятых больных животных и за один килограмм (литр, десяток) продукции и сырья животного происхождения.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выплаты сумм при возмещении стоимости физическим и</w:t>
      </w:r>
      <w:r>
        <w:br/>
      </w:r>
      <w:r>
        <w:rPr>
          <w:rFonts w:ascii="Times New Roman"/>
          <w:b/>
          <w:i w:val="false"/>
          <w:color w:val="000000"/>
        </w:rPr>
        <w:t>
юридическим лицам изымаемых и уничтожаемых больных животных,</w:t>
      </w:r>
      <w:r>
        <w:br/>
      </w:r>
      <w:r>
        <w:rPr>
          <w:rFonts w:ascii="Times New Roman"/>
          <w:b/>
          <w:i w:val="false"/>
          <w:color w:val="000000"/>
        </w:rPr>
        <w:t>
продукции и сырья животного происхождения, представляющих</w:t>
      </w:r>
      <w:r>
        <w:br/>
      </w:r>
      <w:r>
        <w:rPr>
          <w:rFonts w:ascii="Times New Roman"/>
          <w:b/>
          <w:i w:val="false"/>
          <w:color w:val="000000"/>
        </w:rPr>
        <w:t>
особую опасность для здоровья животных и человека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возмещения стоимости изымаемых и уничтожаемых больных животных, продукции и сырья животного происхождения являются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местного исполнительного органа об установлении ветеринарного режима карантинной зоны с введением карантинного режима 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животных, представляющих особую опасность для здоровья животных и человека, за исключением бруцеллеза мелкого рогатого скота благополучных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акты на изъятие и уничтожение больных животных, зараженных продукции и сырья животного происхождения, подписанные членами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акт экспертизы, выдаваемый ветеринарными лабораториями по результатам диагностики или ветеринарно-санитарной экспертизы объектов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акт специальной комиссии об установлении ставок возмещения стоимости изымаемых и уничтожаемых больных животных, продукции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постановление государственного ветеринарно-санитарного инспектора района (города) об изъятии больных животных, продукции и сырья животного происхождения, представляющих особую опасность здоровью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ветеринарный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Сбор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государственной ветеринарной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Возмещение стоимости изымаемых и уничтожаемых больных животных, продукции и сырья животного происхождения физическим и юридическим лицам осуществляется после их изъятия и уничтожения  государственной ветеринарной организацией в течение десяти рабочих дней.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