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2852" w14:textId="5082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кредитования областных бюджетов, бюджетов городов Астаны и Алматы на содействие развитию предпринимательства на селе на 2012 год 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2012 года № 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2012 - 2014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2012 - 2014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содействие развитию предпринимательства на селе на 2012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городов Астаны и Алматы в течение десяти календарных дней после принятия соответствующими маслихатами решений, предусматривающих в областных бюджетах, бюджетах городов Астаны и Алматы на 2012 год соответствующие поступления, предоставить указанные решения маслихатов в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труда и социальной защиты населения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Астаны и Алматы ежеквартально, не позднее 10-го числа месяца, следующего за отчетным периодом, предоставлять информацию об освоении кредитов в министерства финансов и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труда и социальной защиты населения Республики Казахстан обеспечить мониторинг освоения бюджетных кредитов, выделенных на содействие развитию предпринимательства на селе на 2012 год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2012 года № 293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бюджетов, бюджетов городов Астаны и</w:t>
      </w:r>
      <w:r>
        <w:br/>
      </w:r>
      <w:r>
        <w:rPr>
          <w:rFonts w:ascii="Times New Roman"/>
          <w:b/>
          <w:i w:val="false"/>
          <w:color w:val="000000"/>
        </w:rPr>
        <w:t>
Алматы на содействие развитию предпринимательства на селе на</w:t>
      </w:r>
      <w:r>
        <w:br/>
      </w:r>
      <w:r>
        <w:rPr>
          <w:rFonts w:ascii="Times New Roman"/>
          <w:b/>
          <w:i w:val="false"/>
          <w:color w:val="000000"/>
        </w:rPr>
        <w:t>
2012 год в рамках Программы занятости 2020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областей, городов Астаны и Алматы (далее - заемщик)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кредиты предоставляются заемщикам в тенге сроком на 5 (пять) лет по 0,01 %-ной ставке вознаграждения на содействие развитию предпринимательства на селе на 2012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кредитов со счета кредитора и заканчивается 25 декабря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