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b8b4" w14:textId="233b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Финляндской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2012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открытии Посольства Республики Казахстан в Финляндской Республике».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      Об открытии Посольства Республики Казахстан в Финляндской</w:t>
      </w:r>
      <w:r>
        <w:br/>
      </w:r>
      <w:r>
        <w:rPr>
          <w:rFonts w:ascii="Times New Roman"/>
          <w:b/>
          <w:i w:val="false"/>
          <w:color w:val="000000"/>
        </w:rPr>
        <w:t>
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Финляндской Республикой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Хельсинки (Финляндская Республика)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