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dcc1" w14:textId="f89d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2012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29 марта 2002 года № 828 «О некоторых вопросах кадровой политики в системе органов государственной власти».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29 марта 2002 года № 828 «О некоторых вопросах</w:t>
      </w:r>
      <w:r>
        <w:br/>
      </w:r>
      <w:r>
        <w:rPr>
          <w:rFonts w:ascii="Times New Roman"/>
          <w:b/>
          <w:i w:val="false"/>
          <w:color w:val="000000"/>
        </w:rPr>
        <w:t>
кадровой политики в системе органов государственной власти»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«О некоторых вопросах кадровой политики в системе органов государственной власти» (САПП Республики Казахстан, 2004 г., № 17, ст. 212; № 21, ст. 265; 2005 г., № 29, ст. 362; 2006 г., № 23, ст. 229; 2007 г., № 42, ст. 479; 2009 г., № 34, ст. 321; 2010 г., № 51, ст. 466)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7"/>
        <w:gridCol w:w="1707"/>
        <w:gridCol w:w="2607"/>
        <w:gridCol w:w="2879"/>
      </w:tblGrid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уголовно- 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начальники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 Комитета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«директор государственного учреждения «Центр судебной экспертизы» Министерства юстиции;»;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«заместители Министра юстиции, ответственный секретарь, председатели комитетов Министерства юстиции, начальники департаментов юстиции городов Астаны и Алматы, областей Министерства юстиции;».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