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fb75" w14:textId="319f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постановления Верховного суда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31 мая 2012 года № 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принятием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и необходимостью обеспечения единства судебной практики пленарное заседание Верховного суда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нормативные постановления Верховного суда Республики Казахстан: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нормативным постановлением Верховного Суда РК от 29.11.2018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нормативным постановлением Верховного Суда РК от 29.11.2018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В 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применении судами законодательства при рассмотрении дел о расторжении брака" № 5 от 28 апреля 2000 года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нормативным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№ 13 от 22 декабря 2008 года:</w:t>
      </w:r>
    </w:p>
    <w:bookmarkEnd w:id="2"/>
    <w:bookmarkStart w:name="z5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заголовке нормативного постановления после слова "брака" дополнить словом "(супружества)" и по всему тексту нормативного постановления после слова "брака", "брак", "браке" дополнить словом "(супружества)", "(супружество)", "(супружестве)";</w:t>
      </w:r>
    </w:p>
    <w:bookmarkEnd w:id="3"/>
    <w:bookmarkStart w:name="z5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преамбуле слова "Закона Республики Казахстан "О браке и семье" заменить словами "Кодекса Республики Казахстан "О браке (супружестве) и семье" от 26 декабря 2011 года (далее – Кодекс)";</w:t>
      </w:r>
    </w:p>
    <w:bookmarkEnd w:id="4"/>
    <w:bookmarkStart w:name="z5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1:</w:t>
      </w:r>
    </w:p>
    <w:bookmarkEnd w:id="5"/>
    <w:bookmarkStart w:name="z5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и цифры "пункта 1 статьи 15 Закона Республики Казахстан "О браке и семье (далее – Закон)" заменить словами и цифрами "пункта 1 статьи 16 Кодекса";</w:t>
      </w:r>
    </w:p>
    <w:bookmarkEnd w:id="6"/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аббревиатуру "ГПК" заменить словами "Гражданского процессуального кодекса Республики Казахстан (далее – ГПК)";</w:t>
      </w:r>
    </w:p>
    <w:bookmarkEnd w:id="7"/>
    <w:bookmarkStart w:name="z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пункте 4 слова и цифры "пункту 2 статьи 15 Закона" заменить словами и цифрами "пункту 2 статьи 16 Кодекса";</w:t>
      </w:r>
    </w:p>
    <w:bookmarkEnd w:id="8"/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пункте 5 слова "Закон" заменить словом "Кодекс";</w:t>
      </w:r>
    </w:p>
    <w:bookmarkEnd w:id="9"/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пункте 6 слова "в органах ЗАГС" заменить словами "в территориальных органах юстиции, осуществляющий государственную регистрацию актов гражданского состояния (далее – регистрирующий орган)";</w:t>
      </w:r>
    </w:p>
    <w:bookmarkEnd w:id="10"/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всему тексту нормативного постановления слова "органах ЗАГС", "орган ЗАГС", "органа ЗАГС", "органы ЗАГС" заменить соответственно словами "регистрирующих органах", "регистрирующий орган", "регистрирующего органа", "регистрирующие органы";</w:t>
      </w:r>
    </w:p>
    <w:bookmarkEnd w:id="11"/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пункт 7 исключить;</w:t>
      </w:r>
    </w:p>
    <w:bookmarkEnd w:id="12"/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пункте 8 слова и цифры "пункта 2 статьи 16 Закона" заменить словами и цифрами "пункта 2 статьи 17 Кодекса";</w:t>
      </w:r>
    </w:p>
    <w:bookmarkEnd w:id="13"/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всему тексту пункта 10 слово "трех" заменить словом "шести", слово "Закон" заменить словом "Кодекс";</w:t>
      </w:r>
    </w:p>
    <w:bookmarkEnd w:id="14"/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пункте 11 абзац второй изложить в следующей редакции: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"Однако при наличии взаимного согласия на расторжение брака (супружества) супругов, имеющих общих несовершеннолетних детей, при отсутствии имущественных и иных претензий супругов друг к другу, а также, если один из супругов подает заявление на расторжение брака (супружества), а второй, несмотря на отсутствие у него возражений, своими действиями либо бездействием уклоняется от расторжения брака (супружества), суд расторгает брак, не выясняя мотивы развода. Расторжение брака в указанных случаях производится в срок до двух месяцев (статья 174 ГПК).";</w:t>
      </w:r>
    </w:p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первом абзаце пункта 13:</w:t>
      </w:r>
    </w:p>
    <w:bookmarkEnd w:id="16"/>
    <w:bookmarkStart w:name="z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и цифры "пунктом 2 статьи 21 Закона" заменить словами и цифрами "пунктом 2 статьи 22 Кодекса";</w:t>
      </w:r>
    </w:p>
    <w:bookmarkEnd w:id="17"/>
    <w:bookmarkStart w:name="z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и цифры "главы 20 Закона" заменить словами и цифрами "главы 22 Кодекса";</w:t>
      </w:r>
    </w:p>
    <w:bookmarkEnd w:id="18"/>
    <w:bookmarkStart w:name="z6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пункте 14:</w:t>
      </w:r>
    </w:p>
    <w:bookmarkEnd w:id="19"/>
    <w:bookmarkStart w:name="z6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абзаце слова и цифры "пункт 2 статьи 21 Закона" заменить словами и цифрами "пункт 2 статьи 22 Кодекса";</w:t>
      </w:r>
    </w:p>
    <w:bookmarkEnd w:id="20"/>
    <w:bookmarkStart w:name="z6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 заменить слова и цифры "(подпункты 1), 2) статьи 32 Закона)" на "пункты 1 и 2 статьи 33 Кодекса", "со статьей 38 Закона" на "со статьей 39 Кодекса";</w:t>
      </w:r>
    </w:p>
    <w:bookmarkEnd w:id="21"/>
    <w:bookmarkStart w:name="z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аббревиатуру "ГК" заменить словами "Гражданского кодекса Республики Казахстан (далее – ГК)";</w:t>
      </w:r>
    </w:p>
    <w:bookmarkEnd w:id="22"/>
    <w:bookmarkStart w:name="z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пункте 15 слова и цифры "статьями 32–36 Закона" заменить словами и цифрами "статьями 33–37 Кодекса";</w:t>
      </w:r>
    </w:p>
    <w:bookmarkEnd w:id="23"/>
    <w:bookmarkStart w:name="z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пункте 16:</w:t>
      </w:r>
    </w:p>
    <w:bookmarkEnd w:id="24"/>
    <w:bookmarkStart w:name="z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абзаце слова и цифры "пункт 3 статьи 37 Закона" заменить словами и цифрами "пункт 3 статьи 38 Кодекса";</w:t>
      </w:r>
    </w:p>
    <w:bookmarkEnd w:id="25"/>
    <w:bookmarkStart w:name="z7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слова и цифры "статье 34 Закона" заменить словами и цифрами "статье 35 Кодекса";</w:t>
      </w:r>
    </w:p>
    <w:bookmarkEnd w:id="26"/>
    <w:bookmarkStart w:name="z7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слова и цифры "с пунктом 2 статьи 34 Закона" заменить словами и цифрами "с пунктом 2 статьи 35 Кодекса";</w:t>
      </w:r>
    </w:p>
    <w:bookmarkEnd w:id="27"/>
    <w:bookmarkStart w:name="z7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пункте 17:</w:t>
      </w:r>
    </w:p>
    <w:bookmarkEnd w:id="28"/>
    <w:bookmarkStart w:name="z7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абзаце слова и цифры "статьями 36, 37 Закона" заменить словами и цифрами "статьями 37, 38 Кодекса";</w:t>
      </w:r>
    </w:p>
    <w:bookmarkEnd w:id="29"/>
    <w:bookmarkStart w:name="z7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слова и цифры "части второй статьи 42 Закона" заменить словами и цифрами "пункта второго статьи 43 Кодекса", после слов "неблагоприятное положение" дополнить словами "или нарушают имущественные права детей, рожденных или усыновленных в этом браке (супружестве).";</w:t>
      </w:r>
    </w:p>
    <w:bookmarkEnd w:id="30"/>
    <w:bookmarkStart w:name="z7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пункте 18 слова и цифры "с пунктом 3 статьи 21 Закона" заменить словами и цифрами "с пунктом 3 статьи 22 Кодекса";</w:t>
      </w:r>
    </w:p>
    <w:bookmarkEnd w:id="31"/>
    <w:bookmarkStart w:name="z8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пункте 19:</w:t>
      </w:r>
    </w:p>
    <w:bookmarkEnd w:id="32"/>
    <w:bookmarkStart w:name="z8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абзаце слова и цифры "статьи 36 Закона" заменить словами и цифрами "статьи 37 Кодекса";</w:t>
      </w:r>
    </w:p>
    <w:bookmarkEnd w:id="33"/>
    <w:bookmarkStart w:name="z8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слова и цифры "пункта 4 статьи 36 Закона" заменить словами и цифрами "пункта 4 статьи 37 Кодекса";</w:t>
      </w:r>
    </w:p>
    <w:bookmarkEnd w:id="34"/>
    <w:bookmarkStart w:name="z8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пункте 20 слова и цифры "(пункт 6 статьи 36 Закона)" заменить словами и цифрами "(пункт 6 статьи 37 Кодекса)";</w:t>
      </w:r>
    </w:p>
    <w:bookmarkEnd w:id="35"/>
    <w:bookmarkStart w:name="z8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пункте 21 слова "статьи 21 Закона" заменить словами и цифрами "статьи 22 Кодекса";</w:t>
      </w:r>
    </w:p>
    <w:bookmarkEnd w:id="36"/>
    <w:bookmarkStart w:name="z8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пункте 22 слова и цифры "в пункте 2 статьи 21 Закона" заменить словами и цифрами "в пункте 2 статьи 22 Кодекса";</w:t>
      </w:r>
    </w:p>
    <w:bookmarkEnd w:id="37"/>
    <w:bookmarkStart w:name="z8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пункте 25:</w:t>
      </w:r>
    </w:p>
    <w:bookmarkEnd w:id="38"/>
    <w:bookmarkStart w:name="z8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 заменить слова и цифры "статья 24 Закона" на "статья 25 Кодекса", "статьи 25 Закона" на "статьи 26 Кодекса";</w:t>
      </w:r>
    </w:p>
    <w:bookmarkEnd w:id="39"/>
    <w:bookmarkStart w:name="z8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абзаце заменить слова и цифры "в пункте 1 статьи 24 Закона" на "в пункте 1 статьи 25 Кодекса", "статьи 9–10 Закона" на "статьи 9–10 Кодекса", "статья 11 Закона" на "(статья 11 Кодекса)";</w:t>
      </w:r>
    </w:p>
    <w:bookmarkEnd w:id="40"/>
    <w:bookmarkStart w:name="z8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и цифры "статьей 13 Закона" заменить словами и цифрами "статьей 13 Кодекса";</w:t>
      </w:r>
    </w:p>
    <w:bookmarkEnd w:id="41"/>
    <w:bookmarkStart w:name="z9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пункте 26 слова и цифры "с пунктом 4 статьи 26 Закона" заменить словами и цифрами "с пунктом 4 статьи 27 Кодекса";</w:t>
      </w:r>
    </w:p>
    <w:bookmarkEnd w:id="42"/>
    <w:bookmarkStart w:name="z13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пункте 27 слова и цифры "пункта 1 статьи 22 Закона" заменить словами и цифрами "пункта 1 статьи 23 Кодекса".</w:t>
      </w:r>
    </w:p>
    <w:bookmarkEnd w:id="43"/>
    <w:bookmarkStart w:name="z9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применения судами законодательства о браке и семье при рассмотрении дел об усыновлении (удочерении) детей" № 17 от 22 декабря 2000 года (с изменениями и дополнениями, внесенными нормативными постановлениями Верховного суда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декабря 2006 года, 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22 декабря 2008 года):</w:t>
      </w:r>
    </w:p>
    <w:bookmarkEnd w:id="44"/>
    <w:bookmarkStart w:name="z9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заголовке и по всему тексту нормативного постановления после слова "браке" дополнить словом "(супружестве)", слова "орган опеки и попечительства", "органа опеки и попечительства", "органом опеки и попечительства" заменить соответственно словами "орган, осуществляющий функции по опеке или попечительству", "органа, осуществляющего функции по опеке или попечительству", "органом, осуществляющим функции по опеке или попечительству";</w:t>
      </w:r>
    </w:p>
    <w:bookmarkEnd w:id="45"/>
    <w:bookmarkStart w:name="z9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1 изложить в следующей редакции: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Обратить внимание судов на то, что действующим правом Республики Казахстан об усыновлении на национальном и международном уровнях, является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Конвенция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 от 20 ноября 1989 года, Конвенция о защите детей и сотрудничестве в отношении иностранного усыновления от 29 мая 1993 года,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детей, являющихся гражданами Республики Казахстан, на усыновление, утвержденных постановлением Правительства Республики Казахстан № 380 от 30 марта 2012 года,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функций государства по опеке и попечительству, утвержденных постановлением Правительства Республики Казахстан № 382 от 30 марта 2012 года,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размера выплаты пособия опекунам или попечителям на содержание ребенка-сироты (детей-сирот) и ребенка (детей), оставшегося без попечения родителей, утвержденных постановлением Правительства Республики Казахстан № 383 от 30 марта 2012 года,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агентств по усыновлению, утвержденных постановлением Правительства Республики Казахстан № 385 от 30 марта 2012 года,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лиц, желающих усыновить детей, утвержденных постановлением Правительства Республики Казахстан № 386 от 30 марта 2012 года,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и состава комиссии, выдающей заключение о возможности выдачи разрешения о передаче детей, являющихся гражданами Республики Казахстан, на усыновление, утвержденных постановлением Правительства Республики Казахстан № 387 от 30 марта 2012 года,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учета детей-сирот, детей, оставшихся без попечения родителей и подлежащих усыновлению, и доступа к информации о них, утвержденных постановлением Правительства Республики Казахстан № 388 от 30 марта 2012 года, и иные соответствующие нормативные правовые акты, а также нормативные постановления Конституционного совета и Верховного суда Республики Казахстан.";</w:t>
      </w:r>
    </w:p>
    <w:bookmarkStart w:name="z9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2:</w:t>
      </w:r>
    </w:p>
    <w:bookmarkEnd w:id="47"/>
    <w:bookmarkStart w:name="z9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и цифры "статьи 77 Закона" заменить словами и цифрами "статьи 87 Кодекса";</w:t>
      </w:r>
    </w:p>
    <w:bookmarkEnd w:id="48"/>
    <w:bookmarkStart w:name="z9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и цифры "пункт 2 статьи 77 Закона" заменить словами и цифрами "пункт 1 статьи 88 Кодекса";</w:t>
      </w:r>
    </w:p>
    <w:bookmarkEnd w:id="49"/>
    <w:bookmarkStart w:name="z9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пункте 3:</w:t>
      </w:r>
    </w:p>
    <w:bookmarkEnd w:id="50"/>
    <w:bookmarkStart w:name="z9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"закон" заменить словом "кодекс";</w:t>
      </w:r>
    </w:p>
    <w:bookmarkEnd w:id="51"/>
    <w:bookmarkStart w:name="z9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и цифры "статьи 82 Закона" заменить словами и цифрами "статьи 93 Кодекса";</w:t>
      </w:r>
    </w:p>
    <w:bookmarkEnd w:id="52"/>
    <w:bookmarkStart w:name="z10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пункте 4 слова и цифры "статьей 175 Закона" заменить словами и цифрами "статьей 196 Кодекса";</w:t>
      </w:r>
    </w:p>
    <w:bookmarkEnd w:id="53"/>
    <w:bookmarkStart w:name="z10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абзаце втором пункта 6 после слов "Республики Казахстан" дополнить словами "и уполномоченным органом в области защиты прав детей Республики Казахстан", слова и цифры "пункт 6 статьи 209 Закона" заменить словами и цифрами "пункт 2 статьи 251 Кодекса";</w:t>
      </w:r>
    </w:p>
    <w:bookmarkEnd w:id="54"/>
    <w:bookmarkStart w:name="z10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пункте 6-1:</w:t>
      </w:r>
    </w:p>
    <w:bookmarkEnd w:id="55"/>
    <w:bookmarkStart w:name="z10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"Граждане Республики Казахстан, постоянно проживающие за пределами Республики Казахстан, и иностранцы, претендующие на усыновление ребенка, должны иметь с ребенком непосредственный контакт не менее четырех недель. Этот срок должен быть соблюден ими до подачи заявления об усыновлении в суд";</w:t>
      </w:r>
    </w:p>
    <w:bookmarkStart w:name="z10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после слова "поданное" дополнить словами "гражданином Республики Казахстан, постоянно проживающим за пределами Республики Казахстан или";</w:t>
      </w:r>
    </w:p>
    <w:bookmarkEnd w:id="57"/>
    <w:bookmarkStart w:name="z10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абзаце первом пункта 7 слова и цифры "статьи 82 и 84 Закона" заменить словами и цифрами "статьи 93, 95 Кодекса";</w:t>
      </w:r>
    </w:p>
    <w:bookmarkEnd w:id="58"/>
    <w:bookmarkStart w:name="z10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пункте 9:</w:t>
      </w:r>
    </w:p>
    <w:bookmarkEnd w:id="59"/>
    <w:bookmarkStart w:name="z10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и цифры "пункт 2 статьи 80, пункт 1 статьи 81 Закона" заменить словами и цифрами "(пункт 2 статьи 91, пункт 1 статьи 92 Кодекса";</w:t>
      </w:r>
    </w:p>
    <w:bookmarkEnd w:id="60"/>
    <w:bookmarkStart w:name="z10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"Исходя из требований статьи 92 Кодекса о необходимости разницы в возрасте между усыновителем и усыновляемым ребенком не менее 16 лет и не более 45 лет, судам следует иметь в виду, что Кодексом допускается сокращение (увеличение) разницы в возрасте по причинам, признанным судом уважительными (нахождение в родственных отношениях или ребенок привязан к лицу, желающему его усыновить и считает его своим родителем и т. п.)";</w:t>
      </w:r>
    </w:p>
    <w:bookmarkStart w:name="z10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пункте 10:</w:t>
      </w:r>
    </w:p>
    <w:bookmarkEnd w:id="62"/>
    <w:bookmarkStart w:name="z11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и цифры "статья 82 Закона" заменить словами "статья 93 Кодекса";</w:t>
      </w:r>
    </w:p>
    <w:bookmarkEnd w:id="63"/>
    <w:bookmarkStart w:name="z11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и цифры "статьей 83 Закона" заменить словами и цифрами "статьей 94 Кодекса";</w:t>
      </w:r>
    </w:p>
    <w:bookmarkEnd w:id="64"/>
    <w:bookmarkStart w:name="z11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 необходимо иметь в виду,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Кодекса усыновление ребенка в случае лишения родителей родительских прав допускается по истечении шести месяцев со дня вступления в законную силу решения суда о лишении родителей родительских прав. Усыновление ребенка, один из родителей которого лишен родительских прав, допускается с согласия другого родителя.";</w:t>
      </w:r>
    </w:p>
    <w:bookmarkStart w:name="z11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и цифры "статьи 82 Закона" заменить словами и цифрами "статьи 93 Кодекса";</w:t>
      </w:r>
    </w:p>
    <w:bookmarkEnd w:id="66"/>
    <w:bookmarkStart w:name="z11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абзаце первом пункта 11 слова и цифры "статья 85 Закона" заменить словами и цифрами "статья 96 Кодекса";</w:t>
      </w:r>
    </w:p>
    <w:bookmarkEnd w:id="67"/>
    <w:bookmarkStart w:name="z11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пункте 13: </w:t>
      </w:r>
    </w:p>
    <w:bookmarkEnd w:id="68"/>
    <w:bookmarkStart w:name="z11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исключить;</w:t>
      </w:r>
    </w:p>
    <w:bookmarkEnd w:id="69"/>
    <w:bookmarkStart w:name="z11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текст после слова "в быту" изложить в следующей редакции: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"наличие на момент усыновления непогашенной или неснятой судимости за совершение умышленного преступления";</w:t>
      </w:r>
    </w:p>
    <w:bookmarkStart w:name="z11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пункте 14:</w:t>
      </w:r>
    </w:p>
    <w:bookmarkEnd w:id="71"/>
    <w:bookmarkStart w:name="z11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и цифры "пунктов 1 и 2 статьи 89 Закона" заменить словами и цифрами "пунктов 1 и 2 статьи 100 Кодекса", во втором предложении слова "родителям и другим родственникам" заменить словами "кровным родителям";</w:t>
      </w:r>
    </w:p>
    <w:bookmarkEnd w:id="72"/>
    <w:bookmarkStart w:name="z12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и цифры "статьи 89 Закона" заменить словами и цифрами "статьи 100 Кодекса";</w:t>
      </w:r>
    </w:p>
    <w:bookmarkEnd w:id="73"/>
    <w:bookmarkStart w:name="z12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абзаце втором пункта 15 слова и цифры "статьей 57 Закона" заменить словами и цифрами "статьей 65 Кодекса";</w:t>
      </w:r>
    </w:p>
    <w:bookmarkEnd w:id="74"/>
    <w:bookmarkStart w:name="z12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пункте 16:</w:t>
      </w:r>
    </w:p>
    <w:bookmarkEnd w:id="75"/>
    <w:bookmarkStart w:name="z12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"Законом" заменить словом "Кодексом";</w:t>
      </w:r>
    </w:p>
    <w:bookmarkEnd w:id="76"/>
    <w:bookmarkStart w:name="z12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bookmarkEnd w:id="77"/>
    <w:bookmarkStart w:name="z12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и цифры "статьей 97 Закона" заменить словами и цифрами "статьей 108 Кодекса";</w:t>
      </w:r>
    </w:p>
    <w:bookmarkEnd w:id="78"/>
    <w:bookmarkStart w:name="z12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"его родители" дополнить словами "супруг усыновителя";</w:t>
      </w:r>
    </w:p>
    <w:bookmarkEnd w:id="79"/>
    <w:bookmarkStart w:name="z12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третьем, четвертом и пятом слова и цифры "статьи 95 Закона" заменить словами и цифрами "статьи 106 Кодекса";</w:t>
      </w:r>
    </w:p>
    <w:bookmarkEnd w:id="80"/>
    <w:bookmarkStart w:name="z12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после слова "привлечением" дополнить словом "усыновителей", слова и цифры "статьи 96 Закона" заменить словами и цифрами "статьи 107 Кодекса";</w:t>
      </w:r>
    </w:p>
    <w:bookmarkEnd w:id="81"/>
    <w:bookmarkStart w:name="z12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пункте 17:</w:t>
      </w:r>
    </w:p>
    <w:bookmarkEnd w:id="82"/>
    <w:bookmarkStart w:name="z13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усыновление признается судом недействительным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принятия решения суда об усыновлении на основе подложных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усыновления без согласия лиц, указанных в статье 93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усыновления лицом, состоящим в браке (супружестве), без письменного согласия другого супруга;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нарушения положений,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Кодекса.";</w:t>
      </w:r>
    </w:p>
    <w:bookmarkStart w:name="z13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пункт 18 изложить в следующей редакции: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"Судам необходимо учитывать, что в течение трех дней со дня вступления в законную силу решения суда об усыновлении ребенка выписка из этого решения должна быть направлена в регистрирующий орган и в орган, осуществляющий функции по опеке или попечительству, по месту вынесения решения об усыновлении, а выписка из решения суда об отмене усыновления и признании усыновления недействительным в такой же срок должна быть направлена в регистрирующий орган и органы, осуществляющие функции по опеке или попечительству, по месту государственной регистрации усыновления (статья 88 и пункт 4 статьи 105 Кодекса).".</w:t>
      </w:r>
    </w:p>
    <w:bookmarkStart w:name="z13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II</w:t>
      </w:r>
      <w:r>
        <w:rPr>
          <w:rFonts w:ascii="Times New Roman"/>
          <w:b w:val="false"/>
          <w:i w:val="false"/>
          <w:color w:val="000000"/>
          <w:sz w:val="28"/>
        </w:rPr>
        <w:t xml:space="preserve">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БЕКНАЗАРОВ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НУРАЛИН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