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eedf" w14:textId="bf4e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февраля 2011 года № 98 "О Стратегическом плане Министерства охраны 
окружающей среды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2011 года № 1741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98 «О Стратегическом плане Министерства охраны окружающей среды Республики Казахстан на 2011 – 2015 годы» (САПП Республики Казахстан, 2011 г., № 18, ст. 215) следующее изменение:</w:t>
      </w:r>
      <w:r>
        <w:br/>
      </w:r>
      <w:r>
        <w:rPr>
          <w:rFonts w:ascii="Times New Roman"/>
          <w:b w:val="false"/>
          <w:i w:val="false"/>
          <w:color w:val="000000"/>
          <w:sz w:val="28"/>
        </w:rPr>
        <w:t>
</w:t>
      </w:r>
      <w:r>
        <w:rPr>
          <w:rFonts w:ascii="Times New Roman"/>
          <w:b w:val="false"/>
          <w:i w:val="false"/>
          <w:color w:val="000000"/>
          <w:sz w:val="28"/>
        </w:rPr>
        <w:t>
      Стратегический план Министерства охраны окружающей среды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2011 года № 1741</w:t>
      </w:r>
    </w:p>
    <w:bookmarkEnd w:id="1"/>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98</w:t>
      </w:r>
    </w:p>
    <w:bookmarkEnd w:id="2"/>
    <w:bookmarkStart w:name="z7"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охраны окружающей среды Республики Казахстан</w:t>
      </w:r>
      <w:r>
        <w:br/>
      </w:r>
      <w:r>
        <w:rPr>
          <w:rFonts w:ascii="Times New Roman"/>
          <w:b/>
          <w:i w:val="false"/>
          <w:color w:val="000000"/>
        </w:rPr>
        <w:t>
на 2011 – 2015 годы</w:t>
      </w:r>
    </w:p>
    <w:bookmarkEnd w:id="3"/>
    <w:bookmarkStart w:name="z8" w:id="4"/>
    <w:p>
      <w:pPr>
        <w:spacing w:after="0"/>
        <w:ind w:left="0"/>
        <w:jc w:val="left"/>
      </w:pPr>
      <w:r>
        <w:rPr>
          <w:rFonts w:ascii="Times New Roman"/>
          <w:b/>
          <w:i w:val="false"/>
          <w:color w:val="000000"/>
        </w:rPr>
        <w:t xml:space="preserve"> 
Содержание</w:t>
      </w:r>
    </w:p>
    <w:bookmarkEnd w:id="4"/>
    <w:tbl>
      <w:tblPr>
        <w:tblW w:w="0" w:type="auto"/>
        <w:tblCellSpacing w:w="0" w:type="auto"/>
        <w:tblBorders>
          <w:top w:val="none"/>
          <w:left w:val="none"/>
          <w:bottom w:val="none"/>
          <w:right w:val="none"/>
          <w:insideH w:val="none"/>
          <w:insideV w:val="none"/>
        </w:tblBorders>
      </w:tblPr>
      <w:tblGrid>
        <w:gridCol w:w="14080"/>
      </w:tblGrid>
      <w:tr>
        <w:trPr>
          <w:trHeight w:val="2895"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Миссия и видение</w:t>
            </w:r>
            <w:r>
              <w:br/>
            </w:r>
            <w:r>
              <w:rPr>
                <w:rFonts w:ascii="Times New Roman"/>
                <w:b w:val="false"/>
                <w:i w:val="false"/>
                <w:color w:val="000000"/>
                <w:sz w:val="20"/>
              </w:rPr>
              <w:t xml:space="preserve">
2. </w:t>
            </w:r>
            <w:r>
              <w:rPr>
                <w:rFonts w:ascii="Times New Roman"/>
                <w:b w:val="false"/>
                <w:i w:val="false"/>
                <w:color w:val="000000"/>
                <w:sz w:val="20"/>
                <w:u w:val="single"/>
              </w:rPr>
              <w:t>Анализ текущей ситуации и тенденции развития</w:t>
            </w:r>
            <w:r>
              <w:br/>
            </w:r>
            <w:r>
              <w:rPr>
                <w:rFonts w:ascii="Times New Roman"/>
                <w:b w:val="false"/>
                <w:i w:val="false"/>
                <w:color w:val="000000"/>
                <w:sz w:val="20"/>
              </w:rPr>
              <w:t>
</w:t>
            </w:r>
            <w:r>
              <w:rPr>
                <w:rFonts w:ascii="Times New Roman"/>
                <w:b w:val="false"/>
                <w:i w:val="false"/>
                <w:color w:val="000000"/>
                <w:sz w:val="20"/>
              </w:rPr>
              <w:t>соответствующих отраслей (сфер) деятельности</w:t>
            </w:r>
            <w:r>
              <w:br/>
            </w:r>
            <w:r>
              <w:rPr>
                <w:rFonts w:ascii="Times New Roman"/>
                <w:b w:val="false"/>
                <w:i w:val="false"/>
                <w:color w:val="000000"/>
                <w:sz w:val="20"/>
              </w:rPr>
              <w:t xml:space="preserve">
3. </w:t>
            </w:r>
            <w:r>
              <w:rPr>
                <w:rFonts w:ascii="Times New Roman"/>
                <w:b w:val="false"/>
                <w:i w:val="false"/>
                <w:color w:val="000000"/>
                <w:sz w:val="20"/>
                <w:u w:val="single"/>
              </w:rPr>
              <w:t>Стратегические направления, цели, задачи, целевые</w:t>
            </w:r>
            <w:r>
              <w:br/>
            </w:r>
            <w:r>
              <w:rPr>
                <w:rFonts w:ascii="Times New Roman"/>
                <w:b w:val="false"/>
                <w:i w:val="false"/>
                <w:color w:val="000000"/>
                <w:sz w:val="20"/>
              </w:rPr>
              <w:t>
</w:t>
            </w:r>
            <w:r>
              <w:rPr>
                <w:rFonts w:ascii="Times New Roman"/>
                <w:b w:val="false"/>
                <w:i w:val="false"/>
                <w:color w:val="000000"/>
                <w:sz w:val="20"/>
              </w:rPr>
              <w:t>индикаторы, мероприятия и показатели результатов</w:t>
            </w:r>
            <w:r>
              <w:br/>
            </w:r>
            <w:r>
              <w:rPr>
                <w:rFonts w:ascii="Times New Roman"/>
                <w:b w:val="false"/>
                <w:i w:val="false"/>
                <w:color w:val="000000"/>
                <w:sz w:val="20"/>
              </w:rPr>
              <w:t>
4. </w:t>
            </w:r>
            <w:r>
              <w:rPr>
                <w:rFonts w:ascii="Times New Roman"/>
                <w:b w:val="false"/>
                <w:i w:val="false"/>
                <w:color w:val="000000"/>
                <w:sz w:val="20"/>
              </w:rPr>
              <w:t>Развитие функциональных возможностей</w:t>
            </w:r>
            <w:r>
              <w:br/>
            </w:r>
            <w:r>
              <w:rPr>
                <w:rFonts w:ascii="Times New Roman"/>
                <w:b w:val="false"/>
                <w:i w:val="false"/>
                <w:color w:val="000000"/>
                <w:sz w:val="20"/>
              </w:rPr>
              <w:t>
5. </w:t>
            </w:r>
            <w:r>
              <w:rPr>
                <w:rFonts w:ascii="Times New Roman"/>
                <w:b w:val="false"/>
                <w:i w:val="false"/>
                <w:color w:val="000000"/>
                <w:sz w:val="20"/>
              </w:rPr>
              <w:t>Межведомственное взаимодействие</w:t>
            </w:r>
            <w:r>
              <w:br/>
            </w:r>
            <w:r>
              <w:rPr>
                <w:rFonts w:ascii="Times New Roman"/>
                <w:b w:val="false"/>
                <w:i w:val="false"/>
                <w:color w:val="000000"/>
                <w:sz w:val="20"/>
              </w:rPr>
              <w:t>
6. </w:t>
            </w:r>
            <w:r>
              <w:rPr>
                <w:rFonts w:ascii="Times New Roman"/>
                <w:b w:val="false"/>
                <w:i w:val="false"/>
                <w:color w:val="000000"/>
                <w:sz w:val="20"/>
              </w:rPr>
              <w:t>Управление рисками</w:t>
            </w:r>
            <w:r>
              <w:br/>
            </w:r>
            <w:r>
              <w:rPr>
                <w:rFonts w:ascii="Times New Roman"/>
                <w:b w:val="false"/>
                <w:i w:val="false"/>
                <w:color w:val="000000"/>
                <w:sz w:val="20"/>
              </w:rPr>
              <w:t>
7. </w:t>
            </w:r>
            <w:r>
              <w:rPr>
                <w:rFonts w:ascii="Times New Roman"/>
                <w:b w:val="false"/>
                <w:i w:val="false"/>
                <w:color w:val="000000"/>
                <w:sz w:val="20"/>
              </w:rPr>
              <w:t>Бюджетные программы</w:t>
            </w:r>
          </w:p>
        </w:tc>
      </w:tr>
    </w:tbl>
    <w:bookmarkStart w:name="z9" w:id="5"/>
    <w:p>
      <w:pPr>
        <w:spacing w:after="0"/>
        <w:ind w:left="0"/>
        <w:jc w:val="left"/>
      </w:pPr>
      <w:r>
        <w:rPr>
          <w:rFonts w:ascii="Times New Roman"/>
          <w:b/>
          <w:i w:val="false"/>
          <w:color w:val="000000"/>
        </w:rPr>
        <w:t xml:space="preserve"> 
Раздел 1. Миссия и видение</w:t>
      </w:r>
    </w:p>
    <w:bookmarkEnd w:id="5"/>
    <w:bookmarkStart w:name="z10" w:id="6"/>
    <w:p>
      <w:pPr>
        <w:spacing w:after="0"/>
        <w:ind w:left="0"/>
        <w:jc w:val="both"/>
      </w:pPr>
      <w:r>
        <w:rPr>
          <w:rFonts w:ascii="Times New Roman"/>
          <w:b w:val="false"/>
          <w:i w:val="false"/>
          <w:color w:val="000000"/>
          <w:sz w:val="28"/>
        </w:rPr>
        <w:t>
      Миссия: создание условий по сохранению, восстановлению и улучшению качества окружающей среды, обеспечению перехода Республики Казахстан к низкоуглеродному развитию для удовлетворения потребностей нынешнего и будущих поколений.</w:t>
      </w:r>
      <w:r>
        <w:br/>
      </w:r>
      <w:r>
        <w:rPr>
          <w:rFonts w:ascii="Times New Roman"/>
          <w:b w:val="false"/>
          <w:i w:val="false"/>
          <w:color w:val="000000"/>
          <w:sz w:val="28"/>
        </w:rPr>
        <w:t>
</w:t>
      </w:r>
      <w:r>
        <w:rPr>
          <w:rFonts w:ascii="Times New Roman"/>
          <w:b w:val="false"/>
          <w:i w:val="false"/>
          <w:color w:val="000000"/>
          <w:sz w:val="28"/>
        </w:rPr>
        <w:t>
      Видение: благоприятная окружающая среда, рациональное использование природных ресурсов и обеспечение экологической безопасности для жизни и здоровья человека, экономики, бизнеса.</w:t>
      </w:r>
    </w:p>
    <w:bookmarkEnd w:id="6"/>
    <w:bookmarkStart w:name="z13" w:id="7"/>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сфер деятельности</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Стабилизация и улучшение</w:t>
      </w:r>
      <w:r>
        <w:rPr>
          <w:rFonts w:ascii="Times New Roman"/>
          <w:b/>
          <w:i w:val="false"/>
          <w:color w:val="000000"/>
          <w:sz w:val="28"/>
        </w:rPr>
        <w:t>качества окружающей среды</w:t>
      </w:r>
      <w:r>
        <w:br/>
      </w:r>
      <w:r>
        <w:rPr>
          <w:rFonts w:ascii="Times New Roman"/>
          <w:b w:val="false"/>
          <w:i w:val="false"/>
          <w:color w:val="000000"/>
          <w:sz w:val="28"/>
        </w:rPr>
        <w:t>
      </w:t>
      </w:r>
      <w:r>
        <w:rPr>
          <w:rFonts w:ascii="Times New Roman"/>
          <w:b/>
          <w:i w:val="false"/>
          <w:color w:val="000000"/>
          <w:sz w:val="28"/>
        </w:rPr>
        <w:t>Основные параметры развития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Нерациональное использование природных ресурсов, загрязнение окружающей природной среды и как следствие ухудшение качества среды и здоровья человека, обусловленное в том числе форсированным индустриально-инновационным развитием нашей страны, на современном этапе требуют применения более эффективных рычагов по снижению антропогенной нагрузки на окружающую среду.</w:t>
      </w:r>
      <w:r>
        <w:br/>
      </w:r>
      <w:r>
        <w:rPr>
          <w:rFonts w:ascii="Times New Roman"/>
          <w:b w:val="false"/>
          <w:i w:val="false"/>
          <w:color w:val="000000"/>
          <w:sz w:val="28"/>
        </w:rPr>
        <w:t>
</w:t>
      </w:r>
      <w:r>
        <w:rPr>
          <w:rFonts w:ascii="Times New Roman"/>
          <w:b w:val="false"/>
          <w:i w:val="false"/>
          <w:color w:val="000000"/>
          <w:sz w:val="28"/>
        </w:rPr>
        <w:t>
      Загрязнение атмосферного воздуха остается одним из ведущих факторов воздействия на окружающую среду, оказывающих негативное влияние на здоровье населения. Наибольшее негативное воздействие на атмосферный воздух оказывают предприятия теплоэнергетического и нефтегазового сектора, горнодобывающей и горно-перерабатывающей отрасли, черной и цветной металлургии.</w:t>
      </w:r>
      <w:r>
        <w:br/>
      </w:r>
      <w:r>
        <w:rPr>
          <w:rFonts w:ascii="Times New Roman"/>
          <w:b w:val="false"/>
          <w:i w:val="false"/>
          <w:color w:val="000000"/>
          <w:sz w:val="28"/>
        </w:rPr>
        <w:t>
</w:t>
      </w:r>
      <w:r>
        <w:rPr>
          <w:rFonts w:ascii="Times New Roman"/>
          <w:b w:val="false"/>
          <w:i w:val="false"/>
          <w:color w:val="000000"/>
          <w:sz w:val="28"/>
        </w:rPr>
        <w:t>
      Выбросы промышленных предприятий Казахстана в атмосферу составляют порядка 3 миллионов (далее – млн.) тонн в год, из которых 85 % приходится на наиболее крупных природользователей, имеющих объекты I категории и получающих разрешения на эмиссии в окружающую среду в уполномоченном органе в области охраны окружающей среды. 10 % выбросов в атмосферу страны от стационарных источников и образование значительной доли токсичных отходов приходится на предприятия, занятых в сфере добычи сырой нефти и попутного газа. Объем выбросов в атмосферу загрязняющих веществ в 2009 году составил 3,4 млн. тонн. Снижение выбросов относительно предыдущего года составило 6,1 %.</w:t>
      </w:r>
      <w:r>
        <w:br/>
      </w:r>
      <w:r>
        <w:rPr>
          <w:rFonts w:ascii="Times New Roman"/>
          <w:b w:val="false"/>
          <w:i w:val="false"/>
          <w:color w:val="000000"/>
          <w:sz w:val="28"/>
        </w:rPr>
        <w:t>
</w:t>
      </w:r>
      <w:r>
        <w:rPr>
          <w:rFonts w:ascii="Times New Roman"/>
          <w:b w:val="false"/>
          <w:i w:val="false"/>
          <w:color w:val="000000"/>
          <w:sz w:val="28"/>
        </w:rPr>
        <w:t>
      Все более угрожающими становятся объемы загрязнения воздуха автомобильным транспортом, что обусловлено стремительным ростом численности автотранспортных средств на территории республики. Данная проблема наиболее актуальна для крупных городов республики, где вклад автотранспорта в загрязнение воздушного бассейна достигает 60 % и более от общегородского валового выброса.</w:t>
      </w:r>
      <w:r>
        <w:br/>
      </w:r>
      <w:r>
        <w:rPr>
          <w:rFonts w:ascii="Times New Roman"/>
          <w:b w:val="false"/>
          <w:i w:val="false"/>
          <w:color w:val="000000"/>
          <w:sz w:val="28"/>
        </w:rPr>
        <w:t>
</w:t>
      </w:r>
      <w:r>
        <w:rPr>
          <w:rFonts w:ascii="Times New Roman"/>
          <w:b w:val="false"/>
          <w:i w:val="false"/>
          <w:color w:val="000000"/>
          <w:sz w:val="28"/>
        </w:rPr>
        <w:t>
      Продолжается процесс загрязнения, засорения и истощения поверхностных вод, основной причиной которых является сброс в водоемы неочищенных или недостаточно очищенных сточных вод. Ежегодные сбросы в водные объекты составляют порядка 2,5 млн. тонн. В 2009 году данный объем составил 2,85 млн. тонн, что на 1,7 % ниже по сравнению с 2008 годом. По-прежнему остро стоит проблема доступа населения к качественной питьевой воде.</w:t>
      </w:r>
      <w:r>
        <w:br/>
      </w:r>
      <w:r>
        <w:rPr>
          <w:rFonts w:ascii="Times New Roman"/>
          <w:b w:val="false"/>
          <w:i w:val="false"/>
          <w:color w:val="000000"/>
          <w:sz w:val="28"/>
        </w:rPr>
        <w:t>
</w:t>
      </w:r>
      <w:r>
        <w:rPr>
          <w:rFonts w:ascii="Times New Roman"/>
          <w:b w:val="false"/>
          <w:i w:val="false"/>
          <w:color w:val="000000"/>
          <w:sz w:val="28"/>
        </w:rPr>
        <w:t xml:space="preserve">
      Одним из приоритетных экологических направлений остается переработка отходов производства и потребления. В стране накоплено более 100 млн. тонн твердых бытовых отходов (далее – ТБО), более 22,3 млрд. тонн промышленных отходов, из них более 12 млрд. тонн техногенных минеральных образований. </w:t>
      </w:r>
      <w:r>
        <w:br/>
      </w:r>
      <w:r>
        <w:rPr>
          <w:rFonts w:ascii="Times New Roman"/>
          <w:b w:val="false"/>
          <w:i w:val="false"/>
          <w:color w:val="000000"/>
          <w:sz w:val="28"/>
        </w:rPr>
        <w:t>
</w:t>
      </w:r>
      <w:r>
        <w:rPr>
          <w:rFonts w:ascii="Times New Roman"/>
          <w:b w:val="false"/>
          <w:i w:val="false"/>
          <w:color w:val="000000"/>
          <w:sz w:val="28"/>
        </w:rPr>
        <w:t>
      В 2009 году в стране образовано 669,3 млн. тонн отходов, из них промышленных отходов – 665,6 млн. тонн, бытовых – 3,7 млн. тонн. На долю одного жителя страны в среднем приходится порядка 1,4 тыс. тонн накопленных промышленных и бытовых отходов.</w:t>
      </w:r>
      <w:r>
        <w:br/>
      </w:r>
      <w:r>
        <w:rPr>
          <w:rFonts w:ascii="Times New Roman"/>
          <w:b w:val="false"/>
          <w:i w:val="false"/>
          <w:color w:val="000000"/>
          <w:sz w:val="28"/>
        </w:rPr>
        <w:t>
</w:t>
      </w:r>
      <w:r>
        <w:rPr>
          <w:rFonts w:ascii="Times New Roman"/>
          <w:b w:val="false"/>
          <w:i w:val="false"/>
          <w:color w:val="000000"/>
          <w:sz w:val="28"/>
        </w:rPr>
        <w:t>
      Наиболее острыми проблемами в области управления отходами являются «исторические загрязнения». Сегодня они отрицательно влияют не только на здоровье, окружающую среду, но и на устойчивое развитие страны в целом. Одним из видов «исторических загрязнений» являются стойкие органические загрязнители (далее – СОЗ).</w:t>
      </w:r>
      <w:r>
        <w:br/>
      </w:r>
      <w:r>
        <w:rPr>
          <w:rFonts w:ascii="Times New Roman"/>
          <w:b w:val="false"/>
          <w:i w:val="false"/>
          <w:color w:val="000000"/>
          <w:sz w:val="28"/>
        </w:rPr>
        <w:t>
</w:t>
      </w:r>
      <w:r>
        <w:rPr>
          <w:rFonts w:ascii="Times New Roman"/>
          <w:b w:val="false"/>
          <w:i w:val="false"/>
          <w:color w:val="000000"/>
          <w:sz w:val="28"/>
        </w:rPr>
        <w:t>
      По запасам СОЗ содержащих отходов Республика Казахстан занимает второе место среди стран Восточной и Центральной Европы после Российской Федерации. Общий объем СОЗ содержащих отходов на сегодня составляет около 250 тысяч тонн. Это более 1500 тонн устаревших пестицидов, более 50 тысяч единиц оборудования, содержащего полихлордифенилы (далее – ПХД) и 8 загрязненных территорий.</w:t>
      </w:r>
      <w:r>
        <w:br/>
      </w:r>
      <w:r>
        <w:rPr>
          <w:rFonts w:ascii="Times New Roman"/>
          <w:b w:val="false"/>
          <w:i w:val="false"/>
          <w:color w:val="000000"/>
          <w:sz w:val="28"/>
        </w:rPr>
        <w:t>
</w:t>
      </w:r>
      <w:r>
        <w:rPr>
          <w:rFonts w:ascii="Times New Roman"/>
          <w:b w:val="false"/>
          <w:i w:val="false"/>
          <w:color w:val="000000"/>
          <w:sz w:val="28"/>
        </w:rPr>
        <w:t>
      В настоящее время на территории республики выявлено ПХД-содержащее оборудование в количестве 116 трансформаторов и около 50 тысяч конденсаторов, менее половины из которых еще находится в эксплуатации.</w:t>
      </w:r>
      <w:r>
        <w:br/>
      </w:r>
      <w:r>
        <w:rPr>
          <w:rFonts w:ascii="Times New Roman"/>
          <w:b w:val="false"/>
          <w:i w:val="false"/>
          <w:color w:val="000000"/>
          <w:sz w:val="28"/>
        </w:rPr>
        <w:t>
</w:t>
      </w:r>
      <w:r>
        <w:rPr>
          <w:rFonts w:ascii="Times New Roman"/>
          <w:b w:val="false"/>
          <w:i w:val="false"/>
          <w:color w:val="000000"/>
          <w:sz w:val="28"/>
        </w:rPr>
        <w:t>
      В вопросах стабилизации экологического равновесия важным инструментом является экологическое регулирование через выполнение процедуры государственной экологической экспертизы, контроля и лицензирования, выдачи разрешений на эмиссии в окружающую среду. В соответствии с международным опытом работа системы государственного природоохранного контроля будет направлена на конечную результативность, заключающуюся в строгом соблюдении экологического законодательства Республики Казахстан, усиление ответственности природопользователей за его нарушение, реализацию мероприятий по снижению негативного воздействия  на окружающую среду, исполнение применяемых санкций.</w:t>
      </w:r>
      <w:r>
        <w:br/>
      </w:r>
      <w:r>
        <w:rPr>
          <w:rFonts w:ascii="Times New Roman"/>
          <w:b w:val="false"/>
          <w:i w:val="false"/>
          <w:color w:val="000000"/>
          <w:sz w:val="28"/>
        </w:rPr>
        <w:t>
</w:t>
      </w:r>
      <w:r>
        <w:rPr>
          <w:rFonts w:ascii="Times New Roman"/>
          <w:b w:val="false"/>
          <w:i w:val="false"/>
          <w:color w:val="000000"/>
          <w:sz w:val="28"/>
        </w:rPr>
        <w:t>
      Снижение эмиссий в окружающую среду будет обеспечиваться посредством диверсификации технологического перевооружения индустриальных объектов, внедрения наилучших доступных технологий и привлечение инвестиций.</w:t>
      </w:r>
      <w:r>
        <w:br/>
      </w:r>
      <w:r>
        <w:rPr>
          <w:rFonts w:ascii="Times New Roman"/>
          <w:b w:val="false"/>
          <w:i w:val="false"/>
          <w:color w:val="000000"/>
          <w:sz w:val="28"/>
        </w:rPr>
        <w:t>
</w:t>
      </w:r>
      <w:r>
        <w:rPr>
          <w:rFonts w:ascii="Times New Roman"/>
          <w:b w:val="false"/>
          <w:i w:val="false"/>
          <w:color w:val="000000"/>
          <w:sz w:val="28"/>
        </w:rPr>
        <w:t>
      Будет обеспечено эффективное функционирование разрешительной системы с поэтапным переходом всех крупнейших природопользователей к получению комплексных экологических разрешений, включающих не только параметры эмиссий в окружающую среду, но и обязательные требования к энерго-, водо и ресурсосбережению, внедрению наилучших доступных технологий и системы нормирования на их основе.</w:t>
      </w:r>
      <w:r>
        <w:br/>
      </w:r>
      <w:r>
        <w:rPr>
          <w:rFonts w:ascii="Times New Roman"/>
          <w:b w:val="false"/>
          <w:i w:val="false"/>
          <w:color w:val="000000"/>
          <w:sz w:val="28"/>
        </w:rPr>
        <w:t>
</w:t>
      </w:r>
      <w:r>
        <w:rPr>
          <w:rFonts w:ascii="Times New Roman"/>
          <w:b w:val="false"/>
          <w:i w:val="false"/>
          <w:color w:val="000000"/>
          <w:sz w:val="28"/>
        </w:rPr>
        <w:t>
      Научные исследования проводятся по основным экологическим проблемам, среди которых: загрязнение воды, высокий уровень загрязнения атмосферного воздуха в крупных городах, накопление промышленных и бытовых отходов, радиационное и химическое загрязнение, деградация земель, проблемы зон экологического бедствия, Прикаспийского и Балхашского регионов, реабилитация территорий военно-космических полигонов, изменение климата, истощение озонового слоя, сокращение биоразнообразия, научно-обоснованная разработка отраслевых целевых показателей по стабилизации качества окружающей среды и устойчивому развитию.</w:t>
      </w:r>
      <w:r>
        <w:br/>
      </w:r>
      <w:r>
        <w:rPr>
          <w:rFonts w:ascii="Times New Roman"/>
          <w:b w:val="false"/>
          <w:i w:val="false"/>
          <w:color w:val="000000"/>
          <w:sz w:val="28"/>
        </w:rPr>
        <w:t>
</w:t>
      </w:r>
      <w:r>
        <w:rPr>
          <w:rFonts w:ascii="Times New Roman"/>
          <w:b w:val="false"/>
          <w:i w:val="false"/>
          <w:color w:val="000000"/>
          <w:sz w:val="28"/>
        </w:rPr>
        <w:t>
      В целях выполнения обязательств Казахстана по реализации </w:t>
      </w:r>
      <w:r>
        <w:rPr>
          <w:rFonts w:ascii="Times New Roman"/>
          <w:b w:val="false"/>
          <w:i w:val="false"/>
          <w:color w:val="000000"/>
          <w:sz w:val="28"/>
        </w:rPr>
        <w:t>Конвенции</w:t>
      </w:r>
      <w:r>
        <w:rPr>
          <w:rFonts w:ascii="Times New Roman"/>
          <w:b w:val="false"/>
          <w:i w:val="false"/>
          <w:color w:val="000000"/>
          <w:sz w:val="28"/>
        </w:rPr>
        <w:t xml:space="preserve"> о доступе к информации, участию общественности в процессе принятия решений и доступе к правосудию по вопросам, касающимся окружающей среды (далее – Орхусская конвенция), была создана институциональная структура – Орхусский центр, основными функциями которого являются формирование и поддержка информационных баз данных в области охраны окружающей среды и предоставление экологической информации по запросам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В целях совершенствования законодательства об охране окружающей среды в 2007 году был принят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Кодекс обобщил и систематизировал на законодательном уровне вопросы охраны окружающей среды, поднял статус экологических требований и нормативов до уровня законодательного акта прямого действия, внедрил международные стандарты в практику охраны окружающей среды.</w:t>
      </w:r>
      <w:r>
        <w:br/>
      </w:r>
      <w:r>
        <w:rPr>
          <w:rFonts w:ascii="Times New Roman"/>
          <w:b w:val="false"/>
          <w:i w:val="false"/>
          <w:color w:val="000000"/>
          <w:sz w:val="28"/>
        </w:rPr>
        <w:t>
</w:t>
      </w:r>
      <w:r>
        <w:rPr>
          <w:rFonts w:ascii="Times New Roman"/>
          <w:b w:val="false"/>
          <w:i w:val="false"/>
          <w:color w:val="000000"/>
          <w:sz w:val="28"/>
        </w:rPr>
        <w:t>
      Экспертами Комитета по экологической политике Европейской экономической комиссии Организации Объединенных Наций (далее – ЕЭК ООН) проведен обзор результативности экологической деятельности для стран с переходной экономикой, в рамках чего Казахстану было рекомендовано совершенствовать экологическое законодательство, продолжив его гармонизацию с соответствующими Директивами Европейского Союза.</w:t>
      </w:r>
      <w:r>
        <w:br/>
      </w:r>
      <w:r>
        <w:rPr>
          <w:rFonts w:ascii="Times New Roman"/>
          <w:b w:val="false"/>
          <w:i w:val="false"/>
          <w:color w:val="000000"/>
          <w:sz w:val="28"/>
        </w:rPr>
        <w:t>
</w:t>
      </w:r>
      <w:r>
        <w:rPr>
          <w:rFonts w:ascii="Times New Roman"/>
          <w:b w:val="false"/>
          <w:i w:val="false"/>
          <w:color w:val="000000"/>
          <w:sz w:val="28"/>
        </w:rPr>
        <w:t>
      Будут продолжены работы по выполнению поручения Президента страны о ликвидации исторических загрязнений шестивалентным хромом реки Илек в городе Актобе. Планируется проведение работ по очистке подземных вод от загрязнения шестивалентным хромом на опытно-промышленном участке № 3 площадью 0,8 км</w:t>
      </w:r>
      <w:r>
        <w:rPr>
          <w:rFonts w:ascii="Times New Roman"/>
          <w:b w:val="false"/>
          <w:i w:val="false"/>
          <w:color w:val="000000"/>
          <w:vertAlign w:val="superscript"/>
        </w:rPr>
        <w:t>2</w:t>
      </w:r>
      <w:r>
        <w:rPr>
          <w:rFonts w:ascii="Times New Roman"/>
          <w:b w:val="false"/>
          <w:i w:val="false"/>
          <w:color w:val="000000"/>
          <w:sz w:val="28"/>
        </w:rPr>
        <w:t xml:space="preserve"> и только на основании результатов работ на данном участке продолжится реализация проекта на участках № 2 и 1. Общая площадь исторических загрязнений шестивалентным хромом реки Илек составляет 5,8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Казахстан, благодаря международно-признанным экологическим инициативам по проблемам Арала, Семипалатинского ядерного полигона, широко известен и поддерживается международным сообществом. Для международного сообщества большое значение имеет также возможность через трансграничные и региональные программы гармонизировать политику и подходы Европейского и Азиатского регионов, гармонизировать экологические и иные стандарты, играющие всевозрастающую роль в вопросах международной торговли, энергетики, транспорта, туризма и других.</w:t>
      </w:r>
      <w:r>
        <w:br/>
      </w:r>
      <w:r>
        <w:rPr>
          <w:rFonts w:ascii="Times New Roman"/>
          <w:b w:val="false"/>
          <w:i w:val="false"/>
          <w:color w:val="000000"/>
          <w:sz w:val="28"/>
        </w:rPr>
        <w:t>
</w:t>
      </w:r>
      <w:r>
        <w:rPr>
          <w:rFonts w:ascii="Times New Roman"/>
          <w:b w:val="false"/>
          <w:i w:val="false"/>
          <w:color w:val="000000"/>
          <w:sz w:val="28"/>
        </w:rPr>
        <w:t>
      Для реализации указанных возможностей Главой государства Назарбаевым Н. А. был предложен ряд международных инициатив, завершившихся поддержкой со стороны международного сообщества. В городе Астана в 2010 году была проведена Шестая конференция по охране окружающей среды и устойчивому развитию 62 стран Азиатско-Тихоокеанского региона. На данной Конференции была одобрена Инициатива Астаны «Партнерство стран Европы, Азии и Тихого океана по реализации «Зеленого» роста», внедрение принципов которой предполагается через Программу Партнерства по реализации Инициативы Астаны «Зеленый мост».</w:t>
      </w:r>
      <w:r>
        <w:br/>
      </w:r>
      <w:r>
        <w:rPr>
          <w:rFonts w:ascii="Times New Roman"/>
          <w:b w:val="false"/>
          <w:i w:val="false"/>
          <w:color w:val="000000"/>
          <w:sz w:val="28"/>
        </w:rPr>
        <w:t>
</w:t>
      </w:r>
      <w:r>
        <w:rPr>
          <w:rFonts w:ascii="Times New Roman"/>
          <w:b w:val="false"/>
          <w:i w:val="false"/>
          <w:color w:val="000000"/>
          <w:sz w:val="28"/>
        </w:rPr>
        <w:t>
      Международную поддержку получила инициатива о проведении в 2011 году Седьмой конференции «Окружающая среда для Европы» 56 стран Европейского региона, включая страны Северной Америки, Европы, Кавказа и Центральной Азии.</w:t>
      </w:r>
      <w:r>
        <w:br/>
      </w:r>
      <w:r>
        <w:rPr>
          <w:rFonts w:ascii="Times New Roman"/>
          <w:b w:val="false"/>
          <w:i w:val="false"/>
          <w:color w:val="000000"/>
          <w:sz w:val="28"/>
        </w:rPr>
        <w:t>
</w:t>
      </w:r>
      <w:r>
        <w:rPr>
          <w:rFonts w:ascii="Times New Roman"/>
          <w:b w:val="false"/>
          <w:i w:val="false"/>
          <w:color w:val="000000"/>
          <w:sz w:val="28"/>
        </w:rPr>
        <w:t>
      В целях формирования и продвижения положительного имиджа Республики Казахстан в области охраны окружающей среды на международном уровне и в целях реализации обязательств Республики Казахстан по международным экологическим конвенциям Министерством осуществляется мониторинг реализуемых и планируемых совместных проектов с Программой развития Организации Объединенных Наций (далее – ПРООН). На планируемый период по совместным с ПРООН проектам приоритетными направлениями являются создание энергоэффективной инфраструктуры, внедрение механизмов «зеленого роста» в стратегическое планирование Республики Казахстан и уничтожение СОЗ содержащих отходов в Казахстане.</w:t>
      </w:r>
      <w:r>
        <w:br/>
      </w:r>
      <w:r>
        <w:rPr>
          <w:rFonts w:ascii="Times New Roman"/>
          <w:b w:val="false"/>
          <w:i w:val="false"/>
          <w:color w:val="000000"/>
          <w:sz w:val="28"/>
        </w:rPr>
        <w:t>
</w:t>
      </w:r>
      <w:r>
        <w:rPr>
          <w:rFonts w:ascii="Times New Roman"/>
          <w:b w:val="false"/>
          <w:i w:val="false"/>
          <w:color w:val="000000"/>
          <w:sz w:val="28"/>
        </w:rPr>
        <w:t>
      В настоящее время Казахстаном рассматривается возможность присоединения к протоколу регистра выбросов переноса загрязнителей (далее – РВПЗ). Протокол регулирует информацию о загрязнении окружающей среды хозяйствующими объектами и нацелен на усиление контроля со стороны общественности в данной сфере. Создание национальных РВПЗ в соответствии с протоколом в значительной степени упростит сбор данных, необходимых для подготовки всех форм экологической отчетности.</w:t>
      </w:r>
      <w:r>
        <w:br/>
      </w:r>
      <w:r>
        <w:rPr>
          <w:rFonts w:ascii="Times New Roman"/>
          <w:b w:val="false"/>
          <w:i w:val="false"/>
          <w:color w:val="000000"/>
          <w:sz w:val="28"/>
        </w:rPr>
        <w:t>
</w:t>
      </w:r>
      <w:r>
        <w:rPr>
          <w:rFonts w:ascii="Times New Roman"/>
          <w:b w:val="false"/>
          <w:i w:val="false"/>
          <w:color w:val="000000"/>
          <w:sz w:val="28"/>
        </w:rPr>
        <w:t>
      Будет продолжена работа по подготовке следующих проектов протоколов к Тегеранской конвенции:</w:t>
      </w:r>
      <w:r>
        <w:br/>
      </w:r>
      <w:r>
        <w:rPr>
          <w:rFonts w:ascii="Times New Roman"/>
          <w:b w:val="false"/>
          <w:i w:val="false"/>
          <w:color w:val="000000"/>
          <w:sz w:val="28"/>
        </w:rPr>
        <w:t>
</w:t>
      </w:r>
      <w:r>
        <w:rPr>
          <w:rFonts w:ascii="Times New Roman"/>
          <w:b w:val="false"/>
          <w:i w:val="false"/>
          <w:color w:val="000000"/>
          <w:sz w:val="28"/>
        </w:rPr>
        <w:t>
      Протокол о региональной готовности, реагировании и сотрудничестве в случае инцидентов, вызывающих загрязнение нефтью;</w:t>
      </w:r>
      <w:r>
        <w:br/>
      </w:r>
      <w:r>
        <w:rPr>
          <w:rFonts w:ascii="Times New Roman"/>
          <w:b w:val="false"/>
          <w:i w:val="false"/>
          <w:color w:val="000000"/>
          <w:sz w:val="28"/>
        </w:rPr>
        <w:t>
</w:t>
      </w:r>
      <w:r>
        <w:rPr>
          <w:rFonts w:ascii="Times New Roman"/>
          <w:b w:val="false"/>
          <w:i w:val="false"/>
          <w:color w:val="000000"/>
          <w:sz w:val="28"/>
        </w:rPr>
        <w:t>
      Протокол по оценке воздействия на окружающую среду в трансграничном контексте;</w:t>
      </w:r>
      <w:r>
        <w:br/>
      </w:r>
      <w:r>
        <w:rPr>
          <w:rFonts w:ascii="Times New Roman"/>
          <w:b w:val="false"/>
          <w:i w:val="false"/>
          <w:color w:val="000000"/>
          <w:sz w:val="28"/>
        </w:rPr>
        <w:t>
</w:t>
      </w:r>
      <w:r>
        <w:rPr>
          <w:rFonts w:ascii="Times New Roman"/>
          <w:b w:val="false"/>
          <w:i w:val="false"/>
          <w:color w:val="000000"/>
          <w:sz w:val="28"/>
        </w:rPr>
        <w:t>
      Протокол по защите Каспийского моря от загрязнений из наземных источников;</w:t>
      </w:r>
      <w:r>
        <w:br/>
      </w:r>
      <w:r>
        <w:rPr>
          <w:rFonts w:ascii="Times New Roman"/>
          <w:b w:val="false"/>
          <w:i w:val="false"/>
          <w:color w:val="000000"/>
          <w:sz w:val="28"/>
        </w:rPr>
        <w:t>
</w:t>
      </w:r>
      <w:r>
        <w:rPr>
          <w:rFonts w:ascii="Times New Roman"/>
          <w:b w:val="false"/>
          <w:i w:val="false"/>
          <w:color w:val="000000"/>
          <w:sz w:val="28"/>
        </w:rPr>
        <w:t>
      Протокол о сохранении биоразнообразия.</w:t>
      </w:r>
      <w:r>
        <w:br/>
      </w:r>
      <w:r>
        <w:rPr>
          <w:rFonts w:ascii="Times New Roman"/>
          <w:b w:val="false"/>
          <w:i w:val="false"/>
          <w:color w:val="000000"/>
          <w:sz w:val="28"/>
        </w:rPr>
        <w:t>
</w:t>
      </w:r>
      <w:r>
        <w:rPr>
          <w:rFonts w:ascii="Times New Roman"/>
          <w:b w:val="false"/>
          <w:i w:val="false"/>
          <w:color w:val="000000"/>
          <w:sz w:val="28"/>
        </w:rPr>
        <w:t>
      Развитие наблюдательной сети Национальной гидрометеорологической службы должно осуществляться на основе единого долгосрочного плана, разработанного в увязке со стратегическими приоритетами и сценариями социально-экономического и пространственного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В первую очередь это касается развития вычислительных и телекоммуникационных средств обеспечения систем обработки данных и прогнозирования с активным использованием суперкомпьютерных технологий. Только на этой основе возможно внедрение современных моделей и технологий прогнозов погоды, а также прогнозов распространения загрязняющих веществ в окружающей среде различной заблаговременности, а также систем обработки и распространения гидрометеорологических данных.</w:t>
      </w:r>
      <w:r>
        <w:br/>
      </w:r>
      <w:r>
        <w:rPr>
          <w:rFonts w:ascii="Times New Roman"/>
          <w:b w:val="false"/>
          <w:i w:val="false"/>
          <w:color w:val="000000"/>
          <w:sz w:val="28"/>
        </w:rPr>
        <w:t>
</w:t>
      </w:r>
      <w:r>
        <w:rPr>
          <w:rFonts w:ascii="Times New Roman"/>
          <w:b w:val="false"/>
          <w:i w:val="false"/>
          <w:color w:val="000000"/>
          <w:sz w:val="28"/>
        </w:rPr>
        <w:t>
      Для этого необходимо модернизировать, технически перевооружить и вывести на современный мировой уровень все элементы взаимоувязанной системы: получение информации о состоянии окружающей среды, сбор, передача, анализ и обработка данных, их накопление и архивация, формирование информационных продуктов и доведение информации до потребителей.</w:t>
      </w:r>
      <w:r>
        <w:br/>
      </w:r>
      <w:r>
        <w:rPr>
          <w:rFonts w:ascii="Times New Roman"/>
          <w:b w:val="false"/>
          <w:i w:val="false"/>
          <w:color w:val="000000"/>
          <w:sz w:val="28"/>
        </w:rPr>
        <w:t>
</w:t>
      </w:r>
      <w:r>
        <w:rPr>
          <w:rFonts w:ascii="Times New Roman"/>
          <w:b w:val="false"/>
          <w:i w:val="false"/>
          <w:color w:val="000000"/>
          <w:sz w:val="28"/>
        </w:rPr>
        <w:t>
      В этой связи Министерство ставит перед собой цель «Совершенствование гидрометеорологического и экологического мониторинга», в рамках которой предусматривается выполнение задач по повышению качества обеспечения государства и населения гидрометеорологической и экологической информацией.</w:t>
      </w:r>
      <w:r>
        <w:br/>
      </w:r>
      <w:r>
        <w:rPr>
          <w:rFonts w:ascii="Times New Roman"/>
          <w:b w:val="false"/>
          <w:i w:val="false"/>
          <w:color w:val="000000"/>
          <w:sz w:val="28"/>
        </w:rPr>
        <w:t>
</w:t>
      </w:r>
      <w:r>
        <w:rPr>
          <w:rFonts w:ascii="Times New Roman"/>
          <w:b w:val="false"/>
          <w:i w:val="false"/>
          <w:color w:val="000000"/>
          <w:sz w:val="28"/>
        </w:rPr>
        <w:t>
      Гидрометеорологический мониторинг – это система регулярных и длительных наблюдений за состоянием гидросферы, атмосферы, подстилающего и почвенного покрова, объективный анализ и обработка данных наблюдений, включающая расчет различных индексов и прогнозов.</w:t>
      </w:r>
      <w:r>
        <w:br/>
      </w:r>
      <w:r>
        <w:rPr>
          <w:rFonts w:ascii="Times New Roman"/>
          <w:b w:val="false"/>
          <w:i w:val="false"/>
          <w:color w:val="000000"/>
          <w:sz w:val="28"/>
        </w:rPr>
        <w:t>
</w:t>
      </w:r>
      <w:r>
        <w:rPr>
          <w:rFonts w:ascii="Times New Roman"/>
          <w:b w:val="false"/>
          <w:i w:val="false"/>
          <w:color w:val="000000"/>
          <w:sz w:val="28"/>
        </w:rPr>
        <w:t>
      В настоящее время для подготовки прогностической, режимно-справочной гидрологической, метеорологической, агрометеорологической, аэрологической информации  гидрометеорологический мониторинг проводится на 260 метеорологических станциях, 12 метеорологических постах, 291 гидрологическом посту, 186 агрометеорологических пунктах наблюдений, 8 аэрологических станциях, 2 снеголавинных станциях и 20 снегомерных маршрутах.</w:t>
      </w:r>
      <w:r>
        <w:br/>
      </w:r>
      <w:r>
        <w:rPr>
          <w:rFonts w:ascii="Times New Roman"/>
          <w:b w:val="false"/>
          <w:i w:val="false"/>
          <w:color w:val="000000"/>
          <w:sz w:val="28"/>
        </w:rPr>
        <w:t>
</w:t>
      </w:r>
      <w:r>
        <w:rPr>
          <w:rFonts w:ascii="Times New Roman"/>
          <w:b w:val="false"/>
          <w:i w:val="false"/>
          <w:color w:val="000000"/>
          <w:sz w:val="28"/>
        </w:rPr>
        <w:t>
      Агрометеорологический мониторинг – это наблюдения о влажности и температурном режиме почвы, фенологическом состоянии сельскохозяйственных культур, возможном повреждении их неблагоприятными погодными явлениями, такими как заморозки, сильные морозы, малоснежные зимы, засуха, а также вредителями и болезнями, распространение которых зависит от погодных условий.</w:t>
      </w:r>
      <w:r>
        <w:br/>
      </w:r>
      <w:r>
        <w:rPr>
          <w:rFonts w:ascii="Times New Roman"/>
          <w:b w:val="false"/>
          <w:i w:val="false"/>
          <w:color w:val="000000"/>
          <w:sz w:val="28"/>
        </w:rPr>
        <w:t>
</w:t>
      </w:r>
      <w:r>
        <w:rPr>
          <w:rFonts w:ascii="Times New Roman"/>
          <w:b w:val="false"/>
          <w:i w:val="false"/>
          <w:color w:val="000000"/>
          <w:sz w:val="28"/>
        </w:rPr>
        <w:t>
      Республика Казахстан присоединилась к </w:t>
      </w:r>
      <w:r>
        <w:rPr>
          <w:rFonts w:ascii="Times New Roman"/>
          <w:b w:val="false"/>
          <w:i w:val="false"/>
          <w:color w:val="000000"/>
          <w:sz w:val="28"/>
        </w:rPr>
        <w:t>Конвенции</w:t>
      </w:r>
      <w:r>
        <w:rPr>
          <w:rFonts w:ascii="Times New Roman"/>
          <w:b w:val="false"/>
          <w:i w:val="false"/>
          <w:color w:val="000000"/>
          <w:sz w:val="28"/>
        </w:rPr>
        <w:t xml:space="preserve"> Всемирной Метеорологической организации (далее – ВМО) 18 декабря 1992 года, входит в ее состав, в рамках которой разрабатываются стратегии развития, методики прогнозирования и программы повышения квалификации кадров.</w:t>
      </w:r>
      <w:r>
        <w:br/>
      </w:r>
      <w:r>
        <w:rPr>
          <w:rFonts w:ascii="Times New Roman"/>
          <w:b w:val="false"/>
          <w:i w:val="false"/>
          <w:color w:val="000000"/>
          <w:sz w:val="28"/>
        </w:rPr>
        <w:t>
</w:t>
      </w:r>
      <w:r>
        <w:rPr>
          <w:rFonts w:ascii="Times New Roman"/>
          <w:b w:val="false"/>
          <w:i w:val="false"/>
          <w:color w:val="000000"/>
          <w:sz w:val="28"/>
        </w:rPr>
        <w:t>
      По стандартам ВМО  с учетом фактической плотности и рельефа местности, а также экономического освоения территории Республики Казахстан и  количества населенных пунктов, наблюдательная сеть должна включать минимальное количество: метеорологических станций – 421, гидрологических постов – 507, пунктов с агрометеорологическими наблюдениями – 280, аэрологических станций – 15.</w:t>
      </w:r>
      <w:r>
        <w:br/>
      </w:r>
      <w:r>
        <w:rPr>
          <w:rFonts w:ascii="Times New Roman"/>
          <w:b w:val="false"/>
          <w:i w:val="false"/>
          <w:color w:val="000000"/>
          <w:sz w:val="28"/>
        </w:rPr>
        <w:t>
</w:t>
      </w:r>
      <w:r>
        <w:rPr>
          <w:rFonts w:ascii="Times New Roman"/>
          <w:b w:val="false"/>
          <w:i w:val="false"/>
          <w:color w:val="000000"/>
          <w:sz w:val="28"/>
        </w:rPr>
        <w:t>
      В основу рационального построения метеорологической сети, прежде всего, положено требование, чтобы станции и посты были достаточно равномерно распределены по всей территории Республики таким образом, чтобы в любой точке можно было путем интерполяции по данным соседних станций получить величину каждого метеорологического элемента с определенной точностью.</w:t>
      </w:r>
      <w:r>
        <w:br/>
      </w:r>
      <w:r>
        <w:rPr>
          <w:rFonts w:ascii="Times New Roman"/>
          <w:b w:val="false"/>
          <w:i w:val="false"/>
          <w:color w:val="000000"/>
          <w:sz w:val="28"/>
        </w:rPr>
        <w:t>
</w:t>
      </w:r>
      <w:r>
        <w:rPr>
          <w:rFonts w:ascii="Times New Roman"/>
          <w:b w:val="false"/>
          <w:i w:val="false"/>
          <w:color w:val="000000"/>
          <w:sz w:val="28"/>
        </w:rPr>
        <w:t>
      Экологический мониторинг – это система наблюдений за загрязнением атмосферного воздуха, поверхностных и подземных вод, почвы, за радиационным состоянием. Наблюдения за состоянием атмосферного воздуха проводятся на 78 стационарных постах по 16 показателям. Наблюдения за состоянием и качеством поверхностных вод проводятся на 215-ти гидрохимических створах, распределенных на 86-ти водных объектах, в том числе на 58-ти реках, 12-ти озерах, 1-м море, 12-ти водохранилищах и 3-х каналах (более, чем по 40 гидрохимическим показателям), за состоянием загрязнения почв в 23 населенных пунктах по 5 показателям (свинец, цинк, кадмий, медь, хром).</w:t>
      </w:r>
      <w:r>
        <w:br/>
      </w:r>
      <w:r>
        <w:rPr>
          <w:rFonts w:ascii="Times New Roman"/>
          <w:b w:val="false"/>
          <w:i w:val="false"/>
          <w:color w:val="000000"/>
          <w:sz w:val="28"/>
        </w:rPr>
        <w:t>
</w:t>
      </w:r>
      <w:r>
        <w:rPr>
          <w:rFonts w:ascii="Times New Roman"/>
          <w:b w:val="false"/>
          <w:i w:val="false"/>
          <w:color w:val="000000"/>
          <w:sz w:val="28"/>
        </w:rPr>
        <w:t>
      Наблюдения за качеством атмосферного воздуха, осуществляемые на стационарной сети, дополняются периодическими региональными (экспедиционными) обследованиями и интенсивными наблюдениями на маршрутных и передвижных постах.</w:t>
      </w:r>
      <w:r>
        <w:br/>
      </w:r>
      <w:r>
        <w:rPr>
          <w:rFonts w:ascii="Times New Roman"/>
          <w:b w:val="false"/>
          <w:i w:val="false"/>
          <w:color w:val="000000"/>
          <w:sz w:val="28"/>
        </w:rPr>
        <w:t>
</w:t>
      </w:r>
      <w:r>
        <w:rPr>
          <w:rFonts w:ascii="Times New Roman"/>
          <w:b w:val="false"/>
          <w:i w:val="false"/>
          <w:color w:val="000000"/>
          <w:sz w:val="28"/>
        </w:rPr>
        <w:t>
      Мониторинг за состоянием качества почвы и атмосферного воздуха должен осуществляться во всех населенных пунктах. Количество стационарных постов наблюдений за загрязнением атмосферного воздуха в соответствии с Руководящим Документом «Руководство по контролю загрязнения атмосферы» (далее – РД) должно рассчитываться в зависимости от численности населения и составлять: 1 пост – до 50 тыс. жителей; 2 поста – 50 - 100 тыс. жителей; 2 - 3 поста – 100 - 200 тысяч жителей; 3 - 5 постов – 200 - 500 тысяч жителей; 5 - 10 постов – более 500 тысяч жителей; 10 - 20 постов (стационарных и маршрутных) – более 1 млн. жителей с дополнительным проведением экспедиционных обследований в районах с малым количеством населения. Количество постов может быть увеличено в условиях сложного рельефа местности, при наличии большого количества источников загрязнения, а также при наличии на данной территории объектов, для которых чистота воздуха имеет первостепенное значение (например, уникальных парков, исторических сооружений).</w:t>
      </w:r>
      <w:r>
        <w:br/>
      </w:r>
      <w:r>
        <w:rPr>
          <w:rFonts w:ascii="Times New Roman"/>
          <w:b w:val="false"/>
          <w:i w:val="false"/>
          <w:color w:val="000000"/>
          <w:sz w:val="28"/>
        </w:rPr>
        <w:t>
</w:t>
      </w:r>
      <w:r>
        <w:rPr>
          <w:rFonts w:ascii="Times New Roman"/>
          <w:b w:val="false"/>
          <w:i w:val="false"/>
          <w:color w:val="000000"/>
          <w:sz w:val="28"/>
        </w:rPr>
        <w:t>
     Минимальное количество постов по контролю за состоянием атмосферного воздуха на территории республики согласно РД должно составлять 250.</w:t>
      </w:r>
      <w:r>
        <w:br/>
      </w:r>
      <w:r>
        <w:rPr>
          <w:rFonts w:ascii="Times New Roman"/>
          <w:b w:val="false"/>
          <w:i w:val="false"/>
          <w:color w:val="000000"/>
          <w:sz w:val="28"/>
        </w:rPr>
        <w:t>
</w:t>
      </w:r>
      <w:r>
        <w:rPr>
          <w:rFonts w:ascii="Times New Roman"/>
          <w:b w:val="false"/>
          <w:i w:val="false"/>
          <w:color w:val="000000"/>
          <w:sz w:val="28"/>
        </w:rPr>
        <w:t>
      Тенденции и перспективы развития. В своем развитии гидрометеорологическая служба Казахстана достигла своего максимального подъема в 80-х годах прошлого столетия. Однако, затем ситуация резко ухудшилась. С 1983 по 1999 годы Казгидромет был вынужден закрыть около 35 % наземных метеорологических станций, 65 % гидрологических постов, 55 % пунктов с агрометеорологическими наблюдениями и 47 % аэрологических станций.</w:t>
      </w:r>
      <w:r>
        <w:br/>
      </w:r>
      <w:r>
        <w:rPr>
          <w:rFonts w:ascii="Times New Roman"/>
          <w:b w:val="false"/>
          <w:i w:val="false"/>
          <w:color w:val="000000"/>
          <w:sz w:val="28"/>
        </w:rPr>
        <w:t>
</w:t>
      </w:r>
      <w:r>
        <w:rPr>
          <w:rFonts w:ascii="Times New Roman"/>
          <w:b w:val="false"/>
          <w:i w:val="false"/>
          <w:color w:val="000000"/>
          <w:sz w:val="28"/>
        </w:rPr>
        <w:t>
      С 2000 года началось восстановление ранее закрытых и создание новых пунктов наблюдательной сети и аналитических лабораторий. В перспективе предполагается создание новых наблюдательных пунктов, переоснащение существующих, установка автоматических метеорологических станций, развитие базовых технологий сбора, обработки и распространения данных, методов прогнозирования состояния окружающей среды, а также совершенствование системы обработки и передачи данных. Особое значение будет уделяться мониторингу трансграничных рек.</w:t>
      </w:r>
      <w:r>
        <w:br/>
      </w:r>
      <w:r>
        <w:rPr>
          <w:rFonts w:ascii="Times New Roman"/>
          <w:b w:val="false"/>
          <w:i w:val="false"/>
          <w:color w:val="000000"/>
          <w:sz w:val="28"/>
        </w:rPr>
        <w:t>
</w:t>
      </w:r>
      <w:r>
        <w:rPr>
          <w:rFonts w:ascii="Times New Roman"/>
          <w:b w:val="false"/>
          <w:i w:val="false"/>
          <w:color w:val="000000"/>
          <w:sz w:val="28"/>
        </w:rPr>
        <w:t>
      В результате развития гидрометеорологического мониторинга и мониторинга за состоянием окружающей среды будет увеличена заблаговременность штормовых  предупреждений об опасных и стихийных гидрометеорологических явлениях, оправдываемость гидрометеорологических прогнозов, достовернось информации о качественном состоянии окружающей среды.</w:t>
      </w:r>
      <w:r>
        <w:br/>
      </w:r>
      <w:r>
        <w:rPr>
          <w:rFonts w:ascii="Times New Roman"/>
          <w:b w:val="false"/>
          <w:i w:val="false"/>
          <w:color w:val="000000"/>
          <w:sz w:val="28"/>
        </w:rPr>
        <w:t>
</w:t>
      </w:r>
      <w:r>
        <w:rPr>
          <w:rFonts w:ascii="Times New Roman"/>
          <w:b w:val="false"/>
          <w:i w:val="false"/>
          <w:color w:val="000000"/>
          <w:sz w:val="28"/>
        </w:rPr>
        <w:t>
      Усовершенствование старых и внедрение новых методик прогнозирования позволит детализировать метеорологические прогнозы в разрезе административных районов. В теплый период года по горным рекам Казахстана будут составляться месячные гидрологические прогнозы, а также будут введены новые виды агрометеорологических прогнозов применительно к растениеводству и пастбищному животноводству.</w:t>
      </w:r>
      <w:r>
        <w:br/>
      </w:r>
      <w:r>
        <w:rPr>
          <w:rFonts w:ascii="Times New Roman"/>
          <w:b w:val="false"/>
          <w:i w:val="false"/>
          <w:color w:val="000000"/>
          <w:sz w:val="28"/>
        </w:rPr>
        <w:t>
</w:t>
      </w:r>
      <w:r>
        <w:rPr>
          <w:rFonts w:ascii="Times New Roman"/>
          <w:b w:val="false"/>
          <w:i w:val="false"/>
          <w:color w:val="000000"/>
          <w:sz w:val="28"/>
        </w:rPr>
        <w:t>
      За 2008 – 2010 годы по проекту «Эколого-демографическое обследование сельских территорий с целью составления экологических паспортов» было обследовано 1603 сельских населенных пунктов (далее – СНП) и составлено 473 экологических паспорта округов Южно-Казахстанской, Жамбылской, Кызылординской, Алматинской, Восточно-Казахстанской и Карагандинской областей. Экологическое состояние в 313 сельских округах оценено как удовлетворительное, а в 160 – как относительно напряженное.  По результатам исследований установлено, что положение с водообеспечением сельского населения нельзя считать удовлетворительным. В разработанных экологических паспортах СНП предложены мероприятия по улучшению экологической ситуации в обследованных СНП.</w:t>
      </w:r>
      <w:r>
        <w:br/>
      </w:r>
      <w:r>
        <w:rPr>
          <w:rFonts w:ascii="Times New Roman"/>
          <w:b w:val="false"/>
          <w:i w:val="false"/>
          <w:color w:val="000000"/>
          <w:sz w:val="28"/>
        </w:rPr>
        <w:t>
</w:t>
      </w:r>
      <w:r>
        <w:rPr>
          <w:rFonts w:ascii="Times New Roman"/>
          <w:b w:val="false"/>
          <w:i w:val="false"/>
          <w:color w:val="000000"/>
          <w:sz w:val="28"/>
        </w:rPr>
        <w:t>
      За 2008-2009 годы радиационный мониторинг был проведен в 572 поселках Южно-Казахстанской, Кызылординской, Алматинской, Жамбылской, Восточно-Казахстанской и Карагандинской областей. Радиационное состояние поселков в целом удовлетворительное, тем не менее, в 203 поселках выявлены превышения альфа-активности в питьевой воде, в 123 поселках превышение концентрации радона в воздухе жилых и служебных помещений и в 24 поселках превышение концентрации радона в воде. В 2010 году радиационный мониторинг проведен в 325 поселках.</w:t>
      </w:r>
      <w:r>
        <w:br/>
      </w:r>
      <w:r>
        <w:rPr>
          <w:rFonts w:ascii="Times New Roman"/>
          <w:b w:val="false"/>
          <w:i w:val="false"/>
          <w:color w:val="000000"/>
          <w:sz w:val="28"/>
        </w:rPr>
        <w:t>
</w:t>
      </w:r>
      <w:r>
        <w:rPr>
          <w:rFonts w:ascii="Times New Roman"/>
          <w:b w:val="false"/>
          <w:i w:val="false"/>
          <w:color w:val="000000"/>
          <w:sz w:val="28"/>
        </w:rPr>
        <w:t>
      Снижение рисков облучения населения Казахстана от природных радиоактивных источников предусматривается в 2012 – 2017 годы через проведение исследований по определению концентрации радона в воздухе помещений 8000 домов (по 2000 домов в год) в Восточно-Казахстанской, Павлодарской и Алматинской областях.</w:t>
      </w:r>
      <w:r>
        <w:br/>
      </w:r>
      <w:r>
        <w:rPr>
          <w:rFonts w:ascii="Times New Roman"/>
          <w:b w:val="false"/>
          <w:i w:val="false"/>
          <w:color w:val="000000"/>
          <w:sz w:val="28"/>
        </w:rPr>
        <w:t>
</w:t>
      </w:r>
      <w:r>
        <w:rPr>
          <w:rFonts w:ascii="Times New Roman"/>
          <w:b w:val="false"/>
          <w:i w:val="false"/>
          <w:color w:val="000000"/>
          <w:sz w:val="28"/>
        </w:rPr>
        <w:t>
      В целях содействия безопасному, регулярному и эффективному  осуществлению полетов воздушных судов гражданской авиации необходимо  оперативное обеспечение достоверной метеорологической информацией и заблаговременность предупреждений возникновения опасных явлений погоды.</w:t>
      </w:r>
      <w:r>
        <w:br/>
      </w:r>
      <w:r>
        <w:rPr>
          <w:rFonts w:ascii="Times New Roman"/>
          <w:b w:val="false"/>
          <w:i w:val="false"/>
          <w:color w:val="000000"/>
          <w:sz w:val="28"/>
        </w:rPr>
        <w:t>
</w:t>
      </w:r>
      <w:r>
        <w:rPr>
          <w:rFonts w:ascii="Times New Roman"/>
          <w:b w:val="false"/>
          <w:i w:val="false"/>
          <w:color w:val="000000"/>
          <w:sz w:val="28"/>
        </w:rPr>
        <w:t>
      В 2007, в 2010 годах на пополнение уставного капитала АО «Казаэросервис» были выделены средства из республиканского бюджета в объеме свыше 1,5 млрд. тенге, что позволило осуществить модернизацию и техническое переоснащение метеорологического оборудования в 13 аэропортах. В дальнейшем планируется оснастить аналогичным метеорологическим оборудованием аэропорты в городах Уральск, Талдыкорган, Балхаш, Петропавловск и Семипалатинск.</w:t>
      </w:r>
      <w:r>
        <w:br/>
      </w:r>
      <w:r>
        <w:rPr>
          <w:rFonts w:ascii="Times New Roman"/>
          <w:b w:val="false"/>
          <w:i w:val="false"/>
          <w:color w:val="000000"/>
          <w:sz w:val="28"/>
        </w:rPr>
        <w:t>
</w:t>
      </w:r>
      <w:r>
        <w:rPr>
          <w:rFonts w:ascii="Times New Roman"/>
          <w:b w:val="false"/>
          <w:i w:val="false"/>
          <w:color w:val="000000"/>
          <w:sz w:val="28"/>
        </w:rPr>
        <w:t>
      Для повышения уровня безопасности полетов по раннему предупреждению возникновения опасных явлений погоды и повышения уровня оправдываемости прогнозов необходимо создание сети доплеровских локаторов двойной поляризации по всей территории страны.</w:t>
      </w:r>
      <w:r>
        <w:br/>
      </w:r>
      <w:r>
        <w:rPr>
          <w:rFonts w:ascii="Times New Roman"/>
          <w:b w:val="false"/>
          <w:i w:val="false"/>
          <w:color w:val="000000"/>
          <w:sz w:val="28"/>
        </w:rPr>
        <w:t>
</w:t>
      </w:r>
      <w:r>
        <w:rPr>
          <w:rFonts w:ascii="Times New Roman"/>
          <w:b w:val="false"/>
          <w:i w:val="false"/>
          <w:color w:val="000000"/>
          <w:sz w:val="28"/>
        </w:rPr>
        <w:t>
      В рамках совершенствования системы организации метеорологического обеспечения международной авиации необходимо создание авиаметеорологического банка данных страны и разработка климатических описаний каждого аэродрома Республики Казахстан.</w:t>
      </w:r>
      <w:r>
        <w:br/>
      </w:r>
      <w:r>
        <w:rPr>
          <w:rFonts w:ascii="Times New Roman"/>
          <w:b w:val="false"/>
          <w:i w:val="false"/>
          <w:color w:val="000000"/>
          <w:sz w:val="28"/>
        </w:rPr>
        <w:t>
      Данные мероприятия позволят соответствовать как стандартам Международной организации гражданской авиации, так и перейти на качественно новые методы обслуживания аэронавигации в рамках оперативного обеспечения метеорологической информацией международных и отечественных аэронавигационных пользователей.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Наиболее проблемными вопросами в области экологии Казахстана выступают:</w:t>
      </w:r>
      <w:r>
        <w:br/>
      </w:r>
      <w:r>
        <w:rPr>
          <w:rFonts w:ascii="Times New Roman"/>
          <w:b w:val="false"/>
          <w:i w:val="false"/>
          <w:color w:val="000000"/>
          <w:sz w:val="28"/>
        </w:rPr>
        <w:t>
</w:t>
      </w:r>
      <w:r>
        <w:rPr>
          <w:rFonts w:ascii="Times New Roman"/>
          <w:b w:val="false"/>
          <w:i w:val="false"/>
          <w:color w:val="000000"/>
          <w:sz w:val="28"/>
        </w:rPr>
        <w:t>
      1) загрязнение воздушного бассейна крупных городов и промышленных центров. Каспийский и Балхашский регионы;</w:t>
      </w:r>
      <w:r>
        <w:br/>
      </w:r>
      <w:r>
        <w:rPr>
          <w:rFonts w:ascii="Times New Roman"/>
          <w:b w:val="false"/>
          <w:i w:val="false"/>
          <w:color w:val="000000"/>
          <w:sz w:val="28"/>
        </w:rPr>
        <w:t>
</w:t>
      </w:r>
      <w:r>
        <w:rPr>
          <w:rFonts w:ascii="Times New Roman"/>
          <w:b w:val="false"/>
          <w:i w:val="false"/>
          <w:color w:val="000000"/>
          <w:sz w:val="28"/>
        </w:rPr>
        <w:t>
      2) загрязнение поверхностных и подземных вод, трансграничные водные проблемы;</w:t>
      </w:r>
      <w:r>
        <w:br/>
      </w:r>
      <w:r>
        <w:rPr>
          <w:rFonts w:ascii="Times New Roman"/>
          <w:b w:val="false"/>
          <w:i w:val="false"/>
          <w:color w:val="000000"/>
          <w:sz w:val="28"/>
        </w:rPr>
        <w:t>
</w:t>
      </w:r>
      <w:r>
        <w:rPr>
          <w:rFonts w:ascii="Times New Roman"/>
          <w:b w:val="false"/>
          <w:i w:val="false"/>
          <w:color w:val="000000"/>
          <w:sz w:val="28"/>
        </w:rPr>
        <w:t>
      3) накопление промышленных и бытовых отходов;</w:t>
      </w:r>
      <w:r>
        <w:br/>
      </w:r>
      <w:r>
        <w:rPr>
          <w:rFonts w:ascii="Times New Roman"/>
          <w:b w:val="false"/>
          <w:i w:val="false"/>
          <w:color w:val="000000"/>
          <w:sz w:val="28"/>
        </w:rPr>
        <w:t>
</w:t>
      </w:r>
      <w:r>
        <w:rPr>
          <w:rFonts w:ascii="Times New Roman"/>
          <w:b w:val="false"/>
          <w:i w:val="false"/>
          <w:color w:val="000000"/>
          <w:sz w:val="28"/>
        </w:rPr>
        <w:t>
      4) неудовлетворительное состояние систем водоотведения и канализационных очистных сооружений;</w:t>
      </w:r>
      <w:r>
        <w:br/>
      </w:r>
      <w:r>
        <w:rPr>
          <w:rFonts w:ascii="Times New Roman"/>
          <w:b w:val="false"/>
          <w:i w:val="false"/>
          <w:color w:val="000000"/>
          <w:sz w:val="28"/>
        </w:rPr>
        <w:t>
</w:t>
      </w:r>
      <w:r>
        <w:rPr>
          <w:rFonts w:ascii="Times New Roman"/>
          <w:b w:val="false"/>
          <w:i w:val="false"/>
          <w:color w:val="000000"/>
          <w:sz w:val="28"/>
        </w:rPr>
        <w:t>
      5) процессы опустынивания и деградация земель;</w:t>
      </w:r>
      <w:r>
        <w:br/>
      </w:r>
      <w:r>
        <w:rPr>
          <w:rFonts w:ascii="Times New Roman"/>
          <w:b w:val="false"/>
          <w:i w:val="false"/>
          <w:color w:val="000000"/>
          <w:sz w:val="28"/>
        </w:rPr>
        <w:t>
</w:t>
      </w:r>
      <w:r>
        <w:rPr>
          <w:rFonts w:ascii="Times New Roman"/>
          <w:b w:val="false"/>
          <w:i w:val="false"/>
          <w:color w:val="000000"/>
          <w:sz w:val="28"/>
        </w:rPr>
        <w:t>
      6) Аральская и Семипалатинская зоны экологического бедствия;</w:t>
      </w:r>
      <w:r>
        <w:br/>
      </w:r>
      <w:r>
        <w:rPr>
          <w:rFonts w:ascii="Times New Roman"/>
          <w:b w:val="false"/>
          <w:i w:val="false"/>
          <w:color w:val="000000"/>
          <w:sz w:val="28"/>
        </w:rPr>
        <w:t>
</w:t>
      </w:r>
      <w:r>
        <w:rPr>
          <w:rFonts w:ascii="Times New Roman"/>
          <w:b w:val="false"/>
          <w:i w:val="false"/>
          <w:color w:val="000000"/>
          <w:sz w:val="28"/>
        </w:rPr>
        <w:t>
      7) «исторические» загрязнения.</w:t>
      </w:r>
      <w:r>
        <w:br/>
      </w:r>
      <w:r>
        <w:rPr>
          <w:rFonts w:ascii="Times New Roman"/>
          <w:b w:val="false"/>
          <w:i w:val="false"/>
          <w:color w:val="000000"/>
          <w:sz w:val="28"/>
        </w:rPr>
        <w:t>
</w:t>
      </w:r>
      <w:r>
        <w:rPr>
          <w:rFonts w:ascii="Times New Roman"/>
          <w:b w:val="false"/>
          <w:i w:val="false"/>
          <w:color w:val="000000"/>
          <w:sz w:val="28"/>
        </w:rPr>
        <w:t>
      Несмотря на ежегодный рост объемов образуемых отходов, переработка их остается на низком уровне: утилизируется около 20 % образовавшихся отходов. В развитых странах этот показатель превышает 30 %. Как правило, вторичная переработка отходов производства, в том числе токсичных, в Казахстане не практикуется. Отходы складируются на специальных полигонах, в накопителях и хвостохранилищах, постоянно формируя растущие в объеме техногенные интенсивно пылящие ландшафты. Так, например, утилизация и использование золошлаковых отходов электростанций в республике не превышает 1 %, тогда как в Европе этот показатель в среднем составляет 60 %.</w:t>
      </w:r>
      <w:r>
        <w:br/>
      </w:r>
      <w:r>
        <w:rPr>
          <w:rFonts w:ascii="Times New Roman"/>
          <w:b w:val="false"/>
          <w:i w:val="false"/>
          <w:color w:val="000000"/>
          <w:sz w:val="28"/>
        </w:rPr>
        <w:t>
</w:t>
      </w:r>
      <w:r>
        <w:rPr>
          <w:rFonts w:ascii="Times New Roman"/>
          <w:b w:val="false"/>
          <w:i w:val="false"/>
          <w:color w:val="000000"/>
          <w:sz w:val="28"/>
        </w:rPr>
        <w:t>
      Не менее актуальной проблемой для республики является решение вопросов СОЗ, устаревших пестицидов и загрязненных ими территорий. В этих целях необходимо строительство завода по экологически безопасному уничтожению СОЗ и других опасных отходов, а также реабилитация загрязненных земель.</w:t>
      </w:r>
      <w:r>
        <w:br/>
      </w:r>
      <w:r>
        <w:rPr>
          <w:rFonts w:ascii="Times New Roman"/>
          <w:b w:val="false"/>
          <w:i w:val="false"/>
          <w:color w:val="000000"/>
          <w:sz w:val="28"/>
        </w:rPr>
        <w:t>
</w:t>
      </w:r>
      <w:r>
        <w:rPr>
          <w:rFonts w:ascii="Times New Roman"/>
          <w:b w:val="false"/>
          <w:i w:val="false"/>
          <w:color w:val="000000"/>
          <w:sz w:val="28"/>
        </w:rPr>
        <w:t>
      В 2010 году завершился проект ПРООН-ГЭФ «Обследование и предложения по сбору и уничтожению запасов и отходов устаревших пестицидов и полихлордифенилов в Казахстане». В ходе реализации проекта выявлены 14 загрязненных территорий (10 по ПХД, 4 по пестицидам).</w:t>
      </w:r>
      <w:r>
        <w:br/>
      </w:r>
      <w:r>
        <w:rPr>
          <w:rFonts w:ascii="Times New Roman"/>
          <w:b w:val="false"/>
          <w:i w:val="false"/>
          <w:color w:val="000000"/>
          <w:sz w:val="28"/>
        </w:rPr>
        <w:t>
</w:t>
      </w:r>
      <w:r>
        <w:rPr>
          <w:rFonts w:ascii="Times New Roman"/>
          <w:b w:val="false"/>
          <w:i w:val="false"/>
          <w:color w:val="000000"/>
          <w:sz w:val="28"/>
        </w:rPr>
        <w:t>
      В целях выполнения национальных обязательств по </w:t>
      </w:r>
      <w:r>
        <w:rPr>
          <w:rFonts w:ascii="Times New Roman"/>
          <w:b w:val="false"/>
          <w:i w:val="false"/>
          <w:color w:val="000000"/>
          <w:sz w:val="28"/>
        </w:rPr>
        <w:t>Стокгольмской конвенции</w:t>
      </w:r>
      <w:r>
        <w:rPr>
          <w:rFonts w:ascii="Times New Roman"/>
          <w:b w:val="false"/>
          <w:i w:val="false"/>
          <w:color w:val="000000"/>
          <w:sz w:val="28"/>
        </w:rPr>
        <w:t xml:space="preserve"> Министерство проводит работу по привлечению международных инвестиций для реабилитации загрязненных СОЗ территорий, в частности через реализацию проекта Всемирного банка.</w:t>
      </w:r>
      <w:r>
        <w:br/>
      </w:r>
      <w:r>
        <w:rPr>
          <w:rFonts w:ascii="Times New Roman"/>
          <w:b w:val="false"/>
          <w:i w:val="false"/>
          <w:color w:val="000000"/>
          <w:sz w:val="28"/>
        </w:rPr>
        <w:t>
</w:t>
      </w:r>
      <w:r>
        <w:rPr>
          <w:rFonts w:ascii="Times New Roman"/>
          <w:b w:val="false"/>
          <w:i w:val="false"/>
          <w:color w:val="000000"/>
          <w:sz w:val="28"/>
        </w:rPr>
        <w:t>
      Одним из таких предложений является проект Всемирного банка. В настоящее время Глобальным Экологическим Фондом подтвержден грант в размере 200 тысяч долларов США на подготовку технико-экономического обоснования (далее – ТЭО) строительства завода. Всемирный банк, как администратор проекта, подтвердил намерения о выделении средств на финансирование строительства завода при условии софинансирования Правительства Республики Казахстан (до 50 %). Проект будет финансироваться из республиканского бюджета, займа Всемирного банка и гранта ГЭФ на сумму 10,35 миллиона долларов США для Республики Казахстан.</w:t>
      </w:r>
      <w:r>
        <w:br/>
      </w:r>
      <w:r>
        <w:rPr>
          <w:rFonts w:ascii="Times New Roman"/>
          <w:b w:val="false"/>
          <w:i w:val="false"/>
          <w:color w:val="000000"/>
          <w:sz w:val="28"/>
        </w:rPr>
        <w:t>
</w:t>
      </w:r>
      <w:r>
        <w:rPr>
          <w:rFonts w:ascii="Times New Roman"/>
          <w:b w:val="false"/>
          <w:i w:val="false"/>
          <w:color w:val="000000"/>
          <w:sz w:val="28"/>
        </w:rPr>
        <w:t>
      Для принятия инвестиционного решения о строительстве завода проектом  предусмотрена подготовка ТЭО проекта. ТЭО покажет наиболее оптимальное техническое решение и техническую, финансовую, экономическую и экологическую/социальную осуществимость проекта в отношении строительства завода и программы восстановления приоритетных загрязненных участков.</w:t>
      </w:r>
      <w:r>
        <w:br/>
      </w:r>
      <w:r>
        <w:rPr>
          <w:rFonts w:ascii="Times New Roman"/>
          <w:b w:val="false"/>
          <w:i w:val="false"/>
          <w:color w:val="000000"/>
          <w:sz w:val="28"/>
        </w:rPr>
        <w:t>
</w:t>
      </w:r>
      <w:r>
        <w:rPr>
          <w:rFonts w:ascii="Times New Roman"/>
          <w:b w:val="false"/>
          <w:i w:val="false"/>
          <w:color w:val="000000"/>
          <w:sz w:val="28"/>
        </w:rPr>
        <w:t>
      Необходимо продолжить проведение инвентаризации техногенных минеральных образований (далее – ТМО) с целью выявления активных запасов и решения вопроса утилизации многомиллионных отвалов вскрышных пород и хвостохранилищ.</w:t>
      </w:r>
      <w:r>
        <w:br/>
      </w:r>
      <w:r>
        <w:rPr>
          <w:rFonts w:ascii="Times New Roman"/>
          <w:b w:val="false"/>
          <w:i w:val="false"/>
          <w:color w:val="000000"/>
          <w:sz w:val="28"/>
        </w:rPr>
        <w:t>
</w:t>
      </w:r>
      <w:r>
        <w:rPr>
          <w:rFonts w:ascii="Times New Roman"/>
          <w:b w:val="false"/>
          <w:i w:val="false"/>
          <w:color w:val="000000"/>
          <w:sz w:val="28"/>
        </w:rPr>
        <w:t>
      По мере экономического роста, увеличения источников эмиссий и расширения масштабов промышленной деятельности обязательным условием для снижения уровня загрязнения будет непрерывное повышение эффективности природоохранной политики.</w:t>
      </w:r>
      <w:r>
        <w:br/>
      </w:r>
      <w:r>
        <w:rPr>
          <w:rFonts w:ascii="Times New Roman"/>
          <w:b w:val="false"/>
          <w:i w:val="false"/>
          <w:color w:val="000000"/>
          <w:sz w:val="28"/>
        </w:rPr>
        <w:t>
</w:t>
      </w:r>
      <w:r>
        <w:rPr>
          <w:rFonts w:ascii="Times New Roman"/>
          <w:b w:val="false"/>
          <w:i w:val="false"/>
          <w:color w:val="000000"/>
          <w:sz w:val="28"/>
        </w:rPr>
        <w:t>
      При этом актуальным остается вопрос технического перевооружения  путем внедрения наилучших доступных технологий, в том числе предприятиями теплоэнергетического сектора, горнодобывающей и горноперерабатывающей отрасли.</w:t>
      </w:r>
      <w:r>
        <w:br/>
      </w:r>
      <w:r>
        <w:rPr>
          <w:rFonts w:ascii="Times New Roman"/>
          <w:b w:val="false"/>
          <w:i w:val="false"/>
          <w:color w:val="000000"/>
          <w:sz w:val="28"/>
        </w:rPr>
        <w:t>
</w:t>
      </w:r>
      <w:r>
        <w:rPr>
          <w:rFonts w:ascii="Times New Roman"/>
          <w:b w:val="false"/>
          <w:i w:val="false"/>
          <w:color w:val="000000"/>
          <w:sz w:val="28"/>
        </w:rPr>
        <w:t>
      Отсутствие Единой государственной информационной системы мониторинга окружающей среды и природных ресурсов не позволяет осуществлять систематический обмен экологической информацией между Министерством охраны окружающей среды Республики Казахстан и другими заинтересованными государственными органами. Создание многопользовательской системы позволит принимать эффективные  управленческие решения в области охраны окружающей среды и использования природных ресурсов, в том числе и  по результатам космического мониторинга.</w:t>
      </w:r>
      <w:r>
        <w:br/>
      </w:r>
      <w:r>
        <w:rPr>
          <w:rFonts w:ascii="Times New Roman"/>
          <w:b w:val="false"/>
          <w:i w:val="false"/>
          <w:color w:val="000000"/>
          <w:sz w:val="28"/>
        </w:rPr>
        <w:t>
</w:t>
      </w:r>
      <w:r>
        <w:rPr>
          <w:rFonts w:ascii="Times New Roman"/>
          <w:b w:val="false"/>
          <w:i w:val="false"/>
          <w:color w:val="000000"/>
          <w:sz w:val="28"/>
        </w:rPr>
        <w:t>
      Актуальным на сегодняшний день остается вопрос по развитию гидрометеорологической службы Казахстана. Обеспеченность территории республики метеорологическим мониторингом составляет 61 %, агрометеорологическим мониторингом – 66 %, гидрологическим мониторингом – 57 %, мониторингом за состоянием  атмосферного воздуха – 31 % .</w:t>
      </w:r>
      <w:r>
        <w:br/>
      </w:r>
      <w:r>
        <w:rPr>
          <w:rFonts w:ascii="Times New Roman"/>
          <w:b w:val="false"/>
          <w:i w:val="false"/>
          <w:color w:val="000000"/>
          <w:sz w:val="28"/>
        </w:rPr>
        <w:t>
</w:t>
      </w:r>
      <w:r>
        <w:rPr>
          <w:rFonts w:ascii="Times New Roman"/>
          <w:b w:val="false"/>
          <w:i w:val="false"/>
          <w:color w:val="000000"/>
          <w:sz w:val="28"/>
        </w:rPr>
        <w:t>
      Объекты инфраструктуры (служебные здания) почти на всей территории страны находятся в удручающем состоянии, условия работы сотрудников на местах неудовлетворительны, что в совокупности с низким уровнем оплаты труда создает серьезные трудности в обеспечении кадрами. На большинстве наблюдательных пунктах наблюдения  осуществляется  вручную.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Европа приняла на себя обязательство до конца 2028 года завершить утилизацию СОЗ, устаревших пестицидов и загрязненных ими территорий.</w:t>
      </w:r>
      <w:r>
        <w:br/>
      </w:r>
      <w:r>
        <w:rPr>
          <w:rFonts w:ascii="Times New Roman"/>
          <w:b w:val="false"/>
          <w:i w:val="false"/>
          <w:color w:val="000000"/>
          <w:sz w:val="28"/>
        </w:rPr>
        <w:t>
</w:t>
      </w:r>
      <w:r>
        <w:rPr>
          <w:rFonts w:ascii="Times New Roman"/>
          <w:b w:val="false"/>
          <w:i w:val="false"/>
          <w:color w:val="000000"/>
          <w:sz w:val="28"/>
        </w:rPr>
        <w:t>
      Казахстан, являясь Стороной </w:t>
      </w:r>
      <w:r>
        <w:rPr>
          <w:rFonts w:ascii="Times New Roman"/>
          <w:b w:val="false"/>
          <w:i w:val="false"/>
          <w:color w:val="000000"/>
          <w:sz w:val="28"/>
        </w:rPr>
        <w:t>Стокгольмской конвенции</w:t>
      </w:r>
      <w:r>
        <w:rPr>
          <w:rFonts w:ascii="Times New Roman"/>
          <w:b w:val="false"/>
          <w:i w:val="false"/>
          <w:color w:val="000000"/>
          <w:sz w:val="28"/>
        </w:rPr>
        <w:t>, также приняла на себя обязательства по экологически безопасному уничтожению до 2028 года СОЗ содержащих отходов, и реабилитировать загрязненные ими территории.</w:t>
      </w:r>
      <w:r>
        <w:br/>
      </w:r>
      <w:r>
        <w:rPr>
          <w:rFonts w:ascii="Times New Roman"/>
          <w:b w:val="false"/>
          <w:i w:val="false"/>
          <w:color w:val="000000"/>
          <w:sz w:val="28"/>
        </w:rPr>
        <w:t>
</w:t>
      </w:r>
      <w:r>
        <w:rPr>
          <w:rFonts w:ascii="Times New Roman"/>
          <w:b w:val="false"/>
          <w:i w:val="false"/>
          <w:color w:val="000000"/>
          <w:sz w:val="28"/>
        </w:rPr>
        <w:t>
      При этом Казахстан должен представлять ежегодные отчеты по трем конвенциям, регулирующим вопросы управления с опасными химическими веществами и отходами: </w:t>
      </w:r>
      <w:r>
        <w:rPr>
          <w:rFonts w:ascii="Times New Roman"/>
          <w:b w:val="false"/>
          <w:i w:val="false"/>
          <w:color w:val="000000"/>
          <w:sz w:val="28"/>
        </w:rPr>
        <w:t>Базельская</w:t>
      </w:r>
      <w:r>
        <w:rPr>
          <w:rFonts w:ascii="Times New Roman"/>
          <w:b w:val="false"/>
          <w:i w:val="false"/>
          <w:color w:val="000000"/>
          <w:sz w:val="28"/>
        </w:rPr>
        <w:t>, </w:t>
      </w:r>
      <w:r>
        <w:rPr>
          <w:rFonts w:ascii="Times New Roman"/>
          <w:b w:val="false"/>
          <w:i w:val="false"/>
          <w:color w:val="000000"/>
          <w:sz w:val="28"/>
        </w:rPr>
        <w:t>Стокгольмская</w:t>
      </w:r>
      <w:r>
        <w:rPr>
          <w:rFonts w:ascii="Times New Roman"/>
          <w:b w:val="false"/>
          <w:i w:val="false"/>
          <w:color w:val="000000"/>
          <w:sz w:val="28"/>
        </w:rPr>
        <w:t xml:space="preserve"> и </w:t>
      </w:r>
      <w:r>
        <w:rPr>
          <w:rFonts w:ascii="Times New Roman"/>
          <w:b w:val="false"/>
          <w:i w:val="false"/>
          <w:color w:val="000000"/>
          <w:sz w:val="28"/>
        </w:rPr>
        <w:t>Роттердамская</w:t>
      </w:r>
      <w:r>
        <w:rPr>
          <w:rFonts w:ascii="Times New Roman"/>
          <w:b w:val="false"/>
          <w:i w:val="false"/>
          <w:color w:val="000000"/>
          <w:sz w:val="28"/>
        </w:rPr>
        <w:t>. Основными задачами конвенций являются: разработка и совершенствование нормативно-правовых актов по управлению запасами и отходами СОЗ, проведение детальной инвентаризации всех запасов и отходов СОЗ в Казахстане и выполнение последующих работ по их экологически безопасному уничтожению в соответствии с положениями </w:t>
      </w:r>
      <w:r>
        <w:rPr>
          <w:rFonts w:ascii="Times New Roman"/>
          <w:b w:val="false"/>
          <w:i w:val="false"/>
          <w:color w:val="000000"/>
          <w:sz w:val="28"/>
        </w:rPr>
        <w:t>Стокгольмской конвенции</w:t>
      </w:r>
      <w:r>
        <w:rPr>
          <w:rFonts w:ascii="Times New Roman"/>
          <w:b w:val="false"/>
          <w:i w:val="false"/>
          <w:color w:val="000000"/>
          <w:sz w:val="28"/>
        </w:rPr>
        <w:t xml:space="preserve"> о стойких органических загрязнителях, повышение информированности общественности в соответствии с </w:t>
      </w:r>
      <w:r>
        <w:rPr>
          <w:rFonts w:ascii="Times New Roman"/>
          <w:b w:val="false"/>
          <w:i w:val="false"/>
          <w:color w:val="000000"/>
          <w:sz w:val="28"/>
        </w:rPr>
        <w:t>Орхусской Конвенцией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Международная деятельность гидрометеорологической службы Республики Казахстан осуществляется посредством участия в основных программах ВМО: Всемирной Службы погоды, Всемирной Климатической Программы, Программы по атмосферным исследованиям и окружающей среды по применению метеорологии, по гидрологии и водным ресурсам, по образованию и подготовке кадров, по техническому сотрудничеству и др.</w:t>
      </w:r>
      <w:r>
        <w:br/>
      </w:r>
      <w:r>
        <w:rPr>
          <w:rFonts w:ascii="Times New Roman"/>
          <w:b w:val="false"/>
          <w:i w:val="false"/>
          <w:color w:val="000000"/>
          <w:sz w:val="28"/>
        </w:rPr>
        <w:t>
</w:t>
      </w:r>
      <w:r>
        <w:rPr>
          <w:rFonts w:ascii="Times New Roman"/>
          <w:b w:val="false"/>
          <w:i w:val="false"/>
          <w:color w:val="000000"/>
          <w:sz w:val="28"/>
        </w:rPr>
        <w:t>
      Обязательство Казахстана в рамках ВМО, а также развитие отраслей экономики Казахстана обуславливают рост потребности в гидрометеорологической и экологической информации. Сдерживающими факторами развития гидрометеорологической службы являются: дефицит квалифицированных кадров, а также недостаточное финансирование из республиканского бюджета.</w:t>
      </w:r>
      <w:r>
        <w:br/>
      </w:r>
      <w:r>
        <w:rPr>
          <w:rFonts w:ascii="Times New Roman"/>
          <w:b w:val="false"/>
          <w:i w:val="false"/>
          <w:color w:val="000000"/>
          <w:sz w:val="28"/>
        </w:rPr>
        <w:t>
</w:t>
      </w:r>
      <w:r>
        <w:rPr>
          <w:rFonts w:ascii="Times New Roman"/>
          <w:b w:val="false"/>
          <w:i w:val="false"/>
          <w:color w:val="000000"/>
          <w:sz w:val="28"/>
        </w:rPr>
        <w:t>
      Дальнейшее развитие экологического законодательства будет направлено на его совершенствование и сближение с международным опытом. Главным образом, будут внесены изменения и дополнения в законодательство по следующим вопросам:</w:t>
      </w:r>
      <w:r>
        <w:br/>
      </w:r>
      <w:r>
        <w:rPr>
          <w:rFonts w:ascii="Times New Roman"/>
          <w:b w:val="false"/>
          <w:i w:val="false"/>
          <w:color w:val="000000"/>
          <w:sz w:val="28"/>
        </w:rPr>
        <w:t>
</w:t>
      </w:r>
      <w:r>
        <w:rPr>
          <w:rFonts w:ascii="Times New Roman"/>
          <w:b w:val="false"/>
          <w:i w:val="false"/>
          <w:color w:val="000000"/>
          <w:sz w:val="28"/>
        </w:rPr>
        <w:t>
      1) система управления коммунальными и промышленными отходами; экономические инструменты регулирования и предотвращения загрязнения окружающей среды;</w:t>
      </w:r>
      <w:r>
        <w:br/>
      </w:r>
      <w:r>
        <w:rPr>
          <w:rFonts w:ascii="Times New Roman"/>
          <w:b w:val="false"/>
          <w:i w:val="false"/>
          <w:color w:val="000000"/>
          <w:sz w:val="28"/>
        </w:rPr>
        <w:t>
</w:t>
      </w:r>
      <w:r>
        <w:rPr>
          <w:rFonts w:ascii="Times New Roman"/>
          <w:b w:val="false"/>
          <w:i w:val="false"/>
          <w:color w:val="000000"/>
          <w:sz w:val="28"/>
        </w:rPr>
        <w:t>
      2) экологическое нормирование и проектирование;</w:t>
      </w:r>
      <w:r>
        <w:br/>
      </w:r>
      <w:r>
        <w:rPr>
          <w:rFonts w:ascii="Times New Roman"/>
          <w:b w:val="false"/>
          <w:i w:val="false"/>
          <w:color w:val="000000"/>
          <w:sz w:val="28"/>
        </w:rPr>
        <w:t>
</w:t>
      </w:r>
      <w:r>
        <w:rPr>
          <w:rFonts w:ascii="Times New Roman"/>
          <w:b w:val="false"/>
          <w:i w:val="false"/>
          <w:color w:val="000000"/>
          <w:sz w:val="28"/>
        </w:rPr>
        <w:t>
      3) система экологических требований к осуществлению хозяйственной деятельности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4) упрощение разрешительной системы;</w:t>
      </w:r>
      <w:r>
        <w:br/>
      </w:r>
      <w:r>
        <w:rPr>
          <w:rFonts w:ascii="Times New Roman"/>
          <w:b w:val="false"/>
          <w:i w:val="false"/>
          <w:color w:val="000000"/>
          <w:sz w:val="28"/>
        </w:rPr>
        <w:t>
</w:t>
      </w:r>
      <w:r>
        <w:rPr>
          <w:rFonts w:ascii="Times New Roman"/>
          <w:b w:val="false"/>
          <w:i w:val="false"/>
          <w:color w:val="000000"/>
          <w:sz w:val="28"/>
        </w:rPr>
        <w:t>
      5) переход на действенные механизмы комплексных экологических разрешений;</w:t>
      </w:r>
      <w:r>
        <w:br/>
      </w:r>
      <w:r>
        <w:rPr>
          <w:rFonts w:ascii="Times New Roman"/>
          <w:b w:val="false"/>
          <w:i w:val="false"/>
          <w:color w:val="000000"/>
          <w:sz w:val="28"/>
        </w:rPr>
        <w:t>
</w:t>
      </w:r>
      <w:r>
        <w:rPr>
          <w:rFonts w:ascii="Times New Roman"/>
          <w:b w:val="false"/>
          <w:i w:val="false"/>
          <w:color w:val="000000"/>
          <w:sz w:val="28"/>
        </w:rPr>
        <w:t>
      6) совершенствование определения оценки ущерба, нанесенного окружающей среде;</w:t>
      </w:r>
      <w:r>
        <w:br/>
      </w:r>
      <w:r>
        <w:rPr>
          <w:rFonts w:ascii="Times New Roman"/>
          <w:b w:val="false"/>
          <w:i w:val="false"/>
          <w:color w:val="000000"/>
          <w:sz w:val="28"/>
        </w:rPr>
        <w:t>
</w:t>
      </w:r>
      <w:r>
        <w:rPr>
          <w:rFonts w:ascii="Times New Roman"/>
          <w:b w:val="false"/>
          <w:i w:val="false"/>
          <w:color w:val="000000"/>
          <w:sz w:val="28"/>
        </w:rPr>
        <w:t>
      7) развитие системы мониторинга охраны окружающей среды.</w:t>
      </w:r>
    </w:p>
    <w:bookmarkEnd w:id="8"/>
    <w:bookmarkStart w:name="z103" w:id="9"/>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2. Переход Республики Казахстан к низкоуглеродному развитию</w:t>
      </w:r>
      <w:r>
        <w:br/>
      </w:r>
      <w:r>
        <w:rPr>
          <w:rFonts w:ascii="Times New Roman"/>
          <w:b w:val="false"/>
          <w:i w:val="false"/>
          <w:color w:val="000000"/>
          <w:sz w:val="28"/>
        </w:rPr>
        <w:t>
      </w:t>
      </w:r>
      <w:r>
        <w:rPr>
          <w:rFonts w:ascii="Times New Roman"/>
          <w:b/>
          <w:i w:val="false"/>
          <w:color w:val="000000"/>
          <w:sz w:val="28"/>
        </w:rPr>
        <w:t>Основные параметры развития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Выбросы парниковых газов в Республике Казахстан в базовом году составили 376 млн. тонн, а в 2009 году - 289 млн. тонн СО</w:t>
      </w:r>
      <w:r>
        <w:rPr>
          <w:rFonts w:ascii="Times New Roman"/>
          <w:b w:val="false"/>
          <w:i w:val="false"/>
          <w:color w:val="000000"/>
          <w:vertAlign w:val="subscript"/>
        </w:rPr>
        <w:t>2</w:t>
      </w:r>
      <w:r>
        <w:rPr>
          <w:rFonts w:ascii="Times New Roman"/>
          <w:b w:val="false"/>
          <w:i w:val="false"/>
          <w:color w:val="000000"/>
          <w:sz w:val="28"/>
        </w:rPr>
        <w:t xml:space="preserve"> эквивалента. Выполненная инвентаризация источников выбросов парниковых газов в стране, а также разработанные прогнозы эмиссии диоксида углерода свидетельствуют, что по удельному показателю выбросов парниковых газов на единицу ВВП (3,38 кг/доллар США) Казахстан занимает первое место в мире.</w:t>
      </w:r>
      <w:r>
        <w:br/>
      </w:r>
      <w:r>
        <w:rPr>
          <w:rFonts w:ascii="Times New Roman"/>
          <w:b w:val="false"/>
          <w:i w:val="false"/>
          <w:color w:val="000000"/>
          <w:sz w:val="28"/>
        </w:rPr>
        <w:t>
</w:t>
      </w:r>
      <w:r>
        <w:rPr>
          <w:rFonts w:ascii="Times New Roman"/>
          <w:b w:val="false"/>
          <w:i w:val="false"/>
          <w:color w:val="000000"/>
          <w:sz w:val="28"/>
        </w:rPr>
        <w:t>
      Для обеспечения сравнимости выбросов разных стран принято рассчитывать показатель годовых эмиссий основных парниковых газов на душу населения. Казахстан в 2005 году занимал 14 место среди стран со средней и высокой углеродоемкостью экономики по общим удельным эмиссиям парниковых газов которые составили 19,1 тонну на душу населения. В 2009 году более 17,3 тонн на душу населения, из них около 13,7 тонн приходится на эмиссии диоксида углерода.</w:t>
      </w:r>
      <w:r>
        <w:br/>
      </w:r>
      <w:r>
        <w:rPr>
          <w:rFonts w:ascii="Times New Roman"/>
          <w:b w:val="false"/>
          <w:i w:val="false"/>
          <w:color w:val="000000"/>
          <w:sz w:val="28"/>
        </w:rPr>
        <w:t>
</w:t>
      </w:r>
      <w:r>
        <w:rPr>
          <w:rFonts w:ascii="Times New Roman"/>
          <w:b w:val="false"/>
          <w:i w:val="false"/>
          <w:color w:val="000000"/>
          <w:sz w:val="28"/>
        </w:rPr>
        <w:t>
      Наибольший вклад в объем выбросов диоксида углерода вносит энергетика, а из энергоносителей - уголь, при этом расчеты показывают, что доля угля в генерации выбросов будет возрастать интенсивными темпами. К 2010 году она составит 63 %, а к 2020 году – 66 % в объеме валовых выбросов, образующихся от сжигания топлива.</w:t>
      </w:r>
      <w:r>
        <w:br/>
      </w:r>
      <w:r>
        <w:rPr>
          <w:rFonts w:ascii="Times New Roman"/>
          <w:b w:val="false"/>
          <w:i w:val="false"/>
          <w:color w:val="000000"/>
          <w:sz w:val="28"/>
        </w:rPr>
        <w:t>
</w:t>
      </w:r>
      <w:r>
        <w:rPr>
          <w:rFonts w:ascii="Times New Roman"/>
          <w:b w:val="false"/>
          <w:i w:val="false"/>
          <w:color w:val="000000"/>
          <w:sz w:val="28"/>
        </w:rPr>
        <w:t>
      26 марта 2009 года Казахстан ратифицировал </w:t>
      </w:r>
      <w:r>
        <w:rPr>
          <w:rFonts w:ascii="Times New Roman"/>
          <w:b w:val="false"/>
          <w:i w:val="false"/>
          <w:color w:val="000000"/>
          <w:sz w:val="28"/>
        </w:rPr>
        <w:t>Киотский протокол</w:t>
      </w:r>
      <w:r>
        <w:rPr>
          <w:rFonts w:ascii="Times New Roman"/>
          <w:b w:val="false"/>
          <w:i w:val="false"/>
          <w:color w:val="000000"/>
          <w:sz w:val="28"/>
        </w:rPr>
        <w:t xml:space="preserve"> к Рамочной Конвенции Организации Объединенных Наций об изменении климата (далее – РКИК ООН), тем самым, присоединившись к всемирному движению по предотвращению глобального потепления, обусловленного постоянным увеличением объема парниковых газов от сжигания углеводородного топлива. В рамках реализации Киотского протокола будут приняты меры по созданию национальной системы мониторинга и отчетности по выбросам парниковых газов, созданию государственного реестра углеродных единиц, национального плана распределения квот, а также создание рынка торговли квотами, будут продолжены переговоры с международными банками и организациями на предоставление технической и консультативной помощи.</w:t>
      </w:r>
      <w:r>
        <w:br/>
      </w:r>
      <w:r>
        <w:rPr>
          <w:rFonts w:ascii="Times New Roman"/>
          <w:b w:val="false"/>
          <w:i w:val="false"/>
          <w:color w:val="000000"/>
          <w:sz w:val="28"/>
        </w:rPr>
        <w:t>
</w:t>
      </w:r>
      <w:r>
        <w:rPr>
          <w:rFonts w:ascii="Times New Roman"/>
          <w:b w:val="false"/>
          <w:i w:val="false"/>
          <w:color w:val="000000"/>
          <w:sz w:val="28"/>
        </w:rPr>
        <w:t>
      Будет закреплена ответственность за нарушение законодательства по выбросам парниковых газов, в частности введены штрафы за превышение установленного объема выбросов парниковых газов. В Евросоюзе штраф установлен в размере 100 евро за каждую тонну превышения, а стоимость тонны парниковых газов на бирже колеблется от 8 до 11 евро за тонну. В Казахстане предполагается штраф в размере около 70 евро за каждую тонну, стоимость на бирже будет регулироваться спросом и предложением, но не ниже 4-5 евро за тонну. Такие меры позволят снижать выбросы парниковых газов за счет реализации проектов по сокращению выбросов парниковых газов.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Согласно модели МАРКАЛ-Казахстан, которая позволяет смоделировать сокращение эмиссий парниковых газов, выбросы парниковых газов в энергетическом секторе при существующих технологиях и общем состоянии отрасли могут достигнуть к 2012 – 2014 годам уровня 1992 года, определенного для Казахстана Конференцией сторон Рамочной Конвенции ООН об изменении климата как базовый.</w:t>
      </w:r>
      <w:r>
        <w:br/>
      </w:r>
      <w:r>
        <w:rPr>
          <w:rFonts w:ascii="Times New Roman"/>
          <w:b w:val="false"/>
          <w:i w:val="false"/>
          <w:color w:val="000000"/>
          <w:sz w:val="28"/>
        </w:rPr>
        <w:t>
</w:t>
      </w:r>
      <w:r>
        <w:rPr>
          <w:rFonts w:ascii="Times New Roman"/>
          <w:b w:val="false"/>
          <w:i w:val="false"/>
          <w:color w:val="000000"/>
          <w:sz w:val="28"/>
        </w:rPr>
        <w:t>
      Вместе с тем, форсированная диверсификация отечественной экономики, предусмотренная в рамках Программы форсированного индустриально-инновационного развития Республики Казахстан на 2010 – 2014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 позволяет Казахстану планировать ожидаемое снижение выбросов парниковых газов с 2015 года. На пост-Киотский период (после окончания в 2012 году действия </w:t>
      </w:r>
      <w:r>
        <w:rPr>
          <w:rFonts w:ascii="Times New Roman"/>
          <w:b w:val="false"/>
          <w:i w:val="false"/>
          <w:color w:val="000000"/>
          <w:sz w:val="28"/>
        </w:rPr>
        <w:t>Киотского протокола</w:t>
      </w:r>
      <w:r>
        <w:rPr>
          <w:rFonts w:ascii="Times New Roman"/>
          <w:b w:val="false"/>
          <w:i w:val="false"/>
          <w:color w:val="000000"/>
          <w:sz w:val="28"/>
        </w:rPr>
        <w:t>) в декабре 2009 года на Конференции сторон в Копенгагене Казахстан продекларировал  решение снизить выбросы парниковых газов на 15 % к 2020 году и на 25 % к 2050 году от базового 
</w:t>
      </w:r>
      <w:r>
        <w:rPr>
          <w:rFonts w:ascii="Times New Roman"/>
          <w:b w:val="false"/>
          <w:i w:val="false"/>
          <w:color w:val="000000"/>
          <w:sz w:val="28"/>
        </w:rPr>
        <w:t>
1992 года.</w:t>
      </w:r>
      <w:r>
        <w:br/>
      </w:r>
      <w:r>
        <w:rPr>
          <w:rFonts w:ascii="Times New Roman"/>
          <w:b w:val="false"/>
          <w:i w:val="false"/>
          <w:color w:val="000000"/>
          <w:sz w:val="28"/>
        </w:rPr>
        <w:t>
</w:t>
      </w:r>
      <w:r>
        <w:rPr>
          <w:rFonts w:ascii="Times New Roman"/>
          <w:b w:val="false"/>
          <w:i w:val="false"/>
          <w:color w:val="000000"/>
          <w:sz w:val="28"/>
        </w:rPr>
        <w:t>
      В этих целях Казахстан должен встать на путь внедрения низкоуглеродной или «зеленой» экономики. Низкоуглеродной или «зеленый» рост экономики относится к устойчивому росту, который позволяет сократить выбросы как парниковых газов, так и других вредных веществ, предотвращая и снижая загрязнение окружающей среды.</w:t>
      </w:r>
      <w:r>
        <w:br/>
      </w:r>
      <w:r>
        <w:rPr>
          <w:rFonts w:ascii="Times New Roman"/>
          <w:b w:val="false"/>
          <w:i w:val="false"/>
          <w:color w:val="000000"/>
          <w:sz w:val="28"/>
        </w:rPr>
        <w:t>
</w:t>
      </w:r>
      <w:r>
        <w:rPr>
          <w:rFonts w:ascii="Times New Roman"/>
          <w:b w:val="false"/>
          <w:i w:val="false"/>
          <w:color w:val="000000"/>
          <w:sz w:val="28"/>
        </w:rPr>
        <w:t>
      Рациональное использование водных, земельных биологических ресурсов и сохранение биологического разнообразия в экосистемах имеют решающее значение для развития «зеленых» экономик.</w:t>
      </w:r>
      <w:r>
        <w:br/>
      </w:r>
      <w:r>
        <w:rPr>
          <w:rFonts w:ascii="Times New Roman"/>
          <w:b w:val="false"/>
          <w:i w:val="false"/>
          <w:color w:val="000000"/>
          <w:sz w:val="28"/>
        </w:rPr>
        <w:t>
</w:t>
      </w:r>
      <w:r>
        <w:rPr>
          <w:rFonts w:ascii="Times New Roman"/>
          <w:b w:val="false"/>
          <w:i w:val="false"/>
          <w:color w:val="000000"/>
          <w:sz w:val="28"/>
        </w:rPr>
        <w:t>
      В качестве механизма интеграции этих процессов предложена Инициатива Астаны «Зеленый мост», в рамках межрегиональной Европейско-Азиатско-Тихоокеанской Программы Партнерства по продвижению политики «зеленого» роста. Поддержка правительством данной программы будет способствовать выполнению обязательств Казахстана в соответствии с решением 6 Конференции Министров охраны окружающей среды и предложением по продвижению Программы Партнерства «Зеленый мост» на специальной сессии в ЕЭК ООН.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Стратегическим планом развития Республики Казахстан до 2020 года,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определяется необходимость «оптимизации системы управления устойчивого развития «зеленой» политики низкоуглеродной экономики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r>
        <w:br/>
      </w:r>
      <w:r>
        <w:rPr>
          <w:rFonts w:ascii="Times New Roman"/>
          <w:b w:val="false"/>
          <w:i w:val="false"/>
          <w:color w:val="000000"/>
          <w:sz w:val="28"/>
        </w:rPr>
        <w:t>
</w:t>
      </w:r>
      <w:r>
        <w:rPr>
          <w:rFonts w:ascii="Times New Roman"/>
          <w:b w:val="false"/>
          <w:i w:val="false"/>
          <w:color w:val="000000"/>
          <w:sz w:val="28"/>
        </w:rPr>
        <w:t>
      Казахстан как страна с развитым топливно-энергетическим комплексом, учитывая уровень своего экономического и технологического развития, сталкивается с проблемой выбора пути к низкоуглеродному развитию. В первую очередь возможность перехода к низкоуглеродной экономике будет связана с тенденциями развития низкоэмиссионной энергетики, реструктурированием экономики, энергосбережением и устойчивым развитием.</w:t>
      </w:r>
      <w:r>
        <w:br/>
      </w:r>
      <w:r>
        <w:rPr>
          <w:rFonts w:ascii="Times New Roman"/>
          <w:b w:val="false"/>
          <w:i w:val="false"/>
          <w:color w:val="000000"/>
          <w:sz w:val="28"/>
        </w:rPr>
        <w:t>
</w:t>
      </w:r>
      <w:r>
        <w:rPr>
          <w:rFonts w:ascii="Times New Roman"/>
          <w:b w:val="false"/>
          <w:i w:val="false"/>
          <w:color w:val="000000"/>
          <w:sz w:val="28"/>
        </w:rPr>
        <w:t>
      Низкоуглеродное развитие требует сотрудничества, согласования и взаимодействия между секторами экономики с вовлечением всех заинтересованных сторон, так, чтобы весь потенциал общества мог быть использован и все его силы были бы направлены на реализацию перехода к новому, низкоуглеродному подходу как в сфере производства, так и в сфере потребления. Поэтому Министерство ставит перед собой среднесрочную цель – создание условий формирования принципов «зеленой» экономики, прежде всего через проведение публичных кампаний, обучающих семинаров с  природопользователями по вопросам внедрения экологически чистых технологий, применения мер по энергоэффективности и энергосбережению, внедрению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В процессе переговоров с Фондом Чистых Технологий, в состав которого входят международные банки развития, в марте 2010 года одобрен Инвестиционный План льготного софинансирования для финансирования проектов/программ по чистым технологиям в Казахстане по трем направлениям:</w:t>
      </w:r>
      <w:r>
        <w:br/>
      </w:r>
      <w:r>
        <w:rPr>
          <w:rFonts w:ascii="Times New Roman"/>
          <w:b w:val="false"/>
          <w:i w:val="false"/>
          <w:color w:val="000000"/>
          <w:sz w:val="28"/>
        </w:rPr>
        <w:t>
</w:t>
      </w:r>
      <w:r>
        <w:rPr>
          <w:rFonts w:ascii="Times New Roman"/>
          <w:b w:val="false"/>
          <w:i w:val="false"/>
          <w:color w:val="000000"/>
          <w:sz w:val="28"/>
        </w:rPr>
        <w:t>
      1) модернизация системы централизованного теплоснабжения;</w:t>
      </w:r>
      <w:r>
        <w:br/>
      </w:r>
      <w:r>
        <w:rPr>
          <w:rFonts w:ascii="Times New Roman"/>
          <w:b w:val="false"/>
          <w:i w:val="false"/>
          <w:color w:val="000000"/>
          <w:sz w:val="28"/>
        </w:rPr>
        <w:t>
</w:t>
      </w:r>
      <w:r>
        <w:rPr>
          <w:rFonts w:ascii="Times New Roman"/>
          <w:b w:val="false"/>
          <w:i w:val="false"/>
          <w:color w:val="000000"/>
          <w:sz w:val="28"/>
        </w:rPr>
        <w:t>
      2) финансирование устойчивой энергетики через финансовые институты;</w:t>
      </w:r>
      <w:r>
        <w:br/>
      </w:r>
      <w:r>
        <w:rPr>
          <w:rFonts w:ascii="Times New Roman"/>
          <w:b w:val="false"/>
          <w:i w:val="false"/>
          <w:color w:val="000000"/>
          <w:sz w:val="28"/>
        </w:rPr>
        <w:t>
</w:t>
      </w:r>
      <w:r>
        <w:rPr>
          <w:rFonts w:ascii="Times New Roman"/>
          <w:b w:val="false"/>
          <w:i w:val="false"/>
          <w:color w:val="000000"/>
          <w:sz w:val="28"/>
        </w:rPr>
        <w:t>
      3) развитие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Уже начат процесс привлечения инвестиций для реализации некоторых зеленых проектов в городах Павлодар, Петропавловск, Атырау.</w:t>
      </w:r>
      <w:r>
        <w:br/>
      </w:r>
      <w:r>
        <w:rPr>
          <w:rFonts w:ascii="Times New Roman"/>
          <w:b w:val="false"/>
          <w:i w:val="false"/>
          <w:color w:val="000000"/>
          <w:sz w:val="28"/>
        </w:rPr>
        <w:t>
</w:t>
      </w:r>
      <w:r>
        <w:rPr>
          <w:rFonts w:ascii="Times New Roman"/>
          <w:b w:val="false"/>
          <w:i w:val="false"/>
          <w:color w:val="000000"/>
          <w:sz w:val="28"/>
        </w:rPr>
        <w:t>
      Для системного продвижения по пути к устойчивому низкоуглеродному будущему необходимо совершенствование нормативно-правовой базы и ее гармонизация в соответствии с международными требованиями в области работ по предотвращению процессов изменения климата, разработка и проведение своевременных адаптационных мероприятий, направленных на сокращение уязвимости природных и человеческих систем к существующим и ожидаемым климатическим изменениям.</w:t>
      </w:r>
      <w:r>
        <w:br/>
      </w:r>
      <w:r>
        <w:rPr>
          <w:rFonts w:ascii="Times New Roman"/>
          <w:b w:val="false"/>
          <w:i w:val="false"/>
          <w:color w:val="000000"/>
          <w:sz w:val="28"/>
        </w:rPr>
        <w:t>
</w:t>
      </w:r>
      <w:r>
        <w:rPr>
          <w:rFonts w:ascii="Times New Roman"/>
          <w:b w:val="false"/>
          <w:i w:val="false"/>
          <w:color w:val="000000"/>
          <w:sz w:val="28"/>
        </w:rPr>
        <w:t>
      Переход к «зеленой экономике» также будет способствовать решению проблем, обусловленных изменением климата. При этом конкретной мерой реагирования станет инвестирование в создание низкоуглеродной, ресурсоэффективной экономики, в том числе через механизмы </w:t>
      </w:r>
      <w:r>
        <w:rPr>
          <w:rFonts w:ascii="Times New Roman"/>
          <w:b w:val="false"/>
          <w:i w:val="false"/>
          <w:color w:val="000000"/>
          <w:sz w:val="28"/>
        </w:rPr>
        <w:t>Киотского протокола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Внедрение возобновляемых источников энергии, проведение научных исследований по созданию конкурентоспособных научных разработок и инновационных технологий в области использования возобновляемых ресурсов и источников энергии становятся приоритетными задачами в этой области.</w:t>
      </w:r>
    </w:p>
    <w:bookmarkEnd w:id="9"/>
    <w:bookmarkStart w:name="z127" w:id="10"/>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10"/>
    <w:bookmarkStart w:name="z128" w:id="11"/>
    <w:p>
      <w:pPr>
        <w:spacing w:after="0"/>
        <w:ind w:left="0"/>
        <w:jc w:val="both"/>
      </w:pPr>
      <w:r>
        <w:rPr>
          <w:rFonts w:ascii="Times New Roman"/>
          <w:b w:val="false"/>
          <w:i w:val="false"/>
          <w:color w:val="000000"/>
          <w:sz w:val="28"/>
        </w:rPr>
        <w:t>
      1. Стабилизация и улучшение качества окружающей среды</w:t>
      </w:r>
      <w:r>
        <w:br/>
      </w:r>
      <w:r>
        <w:rPr>
          <w:rFonts w:ascii="Times New Roman"/>
          <w:b w:val="false"/>
          <w:i w:val="false"/>
          <w:color w:val="000000"/>
          <w:sz w:val="28"/>
        </w:rPr>
        <w:t>
</w:t>
      </w:r>
      <w:r>
        <w:rPr>
          <w:rFonts w:ascii="Times New Roman"/>
          <w:b w:val="false"/>
          <w:i w:val="false"/>
          <w:color w:val="000000"/>
          <w:sz w:val="28"/>
        </w:rPr>
        <w:t>
      2. Переход Республики Казахстан к низкоуглеродному развитию</w:t>
      </w:r>
    </w:p>
    <w:bookmarkEnd w:id="11"/>
    <w:bookmarkStart w:name="z130" w:id="12"/>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2"/>
    <w:bookmarkStart w:name="z131" w:id="13"/>
    <w:p>
      <w:pPr>
        <w:spacing w:after="0"/>
        <w:ind w:left="0"/>
        <w:jc w:val="both"/>
      </w:pPr>
      <w:r>
        <w:rPr>
          <w:rFonts w:ascii="Times New Roman"/>
          <w:b w:val="false"/>
          <w:i w:val="false"/>
          <w:color w:val="000000"/>
          <w:sz w:val="28"/>
        </w:rPr>
        <w:t>
      Стратегическое направление 1. Стабилизация и улучшение качества окружающей среды</w:t>
      </w:r>
      <w:r>
        <w:br/>
      </w:r>
      <w:r>
        <w:rPr>
          <w:rFonts w:ascii="Times New Roman"/>
          <w:b w:val="false"/>
          <w:i w:val="false"/>
          <w:color w:val="000000"/>
          <w:sz w:val="28"/>
        </w:rPr>
        <w:t>
</w:t>
      </w:r>
      <w:r>
        <w:rPr>
          <w:rFonts w:ascii="Times New Roman"/>
          <w:b w:val="false"/>
          <w:i w:val="false"/>
          <w:color w:val="000000"/>
          <w:sz w:val="28"/>
        </w:rPr>
        <w:t>
      Цель 1.1 Создание условий по сохранению и восстановлению экосистем.</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002, 003, 004, 009, 010, 012, 015, 018, 020, 021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27"/>
        <w:gridCol w:w="1607"/>
        <w:gridCol w:w="1248"/>
        <w:gridCol w:w="822"/>
        <w:gridCol w:w="912"/>
        <w:gridCol w:w="867"/>
        <w:gridCol w:w="912"/>
        <w:gridCol w:w="845"/>
        <w:gridCol w:w="980"/>
        <w:gridCol w:w="1385"/>
      </w:tblGrid>
      <w:tr>
        <w:trPr>
          <w:trHeight w:val="285"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снижения</w:t>
            </w:r>
            <w:r>
              <w:br/>
            </w:r>
            <w:r>
              <w:rPr>
                <w:rFonts w:ascii="Times New Roman"/>
                <w:b w:val="false"/>
                <w:i w:val="false"/>
                <w:color w:val="000000"/>
                <w:sz w:val="20"/>
              </w:rPr>
              <w:t>
</w:t>
            </w:r>
            <w:r>
              <w:rPr>
                <w:rFonts w:ascii="Times New Roman"/>
                <w:b w:val="false"/>
                <w:i w:val="false"/>
                <w:color w:val="000000"/>
                <w:sz w:val="20"/>
              </w:rPr>
              <w:t>выбросов в атмосферу</w:t>
            </w:r>
            <w:r>
              <w:br/>
            </w:r>
            <w:r>
              <w:rPr>
                <w:rFonts w:ascii="Times New Roman"/>
                <w:b w:val="false"/>
                <w:i w:val="false"/>
                <w:color w:val="000000"/>
                <w:sz w:val="20"/>
              </w:rPr>
              <w:t>
</w:t>
            </w:r>
            <w:r>
              <w:rPr>
                <w:rFonts w:ascii="Times New Roman"/>
                <w:b w:val="false"/>
                <w:i w:val="false"/>
                <w:color w:val="000000"/>
                <w:sz w:val="20"/>
              </w:rPr>
              <w:t>загрязняющих веществ</w:t>
            </w:r>
            <w:r>
              <w:br/>
            </w:r>
            <w:r>
              <w:rPr>
                <w:rFonts w:ascii="Times New Roman"/>
                <w:b w:val="false"/>
                <w:i w:val="false"/>
                <w:color w:val="000000"/>
                <w:sz w:val="20"/>
              </w:rPr>
              <w:t>
</w:t>
            </w:r>
            <w:r>
              <w:rPr>
                <w:rFonts w:ascii="Times New Roman"/>
                <w:b w:val="false"/>
                <w:i w:val="false"/>
                <w:color w:val="000000"/>
                <w:sz w:val="20"/>
              </w:rPr>
              <w:t>по сравнению с</w:t>
            </w:r>
            <w:r>
              <w:br/>
            </w:r>
            <w:r>
              <w:rPr>
                <w:rFonts w:ascii="Times New Roman"/>
                <w:b w:val="false"/>
                <w:i w:val="false"/>
                <w:color w:val="000000"/>
                <w:sz w:val="20"/>
              </w:rPr>
              <w:t>
</w:t>
            </w:r>
            <w:r>
              <w:rPr>
                <w:rFonts w:ascii="Times New Roman"/>
                <w:b w:val="false"/>
                <w:i w:val="false"/>
                <w:color w:val="000000"/>
                <w:sz w:val="20"/>
              </w:rPr>
              <w:t>2009 годом</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r>
              <w:br/>
            </w:r>
            <w:r>
              <w:rPr>
                <w:rFonts w:ascii="Times New Roman"/>
                <w:b w:val="false"/>
                <w:i w:val="false"/>
                <w:color w:val="000000"/>
                <w:sz w:val="20"/>
              </w:rPr>
              <w:t>
</w:t>
            </w:r>
            <w:r>
              <w:rPr>
                <w:rFonts w:ascii="Times New Roman"/>
                <w:b w:val="false"/>
                <w:i w:val="false"/>
                <w:color w:val="000000"/>
                <w:sz w:val="20"/>
              </w:rPr>
              <w:t>по сравнению с 2009</w:t>
            </w:r>
            <w:r>
              <w:br/>
            </w:r>
            <w:r>
              <w:rPr>
                <w:rFonts w:ascii="Times New Roman"/>
                <w:b w:val="false"/>
                <w:i w:val="false"/>
                <w:color w:val="000000"/>
                <w:sz w:val="20"/>
              </w:rPr>
              <w:t>
</w:t>
            </w:r>
            <w:r>
              <w:rPr>
                <w:rFonts w:ascii="Times New Roman"/>
                <w:b w:val="false"/>
                <w:i w:val="false"/>
                <w:color w:val="000000"/>
                <w:sz w:val="20"/>
              </w:rPr>
              <w:t>годом</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w:t>
            </w:r>
            <w:r>
              <w:br/>
            </w:r>
            <w:r>
              <w:rPr>
                <w:rFonts w:ascii="Times New Roman"/>
                <w:b w:val="false"/>
                <w:i w:val="false"/>
                <w:color w:val="000000"/>
                <w:sz w:val="20"/>
              </w:rPr>
              <w:t>
</w:t>
            </w:r>
            <w:r>
              <w:rPr>
                <w:rFonts w:ascii="Times New Roman"/>
                <w:b w:val="false"/>
                <w:i w:val="false"/>
                <w:color w:val="000000"/>
                <w:sz w:val="20"/>
              </w:rPr>
              <w:t>отходов к их</w:t>
            </w:r>
            <w:r>
              <w:br/>
            </w:r>
            <w:r>
              <w:rPr>
                <w:rFonts w:ascii="Times New Roman"/>
                <w:b w:val="false"/>
                <w:i w:val="false"/>
                <w:color w:val="000000"/>
                <w:sz w:val="20"/>
              </w:rPr>
              <w:t>
</w:t>
            </w:r>
            <w:r>
              <w:rPr>
                <w:rFonts w:ascii="Times New Roman"/>
                <w:b w:val="false"/>
                <w:i w:val="false"/>
                <w:color w:val="000000"/>
                <w:sz w:val="20"/>
              </w:rPr>
              <w:t>образованию</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(ГИК ВЭФ) по</w:t>
            </w:r>
            <w:r>
              <w:br/>
            </w:r>
            <w:r>
              <w:rPr>
                <w:rFonts w:ascii="Times New Roman"/>
                <w:b w:val="false"/>
                <w:i w:val="false"/>
                <w:color w:val="000000"/>
                <w:sz w:val="20"/>
              </w:rPr>
              <w:t>
</w:t>
            </w:r>
            <w:r>
              <w:rPr>
                <w:rFonts w:ascii="Times New Roman"/>
                <w:b w:val="false"/>
                <w:i w:val="false"/>
                <w:color w:val="000000"/>
                <w:sz w:val="20"/>
              </w:rPr>
              <w:t>индикатору</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 решений»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населения Казахстана</w:t>
            </w:r>
            <w:r>
              <w:br/>
            </w:r>
            <w:r>
              <w:rPr>
                <w:rFonts w:ascii="Times New Roman"/>
                <w:b w:val="false"/>
                <w:i w:val="false"/>
                <w:color w:val="000000"/>
                <w:sz w:val="20"/>
              </w:rPr>
              <w:t>
</w:t>
            </w:r>
            <w:r>
              <w:rPr>
                <w:rFonts w:ascii="Times New Roman"/>
                <w:b w:val="false"/>
                <w:i w:val="false"/>
                <w:color w:val="000000"/>
                <w:sz w:val="20"/>
              </w:rPr>
              <w:t>качеством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индекс</w:t>
            </w:r>
            <w:r>
              <w:br/>
            </w:r>
            <w:r>
              <w:rPr>
                <w:rFonts w:ascii="Times New Roman"/>
                <w:b w:val="false"/>
                <w:i w:val="false"/>
                <w:color w:val="000000"/>
                <w:sz w:val="20"/>
              </w:rPr>
              <w:t>
</w:t>
            </w:r>
            <w:r>
              <w:rPr>
                <w:rFonts w:ascii="Times New Roman"/>
                <w:b w:val="false"/>
                <w:i w:val="false"/>
                <w:color w:val="000000"/>
                <w:sz w:val="20"/>
              </w:rPr>
              <w:t>загрязнения воды по</w:t>
            </w:r>
            <w:r>
              <w:br/>
            </w:r>
            <w:r>
              <w:rPr>
                <w:rFonts w:ascii="Times New Roman"/>
                <w:b w:val="false"/>
                <w:i w:val="false"/>
                <w:color w:val="000000"/>
                <w:sz w:val="20"/>
              </w:rPr>
              <w:t>
</w:t>
            </w:r>
            <w:r>
              <w:rPr>
                <w:rFonts w:ascii="Times New Roman"/>
                <w:b w:val="false"/>
                <w:i w:val="false"/>
                <w:color w:val="000000"/>
                <w:sz w:val="20"/>
              </w:rPr>
              <w:t>основным водным</w:t>
            </w:r>
            <w:r>
              <w:br/>
            </w:r>
            <w:r>
              <w:rPr>
                <w:rFonts w:ascii="Times New Roman"/>
                <w:b w:val="false"/>
                <w:i w:val="false"/>
                <w:color w:val="000000"/>
                <w:sz w:val="20"/>
              </w:rPr>
              <w:t>
</w:t>
            </w:r>
            <w:r>
              <w:rPr>
                <w:rFonts w:ascii="Times New Roman"/>
                <w:b w:val="false"/>
                <w:i w:val="false"/>
                <w:color w:val="000000"/>
                <w:sz w:val="20"/>
              </w:rPr>
              <w:t>объектам* (ИЗВ)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w:t>
            </w:r>
            <w:r>
              <w:br/>
            </w:r>
            <w:r>
              <w:rPr>
                <w:rFonts w:ascii="Times New Roman"/>
                <w:b w:val="false"/>
                <w:i w:val="false"/>
                <w:color w:val="000000"/>
                <w:sz w:val="20"/>
              </w:rPr>
              <w:t>
</w:t>
            </w:r>
            <w:r>
              <w:rPr>
                <w:rFonts w:ascii="Times New Roman"/>
                <w:b w:val="false"/>
                <w:i w:val="false"/>
                <w:color w:val="000000"/>
                <w:sz w:val="20"/>
              </w:rPr>
              <w:t>ед.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индекс</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атмосферы в городах,</w:t>
            </w:r>
            <w:r>
              <w:br/>
            </w:r>
            <w:r>
              <w:rPr>
                <w:rFonts w:ascii="Times New Roman"/>
                <w:b w:val="false"/>
                <w:i w:val="false"/>
                <w:color w:val="000000"/>
                <w:sz w:val="20"/>
              </w:rPr>
              <w:t>
</w:t>
            </w:r>
            <w:r>
              <w:rPr>
                <w:rFonts w:ascii="Times New Roman"/>
                <w:b w:val="false"/>
                <w:i w:val="false"/>
                <w:color w:val="000000"/>
                <w:sz w:val="20"/>
              </w:rPr>
              <w:t>где ведется</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наблюдение* (ИЗА</w:t>
            </w:r>
            <w:r>
              <w:rPr>
                <w:rFonts w:ascii="Times New Roman"/>
                <w:b w:val="false"/>
                <w:i w:val="false"/>
                <w:color w:val="000000"/>
                <w:vertAlign w:val="subscript"/>
              </w:rPr>
              <w:t>5</w:t>
            </w: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w:t>
            </w:r>
            <w:r>
              <w:br/>
            </w:r>
            <w:r>
              <w:rPr>
                <w:rFonts w:ascii="Times New Roman"/>
                <w:b w:val="false"/>
                <w:i w:val="false"/>
                <w:color w:val="000000"/>
                <w:sz w:val="20"/>
              </w:rPr>
              <w:t>
</w:t>
            </w:r>
            <w:r>
              <w:rPr>
                <w:rFonts w:ascii="Times New Roman"/>
                <w:b w:val="false"/>
                <w:i w:val="false"/>
                <w:color w:val="000000"/>
                <w:sz w:val="20"/>
              </w:rPr>
              <w:t>ед.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 среднегодовой уровень ИЗВ и ИЗА</w:t>
            </w:r>
            <w:r>
              <w:rPr>
                <w:rFonts w:ascii="Times New Roman"/>
                <w:b w:val="false"/>
                <w:i w:val="false"/>
                <w:color w:val="000000"/>
                <w:vertAlign w:val="subscript"/>
              </w:rPr>
              <w:t>5</w:t>
            </w:r>
            <w:r>
              <w:rPr>
                <w:rFonts w:ascii="Times New Roman"/>
                <w:b w:val="false"/>
                <w:i/>
                <w:color w:val="000000"/>
                <w:sz w:val="20"/>
              </w:rPr>
              <w:t>, рассчитанный по фактическим концентрациям</w:t>
            </w:r>
            <w:r>
              <w:br/>
            </w:r>
            <w:r>
              <w:rPr>
                <w:rFonts w:ascii="Times New Roman"/>
                <w:b w:val="false"/>
                <w:i w:val="false"/>
                <w:color w:val="000000"/>
                <w:sz w:val="20"/>
              </w:rPr>
              <w:t>
</w:t>
            </w:r>
            <w:r>
              <w:rPr>
                <w:rFonts w:ascii="Times New Roman"/>
                <w:b w:val="false"/>
                <w:i/>
                <w:color w:val="000000"/>
                <w:sz w:val="20"/>
              </w:rPr>
              <w:t xml:space="preserve">загрязняющих веществ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657"/>
        <w:gridCol w:w="1781"/>
        <w:gridCol w:w="1235"/>
        <w:gridCol w:w="799"/>
        <w:gridCol w:w="843"/>
        <w:gridCol w:w="799"/>
        <w:gridCol w:w="952"/>
        <w:gridCol w:w="887"/>
        <w:gridCol w:w="931"/>
        <w:gridCol w:w="1324"/>
      </w:tblGrid>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1.1.1. Стабилизация эмиссий в окружающую среду</w:t>
            </w:r>
          </w:p>
        </w:tc>
      </w:tr>
      <w:tr>
        <w:trPr>
          <w:trHeight w:val="18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установленных</w:t>
            </w:r>
            <w:r>
              <w:br/>
            </w:r>
            <w:r>
              <w:rPr>
                <w:rFonts w:ascii="Times New Roman"/>
                <w:b w:val="false"/>
                <w:i w:val="false"/>
                <w:color w:val="000000"/>
                <w:sz w:val="20"/>
              </w:rPr>
              <w:t>
</w:t>
            </w:r>
            <w:r>
              <w:rPr>
                <w:rFonts w:ascii="Times New Roman"/>
                <w:b w:val="false"/>
                <w:i w:val="false"/>
                <w:color w:val="000000"/>
                <w:sz w:val="20"/>
              </w:rPr>
              <w:t>значений нормативов</w:t>
            </w:r>
            <w:r>
              <w:br/>
            </w:r>
            <w:r>
              <w:rPr>
                <w:rFonts w:ascii="Times New Roman"/>
                <w:b w:val="false"/>
                <w:i w:val="false"/>
                <w:color w:val="000000"/>
                <w:sz w:val="20"/>
              </w:rPr>
              <w:t>
</w:t>
            </w:r>
            <w:r>
              <w:rPr>
                <w:rFonts w:ascii="Times New Roman"/>
                <w:b w:val="false"/>
                <w:i w:val="false"/>
                <w:color w:val="000000"/>
                <w:sz w:val="20"/>
              </w:rPr>
              <w:t>валового выброса</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установленных</w:t>
            </w:r>
            <w:r>
              <w:br/>
            </w:r>
            <w:r>
              <w:rPr>
                <w:rFonts w:ascii="Times New Roman"/>
                <w:b w:val="false"/>
                <w:i w:val="false"/>
                <w:color w:val="000000"/>
                <w:sz w:val="20"/>
              </w:rPr>
              <w:t>
</w:t>
            </w:r>
            <w:r>
              <w:rPr>
                <w:rFonts w:ascii="Times New Roman"/>
                <w:b w:val="false"/>
                <w:i w:val="false"/>
                <w:color w:val="000000"/>
                <w:sz w:val="20"/>
              </w:rPr>
              <w:t>значений нормативов</w:t>
            </w:r>
            <w:r>
              <w:br/>
            </w:r>
            <w:r>
              <w:rPr>
                <w:rFonts w:ascii="Times New Roman"/>
                <w:b w:val="false"/>
                <w:i w:val="false"/>
                <w:color w:val="000000"/>
                <w:sz w:val="20"/>
              </w:rPr>
              <w:t>
</w:t>
            </w:r>
            <w:r>
              <w:rPr>
                <w:rFonts w:ascii="Times New Roman"/>
                <w:b w:val="false"/>
                <w:i w:val="false"/>
                <w:color w:val="000000"/>
                <w:sz w:val="20"/>
              </w:rPr>
              <w:t>сбросов загрязняющих</w:t>
            </w:r>
            <w:r>
              <w:br/>
            </w:r>
            <w:r>
              <w:rPr>
                <w:rFonts w:ascii="Times New Roman"/>
                <w:b w:val="false"/>
                <w:i w:val="false"/>
                <w:color w:val="000000"/>
                <w:sz w:val="20"/>
              </w:rPr>
              <w:t>
</w:t>
            </w:r>
            <w:r>
              <w:rPr>
                <w:rFonts w:ascii="Times New Roman"/>
                <w:b w:val="false"/>
                <w:i w:val="false"/>
                <w:color w:val="000000"/>
                <w:sz w:val="20"/>
              </w:rPr>
              <w:t>веществ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интегрируемых с</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системой охраны</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(ЕИС ООС)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автоматизации</w:t>
            </w:r>
            <w:r>
              <w:br/>
            </w:r>
            <w:r>
              <w:rPr>
                <w:rFonts w:ascii="Times New Roman"/>
                <w:b w:val="false"/>
                <w:i w:val="false"/>
                <w:color w:val="000000"/>
                <w:sz w:val="20"/>
              </w:rPr>
              <w:t>
</w:t>
            </w:r>
            <w:r>
              <w:rPr>
                <w:rFonts w:ascii="Times New Roman"/>
                <w:b w:val="false"/>
                <w:i w:val="false"/>
                <w:color w:val="000000"/>
                <w:sz w:val="20"/>
              </w:rPr>
              <w:t>функции по ведению</w:t>
            </w:r>
            <w:r>
              <w:br/>
            </w:r>
            <w:r>
              <w:rPr>
                <w:rFonts w:ascii="Times New Roman"/>
                <w:b w:val="false"/>
                <w:i w:val="false"/>
                <w:color w:val="000000"/>
                <w:sz w:val="20"/>
              </w:rPr>
              <w:t>
</w:t>
            </w:r>
            <w:r>
              <w:rPr>
                <w:rFonts w:ascii="Times New Roman"/>
                <w:b w:val="false"/>
                <w:i w:val="false"/>
                <w:color w:val="000000"/>
                <w:sz w:val="20"/>
              </w:rPr>
              <w:t>Единой системы</w:t>
            </w:r>
            <w:r>
              <w:br/>
            </w:r>
            <w:r>
              <w:rPr>
                <w:rFonts w:ascii="Times New Roman"/>
                <w:b w:val="false"/>
                <w:i w:val="false"/>
                <w:color w:val="000000"/>
                <w:sz w:val="20"/>
              </w:rPr>
              <w:t>
</w:t>
            </w:r>
            <w:r>
              <w:rPr>
                <w:rFonts w:ascii="Times New Roman"/>
                <w:b w:val="false"/>
                <w:i w:val="false"/>
                <w:color w:val="000000"/>
                <w:sz w:val="20"/>
              </w:rPr>
              <w:t>кадастров природных</w:t>
            </w:r>
            <w:r>
              <w:br/>
            </w:r>
            <w:r>
              <w:rPr>
                <w:rFonts w:ascii="Times New Roman"/>
                <w:b w:val="false"/>
                <w:i w:val="false"/>
                <w:color w:val="000000"/>
                <w:sz w:val="20"/>
              </w:rPr>
              <w:t>
</w:t>
            </w:r>
            <w:r>
              <w:rPr>
                <w:rFonts w:ascii="Times New Roman"/>
                <w:b w:val="false"/>
                <w:i w:val="false"/>
                <w:color w:val="000000"/>
                <w:sz w:val="20"/>
              </w:rPr>
              <w:t>ресурсов (в части</w:t>
            </w:r>
            <w:r>
              <w:br/>
            </w:r>
            <w:r>
              <w:rPr>
                <w:rFonts w:ascii="Times New Roman"/>
                <w:b w:val="false"/>
                <w:i w:val="false"/>
                <w:color w:val="000000"/>
                <w:sz w:val="20"/>
              </w:rPr>
              <w:t>
</w:t>
            </w:r>
            <w:r>
              <w:rPr>
                <w:rFonts w:ascii="Times New Roman"/>
                <w:b w:val="false"/>
                <w:i w:val="false"/>
                <w:color w:val="000000"/>
                <w:sz w:val="20"/>
              </w:rPr>
              <w:t>кадастров ООПТ,</w:t>
            </w:r>
            <w:r>
              <w:br/>
            </w:r>
            <w:r>
              <w:rPr>
                <w:rFonts w:ascii="Times New Roman"/>
                <w:b w:val="false"/>
                <w:i w:val="false"/>
                <w:color w:val="000000"/>
                <w:sz w:val="20"/>
              </w:rPr>
              <w:t>
</w:t>
            </w:r>
            <w:r>
              <w:rPr>
                <w:rFonts w:ascii="Times New Roman"/>
                <w:b w:val="false"/>
                <w:i w:val="false"/>
                <w:color w:val="000000"/>
                <w:sz w:val="20"/>
              </w:rPr>
              <w:t>животного мира,</w:t>
            </w:r>
            <w:r>
              <w:br/>
            </w:r>
            <w:r>
              <w:rPr>
                <w:rFonts w:ascii="Times New Roman"/>
                <w:b w:val="false"/>
                <w:i w:val="false"/>
                <w:color w:val="000000"/>
                <w:sz w:val="20"/>
              </w:rPr>
              <w:t>
</w:t>
            </w:r>
            <w:r>
              <w:rPr>
                <w:rFonts w:ascii="Times New Roman"/>
                <w:b w:val="false"/>
                <w:i w:val="false"/>
                <w:color w:val="000000"/>
                <w:sz w:val="20"/>
              </w:rPr>
              <w:t>рыбного хозяйства и</w:t>
            </w:r>
            <w:r>
              <w:br/>
            </w:r>
            <w:r>
              <w:rPr>
                <w:rFonts w:ascii="Times New Roman"/>
                <w:b w:val="false"/>
                <w:i w:val="false"/>
                <w:color w:val="000000"/>
                <w:sz w:val="20"/>
              </w:rPr>
              <w:t>
</w:t>
            </w:r>
            <w:r>
              <w:rPr>
                <w:rFonts w:ascii="Times New Roman"/>
                <w:b w:val="false"/>
                <w:i w:val="false"/>
                <w:color w:val="000000"/>
                <w:sz w:val="20"/>
              </w:rPr>
              <w:t>лесного фонда)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4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удельного</w:t>
            </w:r>
            <w:r>
              <w:br/>
            </w:r>
            <w:r>
              <w:rPr>
                <w:rFonts w:ascii="Times New Roman"/>
                <w:b w:val="false"/>
                <w:i w:val="false"/>
                <w:color w:val="000000"/>
                <w:sz w:val="20"/>
              </w:rPr>
              <w:t>
</w:t>
            </w:r>
            <w:r>
              <w:rPr>
                <w:rFonts w:ascii="Times New Roman"/>
                <w:b w:val="false"/>
                <w:i w:val="false"/>
                <w:color w:val="000000"/>
                <w:sz w:val="20"/>
              </w:rPr>
              <w:t>веса 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предоставляемых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проектных материалов по созданию</w:t>
            </w:r>
            <w:r>
              <w:br/>
            </w:r>
            <w:r>
              <w:rPr>
                <w:rFonts w:ascii="Times New Roman"/>
                <w:b w:val="false"/>
                <w:i w:val="false"/>
                <w:color w:val="000000"/>
                <w:sz w:val="20"/>
              </w:rPr>
              <w:t>
</w:t>
            </w:r>
            <w:r>
              <w:rPr>
                <w:rFonts w:ascii="Times New Roman"/>
                <w:b w:val="false"/>
                <w:i w:val="false"/>
                <w:color w:val="000000"/>
                <w:sz w:val="20"/>
              </w:rPr>
              <w:t>Единой государственной системы мониторинга</w:t>
            </w:r>
            <w:r>
              <w:br/>
            </w:r>
            <w:r>
              <w:rPr>
                <w:rFonts w:ascii="Times New Roman"/>
                <w:b w:val="false"/>
                <w:i w:val="false"/>
                <w:color w:val="000000"/>
                <w:sz w:val="20"/>
              </w:rPr>
              <w:t>
</w:t>
            </w:r>
            <w:r>
              <w:rPr>
                <w:rFonts w:ascii="Times New Roman"/>
                <w:b w:val="false"/>
                <w:i w:val="false"/>
                <w:color w:val="000000"/>
                <w:sz w:val="20"/>
              </w:rPr>
              <w:t>окружающей среды и природных ресурсов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результатов научных исследований в</w:t>
            </w:r>
            <w:r>
              <w:br/>
            </w:r>
            <w:r>
              <w:rPr>
                <w:rFonts w:ascii="Times New Roman"/>
                <w:b w:val="false"/>
                <w:i w:val="false"/>
                <w:color w:val="000000"/>
                <w:sz w:val="20"/>
              </w:rPr>
              <w:t>
</w:t>
            </w:r>
            <w:r>
              <w:rPr>
                <w:rFonts w:ascii="Times New Roman"/>
                <w:b w:val="false"/>
                <w:i w:val="false"/>
                <w:color w:val="000000"/>
                <w:sz w:val="20"/>
              </w:rPr>
              <w:t>сфере охраны окружающей среды в практику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принятия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внесении изменений и дополнений в некоторые</w:t>
            </w:r>
            <w:r>
              <w:br/>
            </w:r>
            <w:r>
              <w:rPr>
                <w:rFonts w:ascii="Times New Roman"/>
                <w:b w:val="false"/>
                <w:i w:val="false"/>
                <w:color w:val="000000"/>
                <w:sz w:val="20"/>
              </w:rPr>
              <w:t>
</w:t>
            </w:r>
            <w:r>
              <w:rPr>
                <w:rFonts w:ascii="Times New Roman"/>
                <w:b w:val="false"/>
                <w:i w:val="false"/>
                <w:color w:val="000000"/>
                <w:sz w:val="20"/>
              </w:rPr>
              <w:t>законодательные акты Республики Казахстан по</w:t>
            </w:r>
            <w:r>
              <w:br/>
            </w:r>
            <w:r>
              <w:rPr>
                <w:rFonts w:ascii="Times New Roman"/>
                <w:b w:val="false"/>
                <w:i w:val="false"/>
                <w:color w:val="000000"/>
                <w:sz w:val="20"/>
              </w:rPr>
              <w:t>
</w:t>
            </w:r>
            <w:r>
              <w:rPr>
                <w:rFonts w:ascii="Times New Roman"/>
                <w:b w:val="false"/>
                <w:i w:val="false"/>
                <w:color w:val="000000"/>
                <w:sz w:val="20"/>
              </w:rPr>
              <w:t>экологическим вопросам»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нормативно-методических</w:t>
            </w:r>
            <w:r>
              <w:br/>
            </w:r>
            <w:r>
              <w:rPr>
                <w:rFonts w:ascii="Times New Roman"/>
                <w:b w:val="false"/>
                <w:i w:val="false"/>
                <w:color w:val="000000"/>
                <w:sz w:val="20"/>
              </w:rPr>
              <w:t>
</w:t>
            </w:r>
            <w:r>
              <w:rPr>
                <w:rFonts w:ascii="Times New Roman"/>
                <w:b w:val="false"/>
                <w:i w:val="false"/>
                <w:color w:val="000000"/>
                <w:sz w:val="20"/>
              </w:rPr>
              <w:t>документов в области регулирования эмиссий в</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экологических разделов программ</w:t>
            </w:r>
            <w:r>
              <w:br/>
            </w:r>
            <w:r>
              <w:rPr>
                <w:rFonts w:ascii="Times New Roman"/>
                <w:b w:val="false"/>
                <w:i w:val="false"/>
                <w:color w:val="000000"/>
                <w:sz w:val="20"/>
              </w:rPr>
              <w:t>
</w:t>
            </w:r>
            <w:r>
              <w:rPr>
                <w:rFonts w:ascii="Times New Roman"/>
                <w:b w:val="false"/>
                <w:i w:val="false"/>
                <w:color w:val="000000"/>
                <w:sz w:val="20"/>
              </w:rPr>
              <w:t>развития территорий</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информационных систем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реализации 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охраны окружающей среды и</w:t>
            </w:r>
            <w:r>
              <w:br/>
            </w:r>
            <w:r>
              <w:rPr>
                <w:rFonts w:ascii="Times New Roman"/>
                <w:b w:val="false"/>
                <w:i w:val="false"/>
                <w:color w:val="000000"/>
                <w:sz w:val="20"/>
              </w:rPr>
              <w:t>
</w:t>
            </w:r>
            <w:r>
              <w:rPr>
                <w:rFonts w:ascii="Times New Roman"/>
                <w:b w:val="false"/>
                <w:i w:val="false"/>
                <w:color w:val="000000"/>
                <w:sz w:val="20"/>
              </w:rPr>
              <w:t>природопользования с использованием</w:t>
            </w:r>
            <w:r>
              <w:br/>
            </w:r>
            <w:r>
              <w:rPr>
                <w:rFonts w:ascii="Times New Roman"/>
                <w:b w:val="false"/>
                <w:i w:val="false"/>
                <w:color w:val="000000"/>
                <w:sz w:val="20"/>
              </w:rPr>
              <w:t>
</w:t>
            </w:r>
            <w:r>
              <w:rPr>
                <w:rFonts w:ascii="Times New Roman"/>
                <w:b w:val="false"/>
                <w:i w:val="false"/>
                <w:color w:val="000000"/>
                <w:sz w:val="20"/>
              </w:rPr>
              <w:t>интернет-ресурсов (блоги, форумы) и в средствах</w:t>
            </w:r>
            <w:r>
              <w:br/>
            </w:r>
            <w:r>
              <w:rPr>
                <w:rFonts w:ascii="Times New Roman"/>
                <w:b w:val="false"/>
                <w:i w:val="false"/>
                <w:color w:val="000000"/>
                <w:sz w:val="20"/>
              </w:rPr>
              <w:t>
</w:t>
            </w:r>
            <w:r>
              <w:rPr>
                <w:rFonts w:ascii="Times New Roman"/>
                <w:b w:val="false"/>
                <w:i w:val="false"/>
                <w:color w:val="000000"/>
                <w:sz w:val="20"/>
              </w:rPr>
              <w:t>массовой информации (СМИ)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и регламентов</w:t>
            </w:r>
            <w:r>
              <w:br/>
            </w:r>
            <w:r>
              <w:rPr>
                <w:rFonts w:ascii="Times New Roman"/>
                <w:b w:val="false"/>
                <w:i w:val="false"/>
                <w:color w:val="000000"/>
                <w:sz w:val="20"/>
              </w:rPr>
              <w:t>
</w:t>
            </w:r>
            <w:r>
              <w:rPr>
                <w:rFonts w:ascii="Times New Roman"/>
                <w:b w:val="false"/>
                <w:i w:val="false"/>
                <w:color w:val="000000"/>
                <w:sz w:val="20"/>
              </w:rPr>
              <w:t>государственных услуг в области 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707"/>
        <w:gridCol w:w="1960"/>
        <w:gridCol w:w="1296"/>
        <w:gridCol w:w="854"/>
        <w:gridCol w:w="832"/>
        <w:gridCol w:w="854"/>
        <w:gridCol w:w="832"/>
        <w:gridCol w:w="855"/>
        <w:gridCol w:w="946"/>
        <w:gridCol w:w="1129"/>
      </w:tblGrid>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1.1.2.  Ликвидация исторических загрязнений, восстановление природной среды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утилизированных</w:t>
            </w:r>
            <w:r>
              <w:br/>
            </w:r>
            <w:r>
              <w:rPr>
                <w:rFonts w:ascii="Times New Roman"/>
                <w:b w:val="false"/>
                <w:i w:val="false"/>
                <w:color w:val="000000"/>
                <w:sz w:val="20"/>
              </w:rPr>
              <w:t>
</w:t>
            </w:r>
            <w:r>
              <w:rPr>
                <w:rFonts w:ascii="Times New Roman"/>
                <w:b w:val="false"/>
                <w:i w:val="false"/>
                <w:color w:val="000000"/>
                <w:sz w:val="20"/>
              </w:rPr>
              <w:t>отходов производства</w:t>
            </w:r>
            <w:r>
              <w:br/>
            </w:r>
            <w:r>
              <w:rPr>
                <w:rFonts w:ascii="Times New Roman"/>
                <w:b w:val="false"/>
                <w:i w:val="false"/>
                <w:color w:val="000000"/>
                <w:sz w:val="20"/>
              </w:rPr>
              <w:t>
</w:t>
            </w:r>
            <w:r>
              <w:rPr>
                <w:rFonts w:ascii="Times New Roman"/>
                <w:b w:val="false"/>
                <w:i w:val="false"/>
                <w:color w:val="000000"/>
                <w:sz w:val="20"/>
              </w:rPr>
              <w:t>и потребления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роста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инвестиций в рамках</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проблемам</w:t>
            </w:r>
            <w:r>
              <w:br/>
            </w:r>
            <w:r>
              <w:rPr>
                <w:rFonts w:ascii="Times New Roman"/>
                <w:b w:val="false"/>
                <w:i w:val="false"/>
                <w:color w:val="000000"/>
                <w:sz w:val="20"/>
              </w:rPr>
              <w:t>
</w:t>
            </w:r>
            <w:r>
              <w:rPr>
                <w:rFonts w:ascii="Times New Roman"/>
                <w:b w:val="false"/>
                <w:i w:val="false"/>
                <w:color w:val="000000"/>
                <w:sz w:val="20"/>
              </w:rPr>
              <w:t>СОЗ в Казахстане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и проведения вневедомственной</w:t>
            </w:r>
            <w:r>
              <w:br/>
            </w:r>
            <w:r>
              <w:rPr>
                <w:rFonts w:ascii="Times New Roman"/>
                <w:b w:val="false"/>
                <w:i w:val="false"/>
                <w:color w:val="000000"/>
                <w:sz w:val="20"/>
              </w:rPr>
              <w:t>
</w:t>
            </w:r>
            <w:r>
              <w:rPr>
                <w:rFonts w:ascii="Times New Roman"/>
                <w:b w:val="false"/>
                <w:i w:val="false"/>
                <w:color w:val="000000"/>
                <w:sz w:val="20"/>
              </w:rPr>
              <w:t>экспертизы проектно-сметной документации по проекту</w:t>
            </w:r>
            <w:r>
              <w:br/>
            </w:r>
            <w:r>
              <w:rPr>
                <w:rFonts w:ascii="Times New Roman"/>
                <w:b w:val="false"/>
                <w:i w:val="false"/>
                <w:color w:val="000000"/>
                <w:sz w:val="20"/>
              </w:rPr>
              <w:t>
</w:t>
            </w:r>
            <w:r>
              <w:rPr>
                <w:rFonts w:ascii="Times New Roman"/>
                <w:b w:val="false"/>
                <w:i w:val="false"/>
                <w:color w:val="000000"/>
                <w:sz w:val="20"/>
              </w:rPr>
              <w:t>«Очистка подземных вод загрязнения шестивалентным</w:t>
            </w:r>
            <w:r>
              <w:br/>
            </w:r>
            <w:r>
              <w:rPr>
                <w:rFonts w:ascii="Times New Roman"/>
                <w:b w:val="false"/>
                <w:i w:val="false"/>
                <w:color w:val="000000"/>
                <w:sz w:val="20"/>
              </w:rPr>
              <w:t>
</w:t>
            </w:r>
            <w:r>
              <w:rPr>
                <w:rFonts w:ascii="Times New Roman"/>
                <w:b w:val="false"/>
                <w:i w:val="false"/>
                <w:color w:val="000000"/>
                <w:sz w:val="20"/>
              </w:rPr>
              <w:t>хромом на опытно-промышленном участке № 3 в зоне,</w:t>
            </w:r>
            <w:r>
              <w:br/>
            </w:r>
            <w:r>
              <w:rPr>
                <w:rFonts w:ascii="Times New Roman"/>
                <w:b w:val="false"/>
                <w:i w:val="false"/>
                <w:color w:val="000000"/>
                <w:sz w:val="20"/>
              </w:rPr>
              <w:t>
</w:t>
            </w:r>
            <w:r>
              <w:rPr>
                <w:rFonts w:ascii="Times New Roman"/>
                <w:b w:val="false"/>
                <w:i w:val="false"/>
                <w:color w:val="000000"/>
                <w:sz w:val="20"/>
              </w:rPr>
              <w:t>примыкающей к реке Илек в Актюбинской области»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строительству, реконструкции</w:t>
            </w:r>
            <w:r>
              <w:br/>
            </w:r>
            <w:r>
              <w:rPr>
                <w:rFonts w:ascii="Times New Roman"/>
                <w:b w:val="false"/>
                <w:i w:val="false"/>
                <w:color w:val="000000"/>
                <w:sz w:val="20"/>
              </w:rPr>
              <w:t>
</w:t>
            </w:r>
            <w:r>
              <w:rPr>
                <w:rFonts w:ascii="Times New Roman"/>
                <w:b w:val="false"/>
                <w:i w:val="false"/>
                <w:color w:val="000000"/>
                <w:sz w:val="20"/>
              </w:rPr>
              <w:t>и модернизации систем водоотведения и</w:t>
            </w:r>
            <w:r>
              <w:br/>
            </w:r>
            <w:r>
              <w:rPr>
                <w:rFonts w:ascii="Times New Roman"/>
                <w:b w:val="false"/>
                <w:i w:val="false"/>
                <w:color w:val="000000"/>
                <w:sz w:val="20"/>
              </w:rPr>
              <w:t>
</w:t>
            </w:r>
            <w:r>
              <w:rPr>
                <w:rFonts w:ascii="Times New Roman"/>
                <w:b w:val="false"/>
                <w:i w:val="false"/>
                <w:color w:val="000000"/>
                <w:sz w:val="20"/>
              </w:rPr>
              <w:t>канализационных очистных сооружений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реконструкции свалок,</w:t>
            </w:r>
            <w:r>
              <w:br/>
            </w:r>
            <w:r>
              <w:rPr>
                <w:rFonts w:ascii="Times New Roman"/>
                <w:b w:val="false"/>
                <w:i w:val="false"/>
                <w:color w:val="000000"/>
                <w:sz w:val="20"/>
              </w:rPr>
              <w:t>
</w:t>
            </w:r>
            <w:r>
              <w:rPr>
                <w:rFonts w:ascii="Times New Roman"/>
                <w:b w:val="false"/>
                <w:i w:val="false"/>
                <w:color w:val="000000"/>
                <w:sz w:val="20"/>
              </w:rPr>
              <w:t>строительству полигонов твердых бытовых отходов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реконструкции и</w:t>
            </w:r>
            <w:r>
              <w:br/>
            </w:r>
            <w:r>
              <w:rPr>
                <w:rFonts w:ascii="Times New Roman"/>
                <w:b w:val="false"/>
                <w:i w:val="false"/>
                <w:color w:val="000000"/>
                <w:sz w:val="20"/>
              </w:rPr>
              <w:t>
</w:t>
            </w:r>
            <w:r>
              <w:rPr>
                <w:rFonts w:ascii="Times New Roman"/>
                <w:b w:val="false"/>
                <w:i w:val="false"/>
                <w:color w:val="000000"/>
                <w:sz w:val="20"/>
              </w:rPr>
              <w:t>восстановлению водных систем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совершенствованию обращения с</w:t>
            </w:r>
            <w:r>
              <w:br/>
            </w:r>
            <w:r>
              <w:rPr>
                <w:rFonts w:ascii="Times New Roman"/>
                <w:b w:val="false"/>
                <w:i w:val="false"/>
                <w:color w:val="000000"/>
                <w:sz w:val="20"/>
              </w:rPr>
              <w:t>
</w:t>
            </w:r>
            <w:r>
              <w:rPr>
                <w:rFonts w:ascii="Times New Roman"/>
                <w:b w:val="false"/>
                <w:i w:val="false"/>
                <w:color w:val="000000"/>
                <w:sz w:val="20"/>
              </w:rPr>
              <w:t>отходами производства и потребления в развитие</w:t>
            </w:r>
            <w:r>
              <w:br/>
            </w:r>
            <w:r>
              <w:rPr>
                <w:rFonts w:ascii="Times New Roman"/>
                <w:b w:val="false"/>
                <w:i w:val="false"/>
                <w:color w:val="000000"/>
                <w:sz w:val="20"/>
              </w:rPr>
              <w:t>
</w:t>
            </w:r>
            <w:r>
              <w:rPr>
                <w:rFonts w:ascii="Times New Roman"/>
                <w:b w:val="false"/>
                <w:i w:val="false"/>
                <w:color w:val="000000"/>
                <w:sz w:val="20"/>
              </w:rPr>
              <w:t>Экологического Кодекса</w:t>
            </w:r>
            <w:r>
              <w:rPr>
                <w:rFonts w:ascii="Times New Roman"/>
                <w:b w:val="false"/>
                <w:i w:val="false"/>
                <w:color w:val="000000"/>
                <w:sz w:val="20"/>
              </w:rPr>
              <w:t>, в том числе по</w:t>
            </w:r>
            <w:r>
              <w:br/>
            </w:r>
            <w:r>
              <w:rPr>
                <w:rFonts w:ascii="Times New Roman"/>
                <w:b w:val="false"/>
                <w:i w:val="false"/>
                <w:color w:val="000000"/>
                <w:sz w:val="20"/>
              </w:rPr>
              <w:t>
</w:t>
            </w:r>
            <w:r>
              <w:rPr>
                <w:rFonts w:ascii="Times New Roman"/>
                <w:b w:val="false"/>
                <w:i w:val="false"/>
                <w:color w:val="000000"/>
                <w:sz w:val="20"/>
              </w:rPr>
              <w:t>стимулированию утилизации отходов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мероприятий по сокращению</w:t>
            </w:r>
            <w:r>
              <w:br/>
            </w:r>
            <w:r>
              <w:rPr>
                <w:rFonts w:ascii="Times New Roman"/>
                <w:b w:val="false"/>
                <w:i w:val="false"/>
                <w:color w:val="000000"/>
                <w:sz w:val="20"/>
              </w:rPr>
              <w:t>
</w:t>
            </w:r>
            <w:r>
              <w:rPr>
                <w:rFonts w:ascii="Times New Roman"/>
                <w:b w:val="false"/>
                <w:i w:val="false"/>
                <w:color w:val="000000"/>
                <w:sz w:val="20"/>
              </w:rPr>
              <w:t>объемов накопленных отходов (путем разработки</w:t>
            </w:r>
            <w:r>
              <w:br/>
            </w:r>
            <w:r>
              <w:rPr>
                <w:rFonts w:ascii="Times New Roman"/>
                <w:b w:val="false"/>
                <w:i w:val="false"/>
                <w:color w:val="000000"/>
                <w:sz w:val="20"/>
              </w:rPr>
              <w:t>
</w:t>
            </w:r>
            <w:r>
              <w:rPr>
                <w:rFonts w:ascii="Times New Roman"/>
                <w:b w:val="false"/>
                <w:i w:val="false"/>
                <w:color w:val="000000"/>
                <w:sz w:val="20"/>
              </w:rPr>
              <w:t>физическими и юридическими лицами программ</w:t>
            </w:r>
            <w:r>
              <w:br/>
            </w:r>
            <w:r>
              <w:rPr>
                <w:rFonts w:ascii="Times New Roman"/>
                <w:b w:val="false"/>
                <w:i w:val="false"/>
                <w:color w:val="000000"/>
                <w:sz w:val="20"/>
              </w:rPr>
              <w:t>
</w:t>
            </w:r>
            <w:r>
              <w:rPr>
                <w:rFonts w:ascii="Times New Roman"/>
                <w:b w:val="false"/>
                <w:i w:val="false"/>
                <w:color w:val="000000"/>
                <w:sz w:val="20"/>
              </w:rPr>
              <w:t>управления отходами)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593"/>
        <w:gridCol w:w="2183"/>
        <w:gridCol w:w="1277"/>
        <w:gridCol w:w="940"/>
        <w:gridCol w:w="793"/>
        <w:gridCol w:w="825"/>
        <w:gridCol w:w="761"/>
        <w:gridCol w:w="995"/>
        <w:gridCol w:w="932"/>
        <w:gridCol w:w="1018"/>
      </w:tblGrid>
      <w:tr>
        <w:trPr>
          <w:trHeight w:val="6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1.1.3. Формирование и продвижение положительного имиджа Республики Казахстан</w:t>
            </w:r>
            <w:r>
              <w:br/>
            </w:r>
            <w:r>
              <w:rPr>
                <w:rFonts w:ascii="Times New Roman"/>
                <w:b w:val="false"/>
                <w:i w:val="false"/>
                <w:color w:val="000000"/>
                <w:sz w:val="20"/>
              </w:rPr>
              <w:t>
</w:t>
            </w:r>
            <w:r>
              <w:rPr>
                <w:rFonts w:ascii="Times New Roman"/>
                <w:b w:val="false"/>
                <w:i/>
                <w:color w:val="000000"/>
                <w:sz w:val="20"/>
              </w:rPr>
              <w:t>в области охраны окружающей среды</w:t>
            </w:r>
          </w:p>
        </w:tc>
      </w:tr>
      <w:tr>
        <w:trPr>
          <w:trHeight w:val="375"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договорно-правовой</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двустороннего</w:t>
            </w:r>
            <w:r>
              <w:br/>
            </w:r>
            <w:r>
              <w:rPr>
                <w:rFonts w:ascii="Times New Roman"/>
                <w:b w:val="false"/>
                <w:i w:val="false"/>
                <w:color w:val="000000"/>
                <w:sz w:val="20"/>
              </w:rPr>
              <w:t>
</w:t>
            </w:r>
            <w:r>
              <w:rPr>
                <w:rFonts w:ascii="Times New Roman"/>
                <w:b w:val="false"/>
                <w:i w:val="false"/>
                <w:color w:val="000000"/>
                <w:sz w:val="20"/>
              </w:rPr>
              <w:t>взаимодействия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географии</w:t>
            </w:r>
            <w:r>
              <w:br/>
            </w:r>
            <w:r>
              <w:rPr>
                <w:rFonts w:ascii="Times New Roman"/>
                <w:b w:val="false"/>
                <w:i w:val="false"/>
                <w:color w:val="000000"/>
                <w:sz w:val="20"/>
              </w:rPr>
              <w:t>
</w:t>
            </w:r>
            <w:r>
              <w:rPr>
                <w:rFonts w:ascii="Times New Roman"/>
                <w:b w:val="false"/>
                <w:i w:val="false"/>
                <w:color w:val="000000"/>
                <w:sz w:val="20"/>
              </w:rPr>
              <w:t>взаимодействия</w:t>
            </w:r>
            <w:r>
              <w:br/>
            </w:r>
            <w:r>
              <w:rPr>
                <w:rFonts w:ascii="Times New Roman"/>
                <w:b w:val="false"/>
                <w:i w:val="false"/>
                <w:color w:val="000000"/>
                <w:sz w:val="20"/>
              </w:rPr>
              <w:t>
</w:t>
            </w:r>
            <w:r>
              <w:rPr>
                <w:rFonts w:ascii="Times New Roman"/>
                <w:b w:val="false"/>
                <w:i w:val="false"/>
                <w:color w:val="000000"/>
                <w:sz w:val="20"/>
              </w:rPr>
              <w:t>Министерства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w:t>
            </w:r>
            <w:r>
              <w:br/>
            </w:r>
            <w:r>
              <w:rPr>
                <w:rFonts w:ascii="Times New Roman"/>
                <w:b w:val="false"/>
                <w:i w:val="false"/>
                <w:color w:val="000000"/>
                <w:sz w:val="20"/>
              </w:rPr>
              <w:t>
</w:t>
            </w:r>
            <w:r>
              <w:rPr>
                <w:rFonts w:ascii="Times New Roman"/>
                <w:b w:val="false"/>
                <w:i w:val="false"/>
                <w:color w:val="000000"/>
                <w:sz w:val="20"/>
              </w:rPr>
              <w:t>данные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стран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докладов в рамках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конвенций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p>
          <w:p>
            <w:pPr>
              <w:spacing w:after="20"/>
              <w:ind w:left="20"/>
              <w:jc w:val="both"/>
            </w:pPr>
            <w:r>
              <w:rPr>
                <w:rFonts w:ascii="Times New Roman"/>
                <w:b w:val="false"/>
                <w:i w:val="false"/>
                <w:color w:val="000000"/>
                <w:sz w:val="20"/>
              </w:rPr>
              <w:t>данные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7-й общеевропейской конференции министров</w:t>
            </w:r>
            <w:r>
              <w:br/>
            </w:r>
            <w:r>
              <w:rPr>
                <w:rFonts w:ascii="Times New Roman"/>
                <w:b w:val="false"/>
                <w:i w:val="false"/>
                <w:color w:val="000000"/>
                <w:sz w:val="20"/>
              </w:rPr>
              <w:t>
</w:t>
            </w:r>
            <w:r>
              <w:rPr>
                <w:rFonts w:ascii="Times New Roman"/>
                <w:b w:val="false"/>
                <w:i w:val="false"/>
                <w:color w:val="000000"/>
                <w:sz w:val="20"/>
              </w:rPr>
              <w:t>охраны окружающей среды «Окружающая среда для</w:t>
            </w:r>
            <w:r>
              <w:br/>
            </w:r>
            <w:r>
              <w:rPr>
                <w:rFonts w:ascii="Times New Roman"/>
                <w:b w:val="false"/>
                <w:i w:val="false"/>
                <w:color w:val="000000"/>
                <w:sz w:val="20"/>
              </w:rPr>
              <w:t>
</w:t>
            </w:r>
            <w:r>
              <w:rPr>
                <w:rFonts w:ascii="Times New Roman"/>
                <w:b w:val="false"/>
                <w:i w:val="false"/>
                <w:color w:val="000000"/>
                <w:sz w:val="20"/>
              </w:rPr>
              <w:t>Европы»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r>
              <w:rPr>
                <w:rFonts w:ascii="Times New Roman"/>
                <w:b w:val="false"/>
                <w:i w:val="false"/>
                <w:color w:val="000000"/>
                <w:sz w:val="20"/>
              </w:rPr>
              <w:t>Соглашения</w:t>
            </w:r>
            <w:r>
              <w:rPr>
                <w:rFonts w:ascii="Times New Roman"/>
                <w:b w:val="false"/>
                <w:i w:val="false"/>
                <w:color w:val="000000"/>
                <w:sz w:val="20"/>
              </w:rPr>
              <w:t xml:space="preserve"> между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 и Правительством Китайской</w:t>
            </w:r>
            <w:r>
              <w:br/>
            </w:r>
            <w:r>
              <w:rPr>
                <w:rFonts w:ascii="Times New Roman"/>
                <w:b w:val="false"/>
                <w:i w:val="false"/>
                <w:color w:val="000000"/>
                <w:sz w:val="20"/>
              </w:rPr>
              <w:t>
</w:t>
            </w:r>
            <w:r>
              <w:rPr>
                <w:rFonts w:ascii="Times New Roman"/>
                <w:b w:val="false"/>
                <w:i w:val="false"/>
                <w:color w:val="000000"/>
                <w:sz w:val="20"/>
              </w:rPr>
              <w:t>Народной Республики о сотрудничестве в области</w:t>
            </w:r>
            <w:r>
              <w:br/>
            </w:r>
            <w:r>
              <w:rPr>
                <w:rFonts w:ascii="Times New Roman"/>
                <w:b w:val="false"/>
                <w:i w:val="false"/>
                <w:color w:val="000000"/>
                <w:sz w:val="20"/>
              </w:rPr>
              <w:t>
</w:t>
            </w:r>
            <w:r>
              <w:rPr>
                <w:rFonts w:ascii="Times New Roman"/>
                <w:b w:val="false"/>
                <w:i w:val="false"/>
                <w:color w:val="000000"/>
                <w:sz w:val="20"/>
              </w:rPr>
              <w:t xml:space="preserve">охраны окружающей среды и </w:t>
            </w:r>
            <w:r>
              <w:rPr>
                <w:rFonts w:ascii="Times New Roman"/>
                <w:b w:val="false"/>
                <w:i w:val="false"/>
                <w:color w:val="000000"/>
                <w:sz w:val="20"/>
              </w:rPr>
              <w:t>Соглашения</w:t>
            </w:r>
            <w:r>
              <w:rPr>
                <w:rFonts w:ascii="Times New Roman"/>
                <w:b w:val="false"/>
                <w:i w:val="false"/>
                <w:color w:val="000000"/>
                <w:sz w:val="20"/>
              </w:rPr>
              <w:t xml:space="preserve"> между</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 и Правительством</w:t>
            </w:r>
            <w:r>
              <w:br/>
            </w:r>
            <w:r>
              <w:rPr>
                <w:rFonts w:ascii="Times New Roman"/>
                <w:b w:val="false"/>
                <w:i w:val="false"/>
                <w:color w:val="000000"/>
                <w:sz w:val="20"/>
              </w:rPr>
              <w:t>
</w:t>
            </w:r>
            <w:r>
              <w:rPr>
                <w:rFonts w:ascii="Times New Roman"/>
                <w:b w:val="false"/>
                <w:i w:val="false"/>
                <w:color w:val="000000"/>
                <w:sz w:val="20"/>
              </w:rPr>
              <w:t>Китайской Народной Республики по охране качества вод</w:t>
            </w:r>
            <w:r>
              <w:br/>
            </w:r>
            <w:r>
              <w:rPr>
                <w:rFonts w:ascii="Times New Roman"/>
                <w:b w:val="false"/>
                <w:i w:val="false"/>
                <w:color w:val="000000"/>
                <w:sz w:val="20"/>
              </w:rPr>
              <w:t>
</w:t>
            </w:r>
            <w:r>
              <w:rPr>
                <w:rFonts w:ascii="Times New Roman"/>
                <w:b w:val="false"/>
                <w:i w:val="false"/>
                <w:color w:val="000000"/>
                <w:sz w:val="20"/>
              </w:rPr>
              <w:t>трансграничных рек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меморандумов о сотрудничестве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 с Объединенными Арабскими</w:t>
            </w:r>
            <w:r>
              <w:br/>
            </w:r>
            <w:r>
              <w:rPr>
                <w:rFonts w:ascii="Times New Roman"/>
                <w:b w:val="false"/>
                <w:i w:val="false"/>
                <w:color w:val="000000"/>
                <w:sz w:val="20"/>
              </w:rPr>
              <w:t>
</w:t>
            </w:r>
            <w:r>
              <w:rPr>
                <w:rFonts w:ascii="Times New Roman"/>
                <w:b w:val="false"/>
                <w:i w:val="false"/>
                <w:color w:val="000000"/>
                <w:sz w:val="20"/>
              </w:rPr>
              <w:t>Эмиратами и Республикой Корея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реализация комплексного плана</w:t>
            </w:r>
            <w:r>
              <w:br/>
            </w:r>
            <w:r>
              <w:rPr>
                <w:rFonts w:ascii="Times New Roman"/>
                <w:b w:val="false"/>
                <w:i w:val="false"/>
                <w:color w:val="000000"/>
                <w:sz w:val="20"/>
              </w:rPr>
              <w:t>
</w:t>
            </w:r>
            <w:r>
              <w:rPr>
                <w:rFonts w:ascii="Times New Roman"/>
                <w:b w:val="false"/>
                <w:i w:val="false"/>
                <w:color w:val="000000"/>
                <w:sz w:val="20"/>
              </w:rPr>
              <w:t>совместных действий по сохранению и восстановлению</w:t>
            </w:r>
            <w:r>
              <w:br/>
            </w:r>
            <w:r>
              <w:rPr>
                <w:rFonts w:ascii="Times New Roman"/>
                <w:b w:val="false"/>
                <w:i w:val="false"/>
                <w:color w:val="000000"/>
                <w:sz w:val="20"/>
              </w:rPr>
              <w:t>
</w:t>
            </w:r>
            <w:r>
              <w:rPr>
                <w:rFonts w:ascii="Times New Roman"/>
                <w:b w:val="false"/>
                <w:i w:val="false"/>
                <w:color w:val="000000"/>
                <w:sz w:val="20"/>
              </w:rPr>
              <w:t>трансграничной реки Урал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подготовительной работы по присоединению</w:t>
            </w:r>
            <w:r>
              <w:br/>
            </w:r>
            <w:r>
              <w:rPr>
                <w:rFonts w:ascii="Times New Roman"/>
                <w:b w:val="false"/>
                <w:i w:val="false"/>
                <w:color w:val="000000"/>
                <w:sz w:val="20"/>
              </w:rPr>
              <w:t>
</w:t>
            </w:r>
            <w:r>
              <w:rPr>
                <w:rFonts w:ascii="Times New Roman"/>
                <w:b w:val="false"/>
                <w:i w:val="false"/>
                <w:color w:val="000000"/>
                <w:sz w:val="20"/>
              </w:rPr>
              <w:t>к 4-ем протоколам к Тегеранской конвенции и</w:t>
            </w:r>
            <w:r>
              <w:br/>
            </w:r>
            <w:r>
              <w:rPr>
                <w:rFonts w:ascii="Times New Roman"/>
                <w:b w:val="false"/>
                <w:i w:val="false"/>
                <w:color w:val="000000"/>
                <w:sz w:val="20"/>
              </w:rPr>
              <w:t>
</w:t>
            </w:r>
            <w:r>
              <w:rPr>
                <w:rFonts w:ascii="Times New Roman"/>
                <w:b w:val="false"/>
                <w:i w:val="false"/>
                <w:color w:val="000000"/>
                <w:sz w:val="20"/>
              </w:rPr>
              <w:t xml:space="preserve">протокола РВПЗ к </w:t>
            </w:r>
            <w:r>
              <w:rPr>
                <w:rFonts w:ascii="Times New Roman"/>
                <w:b w:val="false"/>
                <w:i w:val="false"/>
                <w:color w:val="000000"/>
                <w:sz w:val="20"/>
              </w:rPr>
              <w:t>Орхусской конвенции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к протоколам Конвенции ЕЭК ООН о</w:t>
            </w:r>
            <w:r>
              <w:br/>
            </w:r>
            <w:r>
              <w:rPr>
                <w:rFonts w:ascii="Times New Roman"/>
                <w:b w:val="false"/>
                <w:i w:val="false"/>
                <w:color w:val="000000"/>
                <w:sz w:val="20"/>
              </w:rPr>
              <w:t>
</w:t>
            </w:r>
            <w:r>
              <w:rPr>
                <w:rFonts w:ascii="Times New Roman"/>
                <w:b w:val="false"/>
                <w:i w:val="false"/>
                <w:color w:val="000000"/>
                <w:sz w:val="20"/>
              </w:rPr>
              <w:t>трансграничном загрязнении воздуха на большие</w:t>
            </w:r>
            <w:r>
              <w:br/>
            </w:r>
            <w:r>
              <w:rPr>
                <w:rFonts w:ascii="Times New Roman"/>
                <w:b w:val="false"/>
                <w:i w:val="false"/>
                <w:color w:val="000000"/>
                <w:sz w:val="20"/>
              </w:rPr>
              <w:t>
</w:t>
            </w:r>
            <w:r>
              <w:rPr>
                <w:rFonts w:ascii="Times New Roman"/>
                <w:b w:val="false"/>
                <w:i w:val="false"/>
                <w:color w:val="000000"/>
                <w:sz w:val="20"/>
              </w:rPr>
              <w:t xml:space="preserve">расстояния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Ратифицирование протоколов к международным</w:t>
            </w:r>
            <w:r>
              <w:br/>
            </w:r>
            <w:r>
              <w:rPr>
                <w:rFonts w:ascii="Times New Roman"/>
                <w:b w:val="false"/>
                <w:i w:val="false"/>
                <w:color w:val="000000"/>
                <w:sz w:val="20"/>
              </w:rPr>
              <w:t>
</w:t>
            </w:r>
            <w:r>
              <w:rPr>
                <w:rFonts w:ascii="Times New Roman"/>
                <w:b w:val="false"/>
                <w:i w:val="false"/>
                <w:color w:val="000000"/>
                <w:sz w:val="20"/>
              </w:rPr>
              <w:t>экологическим конвенциям в области 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9" w:id="14"/>
    <w:p>
      <w:pPr>
        <w:spacing w:after="0"/>
        <w:ind w:left="0"/>
        <w:jc w:val="both"/>
      </w:pPr>
      <w:r>
        <w:rPr>
          <w:rFonts w:ascii="Times New Roman"/>
          <w:b w:val="false"/>
          <w:i w:val="false"/>
          <w:color w:val="000000"/>
          <w:sz w:val="28"/>
        </w:rPr>
        <w:t>       
Цель 1.2 Совершенствование гидрометеорологического и экологического мониторинга</w:t>
      </w:r>
      <w:r>
        <w:br/>
      </w:r>
      <w:r>
        <w:rPr>
          <w:rFonts w:ascii="Times New Roman"/>
          <w:b w:val="false"/>
          <w:i w:val="false"/>
          <w:color w:val="000000"/>
          <w:sz w:val="28"/>
        </w:rPr>
        <w:t>
      Коды бюджетных программ, направленных на достижение данной цели: 006, 008, 014, 021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3947"/>
        <w:gridCol w:w="1725"/>
        <w:gridCol w:w="992"/>
        <w:gridCol w:w="942"/>
        <w:gridCol w:w="942"/>
        <w:gridCol w:w="925"/>
        <w:gridCol w:w="725"/>
        <w:gridCol w:w="926"/>
        <w:gridCol w:w="926"/>
        <w:gridCol w:w="1216"/>
      </w:tblGrid>
      <w:tr>
        <w:trPr>
          <w:trHeight w:val="42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пунктов</w:t>
            </w:r>
            <w:r>
              <w:br/>
            </w:r>
            <w:r>
              <w:rPr>
                <w:rFonts w:ascii="Times New Roman"/>
                <w:b w:val="false"/>
                <w:i w:val="false"/>
                <w:color w:val="000000"/>
                <w:sz w:val="20"/>
              </w:rPr>
              <w:t>
</w:t>
            </w:r>
            <w:r>
              <w:rPr>
                <w:rFonts w:ascii="Times New Roman"/>
                <w:b w:val="false"/>
                <w:i w:val="false"/>
                <w:color w:val="000000"/>
                <w:sz w:val="20"/>
              </w:rPr>
              <w:t>наблюдений:</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состоянием</w:t>
            </w:r>
            <w:r>
              <w:br/>
            </w:r>
            <w:r>
              <w:rPr>
                <w:rFonts w:ascii="Times New Roman"/>
                <w:b w:val="false"/>
                <w:i w:val="false"/>
                <w:color w:val="000000"/>
                <w:sz w:val="20"/>
              </w:rPr>
              <w:t>
</w:t>
            </w:r>
            <w:r>
              <w:rPr>
                <w:rFonts w:ascii="Times New Roman"/>
                <w:b w:val="false"/>
                <w:i w:val="false"/>
                <w:color w:val="000000"/>
                <w:sz w:val="20"/>
              </w:rPr>
              <w:t>атмосферного воздуха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работающих в</w:t>
            </w:r>
            <w:r>
              <w:br/>
            </w:r>
            <w:r>
              <w:rPr>
                <w:rFonts w:ascii="Times New Roman"/>
                <w:b w:val="false"/>
                <w:i w:val="false"/>
                <w:color w:val="000000"/>
                <w:sz w:val="20"/>
              </w:rPr>
              <w:t>
</w:t>
            </w:r>
            <w:r>
              <w:rPr>
                <w:rFonts w:ascii="Times New Roman"/>
                <w:b w:val="false"/>
                <w:i w:val="false"/>
                <w:color w:val="000000"/>
                <w:sz w:val="20"/>
              </w:rPr>
              <w:t>автоматическом режиме</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времени</w:t>
            </w:r>
            <w:r>
              <w:br/>
            </w:r>
            <w:r>
              <w:rPr>
                <w:rFonts w:ascii="Times New Roman"/>
                <w:b w:val="false"/>
                <w:i w:val="false"/>
                <w:color w:val="000000"/>
                <w:sz w:val="20"/>
              </w:rPr>
              <w:t>
</w:t>
            </w:r>
            <w:r>
              <w:rPr>
                <w:rFonts w:ascii="Times New Roman"/>
                <w:b w:val="false"/>
                <w:i w:val="false"/>
                <w:color w:val="000000"/>
                <w:sz w:val="20"/>
              </w:rPr>
              <w:t>заблаговременности</w:t>
            </w:r>
            <w:r>
              <w:br/>
            </w:r>
            <w:r>
              <w:rPr>
                <w:rFonts w:ascii="Times New Roman"/>
                <w:b w:val="false"/>
                <w:i w:val="false"/>
                <w:color w:val="000000"/>
                <w:sz w:val="20"/>
              </w:rPr>
              <w:t>
</w:t>
            </w:r>
            <w:r>
              <w:rPr>
                <w:rFonts w:ascii="Times New Roman"/>
                <w:b w:val="false"/>
                <w:i w:val="false"/>
                <w:color w:val="000000"/>
                <w:sz w:val="20"/>
              </w:rPr>
              <w:t>штормовых</w:t>
            </w:r>
            <w:r>
              <w:br/>
            </w:r>
            <w:r>
              <w:rPr>
                <w:rFonts w:ascii="Times New Roman"/>
                <w:b w:val="false"/>
                <w:i w:val="false"/>
                <w:color w:val="000000"/>
                <w:sz w:val="20"/>
              </w:rPr>
              <w:t>
</w:t>
            </w:r>
            <w:r>
              <w:rPr>
                <w:rFonts w:ascii="Times New Roman"/>
                <w:b w:val="false"/>
                <w:i w:val="false"/>
                <w:color w:val="000000"/>
                <w:sz w:val="20"/>
              </w:rPr>
              <w:t>предупреждений об</w:t>
            </w:r>
            <w:r>
              <w:br/>
            </w:r>
            <w:r>
              <w:rPr>
                <w:rFonts w:ascii="Times New Roman"/>
                <w:b w:val="false"/>
                <w:i w:val="false"/>
                <w:color w:val="000000"/>
                <w:sz w:val="20"/>
              </w:rPr>
              <w:t>
</w:t>
            </w:r>
            <w:r>
              <w:rPr>
                <w:rFonts w:ascii="Times New Roman"/>
                <w:b w:val="false"/>
                <w:i w:val="false"/>
                <w:color w:val="000000"/>
                <w:sz w:val="20"/>
              </w:rPr>
              <w:t>опасных и стихийных</w:t>
            </w:r>
            <w:r>
              <w:br/>
            </w:r>
            <w:r>
              <w:rPr>
                <w:rFonts w:ascii="Times New Roman"/>
                <w:b w:val="false"/>
                <w:i w:val="false"/>
                <w:color w:val="000000"/>
                <w:sz w:val="20"/>
              </w:rPr>
              <w:t>
</w:t>
            </w:r>
            <w:r>
              <w:rPr>
                <w:rFonts w:ascii="Times New Roman"/>
                <w:b w:val="false"/>
                <w:i w:val="false"/>
                <w:color w:val="000000"/>
                <w:sz w:val="20"/>
              </w:rPr>
              <w:t>гидрометеорологи-</w:t>
            </w:r>
            <w:r>
              <w:br/>
            </w:r>
            <w:r>
              <w:rPr>
                <w:rFonts w:ascii="Times New Roman"/>
                <w:b w:val="false"/>
                <w:i w:val="false"/>
                <w:color w:val="000000"/>
                <w:sz w:val="20"/>
              </w:rPr>
              <w:t>
</w:t>
            </w:r>
            <w:r>
              <w:rPr>
                <w:rFonts w:ascii="Times New Roman"/>
                <w:b w:val="false"/>
                <w:i w:val="false"/>
                <w:color w:val="000000"/>
                <w:sz w:val="20"/>
              </w:rPr>
              <w:t>ческих явлениях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достоверной</w:t>
            </w:r>
            <w:r>
              <w:br/>
            </w:r>
            <w:r>
              <w:rPr>
                <w:rFonts w:ascii="Times New Roman"/>
                <w:b w:val="false"/>
                <w:i w:val="false"/>
                <w:color w:val="000000"/>
                <w:sz w:val="20"/>
              </w:rPr>
              <w:t>
</w:t>
            </w:r>
            <w:r>
              <w:rPr>
                <w:rFonts w:ascii="Times New Roman"/>
                <w:b w:val="false"/>
                <w:i w:val="false"/>
                <w:color w:val="000000"/>
                <w:sz w:val="20"/>
              </w:rPr>
              <w:t>режимной и</w:t>
            </w:r>
            <w:r>
              <w:br/>
            </w:r>
            <w:r>
              <w:rPr>
                <w:rFonts w:ascii="Times New Roman"/>
                <w:b w:val="false"/>
                <w:i w:val="false"/>
                <w:color w:val="000000"/>
                <w:sz w:val="20"/>
              </w:rPr>
              <w:t>
</w:t>
            </w:r>
            <w:r>
              <w:rPr>
                <w:rFonts w:ascii="Times New Roman"/>
                <w:b w:val="false"/>
                <w:i w:val="false"/>
                <w:color w:val="000000"/>
                <w:sz w:val="20"/>
              </w:rPr>
              <w:t>прогностической</w:t>
            </w:r>
            <w:r>
              <w:br/>
            </w:r>
            <w:r>
              <w:rPr>
                <w:rFonts w:ascii="Times New Roman"/>
                <w:b w:val="false"/>
                <w:i w:val="false"/>
                <w:color w:val="000000"/>
                <w:sz w:val="20"/>
              </w:rPr>
              <w:t>
</w:t>
            </w:r>
            <w:r>
              <w:rPr>
                <w:rFonts w:ascii="Times New Roman"/>
                <w:b w:val="false"/>
                <w:i w:val="false"/>
                <w:color w:val="000000"/>
                <w:sz w:val="20"/>
              </w:rPr>
              <w:t>гидрометеорологичес-</w:t>
            </w:r>
            <w:r>
              <w:br/>
            </w:r>
            <w:r>
              <w:rPr>
                <w:rFonts w:ascii="Times New Roman"/>
                <w:b w:val="false"/>
                <w:i w:val="false"/>
                <w:color w:val="000000"/>
                <w:sz w:val="20"/>
              </w:rPr>
              <w:t>
</w:t>
            </w:r>
            <w:r>
              <w:rPr>
                <w:rFonts w:ascii="Times New Roman"/>
                <w:b w:val="false"/>
                <w:i w:val="false"/>
                <w:color w:val="000000"/>
                <w:sz w:val="20"/>
              </w:rPr>
              <w:t>кой информацией и</w:t>
            </w:r>
            <w:r>
              <w:br/>
            </w:r>
            <w:r>
              <w:rPr>
                <w:rFonts w:ascii="Times New Roman"/>
                <w:b w:val="false"/>
                <w:i w:val="false"/>
                <w:color w:val="000000"/>
                <w:sz w:val="20"/>
              </w:rPr>
              <w:t>
</w:t>
            </w:r>
            <w:r>
              <w:rPr>
                <w:rFonts w:ascii="Times New Roman"/>
                <w:b w:val="false"/>
                <w:i w:val="false"/>
                <w:color w:val="000000"/>
                <w:sz w:val="20"/>
              </w:rPr>
              <w:t>предупреждениями о</w:t>
            </w:r>
            <w:r>
              <w:br/>
            </w:r>
            <w:r>
              <w:rPr>
                <w:rFonts w:ascii="Times New Roman"/>
                <w:b w:val="false"/>
                <w:i w:val="false"/>
                <w:color w:val="000000"/>
                <w:sz w:val="20"/>
              </w:rPr>
              <w:t>
</w:t>
            </w:r>
            <w:r>
              <w:rPr>
                <w:rFonts w:ascii="Times New Roman"/>
                <w:b w:val="false"/>
                <w:i w:val="false"/>
                <w:color w:val="000000"/>
                <w:sz w:val="20"/>
              </w:rPr>
              <w:t>возникновении опасных</w:t>
            </w:r>
            <w:r>
              <w:br/>
            </w:r>
            <w:r>
              <w:rPr>
                <w:rFonts w:ascii="Times New Roman"/>
                <w:b w:val="false"/>
                <w:i w:val="false"/>
                <w:color w:val="000000"/>
                <w:sz w:val="20"/>
              </w:rPr>
              <w:t>
</w:t>
            </w:r>
            <w:r>
              <w:rPr>
                <w:rFonts w:ascii="Times New Roman"/>
                <w:b w:val="false"/>
                <w:i w:val="false"/>
                <w:color w:val="000000"/>
                <w:sz w:val="20"/>
              </w:rPr>
              <w:t>гидрометеорологичес-</w:t>
            </w:r>
            <w:r>
              <w:br/>
            </w:r>
            <w:r>
              <w:rPr>
                <w:rFonts w:ascii="Times New Roman"/>
                <w:b w:val="false"/>
                <w:i w:val="false"/>
                <w:color w:val="000000"/>
                <w:sz w:val="20"/>
              </w:rPr>
              <w:t>
</w:t>
            </w:r>
            <w:r>
              <w:rPr>
                <w:rFonts w:ascii="Times New Roman"/>
                <w:b w:val="false"/>
                <w:i w:val="false"/>
                <w:color w:val="000000"/>
                <w:sz w:val="20"/>
              </w:rPr>
              <w:t>ких явлений</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оперативности</w:t>
            </w:r>
            <w:r>
              <w:br/>
            </w:r>
            <w:r>
              <w:rPr>
                <w:rFonts w:ascii="Times New Roman"/>
                <w:b w:val="false"/>
                <w:i w:val="false"/>
                <w:color w:val="000000"/>
                <w:sz w:val="20"/>
              </w:rPr>
              <w:t>
</w:t>
            </w:r>
            <w:r>
              <w:rPr>
                <w:rFonts w:ascii="Times New Roman"/>
                <w:b w:val="false"/>
                <w:i w:val="false"/>
                <w:color w:val="000000"/>
                <w:sz w:val="20"/>
              </w:rPr>
              <w:t>заблаговременного</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метеорологической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авиационным</w:t>
            </w:r>
            <w:r>
              <w:br/>
            </w:r>
            <w:r>
              <w:rPr>
                <w:rFonts w:ascii="Times New Roman"/>
                <w:b w:val="false"/>
                <w:i w:val="false"/>
                <w:color w:val="000000"/>
                <w:sz w:val="20"/>
              </w:rPr>
              <w:t>
</w:t>
            </w:r>
            <w:r>
              <w:rPr>
                <w:rFonts w:ascii="Times New Roman"/>
                <w:b w:val="false"/>
                <w:i w:val="false"/>
                <w:color w:val="000000"/>
                <w:sz w:val="20"/>
              </w:rPr>
              <w:t>пользователям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прогнозирования</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явлений (путем</w:t>
            </w:r>
            <w:r>
              <w:br/>
            </w:r>
            <w:r>
              <w:rPr>
                <w:rFonts w:ascii="Times New Roman"/>
                <w:b w:val="false"/>
                <w:i w:val="false"/>
                <w:color w:val="000000"/>
                <w:sz w:val="20"/>
              </w:rPr>
              <w:t>
</w:t>
            </w:r>
            <w:r>
              <w:rPr>
                <w:rFonts w:ascii="Times New Roman"/>
                <w:b w:val="false"/>
                <w:i w:val="false"/>
                <w:color w:val="000000"/>
                <w:sz w:val="20"/>
              </w:rPr>
              <w:t>увеличения покрытия</w:t>
            </w:r>
            <w:r>
              <w:br/>
            </w:r>
            <w:r>
              <w:rPr>
                <w:rFonts w:ascii="Times New Roman"/>
                <w:b w:val="false"/>
                <w:i w:val="false"/>
                <w:color w:val="000000"/>
                <w:sz w:val="20"/>
              </w:rPr>
              <w:t>
</w:t>
            </w:r>
            <w:r>
              <w:rPr>
                <w:rFonts w:ascii="Times New Roman"/>
                <w:b w:val="false"/>
                <w:i w:val="false"/>
                <w:color w:val="000000"/>
                <w:sz w:val="20"/>
              </w:rPr>
              <w:t>территории Казахстана</w:t>
            </w:r>
            <w:r>
              <w:br/>
            </w:r>
            <w:r>
              <w:rPr>
                <w:rFonts w:ascii="Times New Roman"/>
                <w:b w:val="false"/>
                <w:i w:val="false"/>
                <w:color w:val="000000"/>
                <w:sz w:val="20"/>
              </w:rPr>
              <w:t>
</w:t>
            </w:r>
            <w:r>
              <w:rPr>
                <w:rFonts w:ascii="Times New Roman"/>
                <w:b w:val="false"/>
                <w:i w:val="false"/>
                <w:color w:val="000000"/>
                <w:sz w:val="20"/>
              </w:rPr>
              <w:t>метеорологической</w:t>
            </w:r>
            <w:r>
              <w:br/>
            </w:r>
            <w:r>
              <w:rPr>
                <w:rFonts w:ascii="Times New Roman"/>
                <w:b w:val="false"/>
                <w:i w:val="false"/>
                <w:color w:val="000000"/>
                <w:sz w:val="20"/>
              </w:rPr>
              <w:t>
</w:t>
            </w:r>
            <w:r>
              <w:rPr>
                <w:rFonts w:ascii="Times New Roman"/>
                <w:b w:val="false"/>
                <w:i w:val="false"/>
                <w:color w:val="000000"/>
                <w:sz w:val="20"/>
              </w:rPr>
              <w:t>радиолокационной</w:t>
            </w:r>
            <w:r>
              <w:br/>
            </w:r>
            <w:r>
              <w:rPr>
                <w:rFonts w:ascii="Times New Roman"/>
                <w:b w:val="false"/>
                <w:i w:val="false"/>
                <w:color w:val="000000"/>
                <w:sz w:val="20"/>
              </w:rPr>
              <w:t>
</w:t>
            </w:r>
            <w:r>
              <w:rPr>
                <w:rFonts w:ascii="Times New Roman"/>
                <w:b w:val="false"/>
                <w:i w:val="false"/>
                <w:color w:val="000000"/>
                <w:sz w:val="20"/>
              </w:rPr>
              <w:t>сетью)</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996"/>
        <w:gridCol w:w="1711"/>
        <w:gridCol w:w="964"/>
        <w:gridCol w:w="919"/>
        <w:gridCol w:w="897"/>
        <w:gridCol w:w="1010"/>
        <w:gridCol w:w="725"/>
        <w:gridCol w:w="875"/>
        <w:gridCol w:w="988"/>
        <w:gridCol w:w="1170"/>
      </w:tblGrid>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1.2.1. Повышение качества обеспечения государства и населения</w:t>
            </w:r>
            <w:r>
              <w:br/>
            </w:r>
            <w:r>
              <w:rPr>
                <w:rFonts w:ascii="Times New Roman"/>
                <w:b w:val="false"/>
                <w:i w:val="false"/>
                <w:color w:val="000000"/>
                <w:sz w:val="20"/>
              </w:rPr>
              <w:t>
</w:t>
            </w:r>
            <w:r>
              <w:rPr>
                <w:rFonts w:ascii="Times New Roman"/>
                <w:b w:val="false"/>
                <w:i/>
                <w:color w:val="000000"/>
                <w:sz w:val="20"/>
              </w:rPr>
              <w:t>гидрометеорологической информацией</w:t>
            </w:r>
          </w:p>
        </w:tc>
      </w:tr>
      <w:tr>
        <w:trPr>
          <w:trHeight w:val="28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прогнозов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гидрологических</w:t>
            </w:r>
            <w:r>
              <w:br/>
            </w:r>
            <w:r>
              <w:rPr>
                <w:rFonts w:ascii="Times New Roman"/>
                <w:b w:val="false"/>
                <w:i w:val="false"/>
                <w:color w:val="000000"/>
                <w:sz w:val="20"/>
              </w:rPr>
              <w:t>
</w:t>
            </w:r>
            <w:r>
              <w:rPr>
                <w:rFonts w:ascii="Times New Roman"/>
                <w:b w:val="false"/>
                <w:i w:val="false"/>
                <w:color w:val="000000"/>
                <w:sz w:val="20"/>
              </w:rPr>
              <w:t>прогнозов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прогнозов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видов агрометеороло-</w:t>
            </w:r>
            <w:r>
              <w:br/>
            </w:r>
            <w:r>
              <w:rPr>
                <w:rFonts w:ascii="Times New Roman"/>
                <w:b w:val="false"/>
                <w:i w:val="false"/>
                <w:color w:val="000000"/>
                <w:sz w:val="20"/>
              </w:rPr>
              <w:t>
</w:t>
            </w:r>
            <w:r>
              <w:rPr>
                <w:rFonts w:ascii="Times New Roman"/>
                <w:b w:val="false"/>
                <w:i w:val="false"/>
                <w:color w:val="000000"/>
                <w:sz w:val="20"/>
              </w:rPr>
              <w:t>ги</w:t>
            </w:r>
            <w:r>
              <w:rPr>
                <w:rFonts w:ascii="Times New Roman"/>
                <w:b w:val="false"/>
                <w:i w:val="false"/>
                <w:color w:val="000000"/>
                <w:sz w:val="20"/>
              </w:rPr>
              <w:t>ческих прогнозов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Оправдываемость</w:t>
            </w:r>
            <w:r>
              <w:br/>
            </w:r>
            <w:r>
              <w:rPr>
                <w:rFonts w:ascii="Times New Roman"/>
                <w:b w:val="false"/>
                <w:i w:val="false"/>
                <w:color w:val="000000"/>
                <w:sz w:val="20"/>
              </w:rPr>
              <w:t>
</w:t>
            </w:r>
            <w:r>
              <w:rPr>
                <w:rFonts w:ascii="Times New Roman"/>
                <w:b w:val="false"/>
                <w:i w:val="false"/>
                <w:color w:val="000000"/>
                <w:sz w:val="20"/>
              </w:rPr>
              <w:t>суточных прогнозов</w:t>
            </w:r>
            <w:r>
              <w:br/>
            </w:r>
            <w:r>
              <w:rPr>
                <w:rFonts w:ascii="Times New Roman"/>
                <w:b w:val="false"/>
                <w:i w:val="false"/>
                <w:color w:val="000000"/>
                <w:sz w:val="20"/>
              </w:rPr>
              <w:t>
</w:t>
            </w:r>
            <w:r>
              <w:rPr>
                <w:rFonts w:ascii="Times New Roman"/>
                <w:b w:val="false"/>
                <w:i w:val="false"/>
                <w:color w:val="000000"/>
                <w:sz w:val="20"/>
              </w:rPr>
              <w:t>погоды: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пунктов</w:t>
            </w:r>
            <w:r>
              <w:br/>
            </w:r>
            <w:r>
              <w:rPr>
                <w:rFonts w:ascii="Times New Roman"/>
                <w:b w:val="false"/>
                <w:i w:val="false"/>
                <w:color w:val="000000"/>
                <w:sz w:val="20"/>
              </w:rPr>
              <w:t>
</w:t>
            </w:r>
            <w:r>
              <w:rPr>
                <w:rFonts w:ascii="Times New Roman"/>
                <w:b w:val="false"/>
                <w:i w:val="false"/>
                <w:color w:val="000000"/>
                <w:sz w:val="20"/>
              </w:rPr>
              <w:t>наблюдений: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снегомерных маршрутов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агрометеорологическим</w:t>
            </w:r>
            <w:r>
              <w:br/>
            </w:r>
            <w:r>
              <w:rPr>
                <w:rFonts w:ascii="Times New Roman"/>
                <w:b w:val="false"/>
                <w:i w:val="false"/>
                <w:color w:val="000000"/>
                <w:sz w:val="20"/>
              </w:rPr>
              <w:t>
</w:t>
            </w:r>
            <w:r>
              <w:rPr>
                <w:rFonts w:ascii="Times New Roman"/>
                <w:b w:val="false"/>
                <w:i w:val="false"/>
                <w:color w:val="000000"/>
                <w:sz w:val="20"/>
              </w:rPr>
              <w:t>мониторингом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w:t>
            </w:r>
            <w:r>
              <w:br/>
            </w:r>
            <w:r>
              <w:rPr>
                <w:rFonts w:ascii="Times New Roman"/>
                <w:b w:val="false"/>
                <w:i w:val="false"/>
                <w:color w:val="000000"/>
                <w:sz w:val="20"/>
              </w:rPr>
              <w:t>
</w:t>
            </w:r>
            <w:r>
              <w:rPr>
                <w:rFonts w:ascii="Times New Roman"/>
                <w:b w:val="false"/>
                <w:i w:val="false"/>
                <w:color w:val="000000"/>
                <w:sz w:val="20"/>
              </w:rPr>
              <w:t>дей</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Перевооружение и переоснащение пунктов наблюдений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методик прогнозирований в практику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946"/>
        <w:gridCol w:w="1734"/>
        <w:gridCol w:w="975"/>
        <w:gridCol w:w="863"/>
        <w:gridCol w:w="885"/>
        <w:gridCol w:w="1131"/>
        <w:gridCol w:w="716"/>
        <w:gridCol w:w="841"/>
        <w:gridCol w:w="976"/>
        <w:gridCol w:w="1133"/>
      </w:tblGrid>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1.2.2 Повышение качества обеспечения государства и населения</w:t>
            </w:r>
            <w:r>
              <w:br/>
            </w:r>
            <w:r>
              <w:rPr>
                <w:rFonts w:ascii="Times New Roman"/>
                <w:b w:val="false"/>
                <w:i w:val="false"/>
                <w:color w:val="000000"/>
                <w:sz w:val="20"/>
              </w:rPr>
              <w:t>
</w:t>
            </w:r>
            <w:r>
              <w:rPr>
                <w:rFonts w:ascii="Times New Roman"/>
                <w:b w:val="false"/>
                <w:i/>
                <w:color w:val="000000"/>
                <w:sz w:val="20"/>
              </w:rPr>
              <w:t>экологической информацией</w:t>
            </w:r>
          </w:p>
        </w:tc>
      </w:tr>
      <w:tr>
        <w:trPr>
          <w:trHeight w:val="27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w:t>
            </w:r>
            <w:r>
              <w:br/>
            </w:r>
            <w:r>
              <w:rPr>
                <w:rFonts w:ascii="Times New Roman"/>
                <w:b w:val="false"/>
                <w:i w:val="false"/>
                <w:color w:val="000000"/>
                <w:sz w:val="20"/>
              </w:rPr>
              <w:t>
</w:t>
            </w:r>
            <w:r>
              <w:rPr>
                <w:rFonts w:ascii="Times New Roman"/>
                <w:b w:val="false"/>
                <w:i w:val="false"/>
                <w:color w:val="000000"/>
                <w:sz w:val="20"/>
              </w:rPr>
              <w:t>определяемых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w:t>
            </w:r>
            <w:r>
              <w:br/>
            </w:r>
            <w:r>
              <w:rPr>
                <w:rFonts w:ascii="Times New Roman"/>
                <w:b w:val="false"/>
                <w:i w:val="false"/>
                <w:color w:val="000000"/>
                <w:sz w:val="20"/>
              </w:rPr>
              <w:t>
</w:t>
            </w:r>
            <w:r>
              <w:rPr>
                <w:rFonts w:ascii="Times New Roman"/>
                <w:b w:val="false"/>
                <w:i w:val="false"/>
                <w:color w:val="000000"/>
                <w:sz w:val="20"/>
              </w:rPr>
              <w:t>лей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атмосферном воздухе;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1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почве.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мониторингом о</w:t>
            </w:r>
            <w:r>
              <w:br/>
            </w:r>
            <w:r>
              <w:rPr>
                <w:rFonts w:ascii="Times New Roman"/>
                <w:b w:val="false"/>
                <w:i w:val="false"/>
                <w:color w:val="000000"/>
                <w:sz w:val="20"/>
              </w:rPr>
              <w:t>
</w:t>
            </w:r>
            <w:r>
              <w:rPr>
                <w:rFonts w:ascii="Times New Roman"/>
                <w:b w:val="false"/>
                <w:i w:val="false"/>
                <w:color w:val="000000"/>
                <w:sz w:val="20"/>
              </w:rPr>
              <w:t>состоянии загрязнения</w:t>
            </w:r>
            <w:r>
              <w:br/>
            </w:r>
            <w:r>
              <w:rPr>
                <w:rFonts w:ascii="Times New Roman"/>
                <w:b w:val="false"/>
                <w:i w:val="false"/>
                <w:color w:val="000000"/>
                <w:sz w:val="20"/>
              </w:rPr>
              <w:t>
</w:t>
            </w:r>
            <w:r>
              <w:rPr>
                <w:rFonts w:ascii="Times New Roman"/>
                <w:b w:val="false"/>
                <w:i w:val="false"/>
                <w:color w:val="000000"/>
                <w:sz w:val="20"/>
              </w:rPr>
              <w:t>атмосферного воздуха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необ-</w:t>
            </w:r>
            <w:r>
              <w:br/>
            </w:r>
            <w:r>
              <w:rPr>
                <w:rFonts w:ascii="Times New Roman"/>
                <w:b w:val="false"/>
                <w:i w:val="false"/>
                <w:color w:val="000000"/>
                <w:sz w:val="20"/>
              </w:rPr>
              <w:t>
</w:t>
            </w:r>
            <w:r>
              <w:rPr>
                <w:rFonts w:ascii="Times New Roman"/>
                <w:b w:val="false"/>
                <w:i w:val="false"/>
                <w:color w:val="000000"/>
                <w:sz w:val="20"/>
              </w:rPr>
              <w:t>ходи-</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 xml:space="preserve">ва </w:t>
            </w:r>
            <w:r>
              <w:br/>
            </w:r>
            <w:r>
              <w:rPr>
                <w:rFonts w:ascii="Times New Roman"/>
                <w:b w:val="false"/>
                <w:i w:val="false"/>
                <w:color w:val="000000"/>
                <w:sz w:val="20"/>
              </w:rPr>
              <w:t>
</w:t>
            </w:r>
            <w:r>
              <w:rPr>
                <w:rFonts w:ascii="Times New Roman"/>
                <w:b w:val="false"/>
                <w:i w:val="false"/>
                <w:color w:val="000000"/>
                <w:sz w:val="20"/>
              </w:rPr>
              <w:t>эко-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тов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Дооснащение химико-аналитических лабораторий</w:t>
            </w:r>
            <w:r>
              <w:br/>
            </w:r>
            <w:r>
              <w:rPr>
                <w:rFonts w:ascii="Times New Roman"/>
                <w:b w:val="false"/>
                <w:i w:val="false"/>
                <w:color w:val="000000"/>
                <w:sz w:val="20"/>
              </w:rPr>
              <w:t>
</w:t>
            </w:r>
            <w:r>
              <w:rPr>
                <w:rFonts w:ascii="Times New Roman"/>
                <w:b w:val="false"/>
                <w:i w:val="false"/>
                <w:color w:val="000000"/>
                <w:sz w:val="20"/>
              </w:rPr>
              <w:t>приборами и оборудованием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измерительных комплексов СКАТ и</w:t>
            </w:r>
            <w:r>
              <w:br/>
            </w:r>
            <w:r>
              <w:rPr>
                <w:rFonts w:ascii="Times New Roman"/>
                <w:b w:val="false"/>
                <w:i w:val="false"/>
                <w:color w:val="000000"/>
                <w:sz w:val="20"/>
              </w:rPr>
              <w:t>
</w:t>
            </w:r>
            <w:r>
              <w:rPr>
                <w:rFonts w:ascii="Times New Roman"/>
                <w:b w:val="false"/>
                <w:i w:val="false"/>
                <w:color w:val="000000"/>
                <w:sz w:val="20"/>
              </w:rPr>
              <w:t>передвижных лабораторий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автоматических гидрологических и</w:t>
            </w:r>
            <w:r>
              <w:br/>
            </w:r>
            <w:r>
              <w:rPr>
                <w:rFonts w:ascii="Times New Roman"/>
                <w:b w:val="false"/>
                <w:i w:val="false"/>
                <w:color w:val="000000"/>
                <w:sz w:val="20"/>
              </w:rPr>
              <w:t>
</w:t>
            </w:r>
            <w:r>
              <w:rPr>
                <w:rFonts w:ascii="Times New Roman"/>
                <w:b w:val="false"/>
                <w:i w:val="false"/>
                <w:color w:val="000000"/>
                <w:sz w:val="20"/>
              </w:rPr>
              <w:t>гидрохимических постов на трансграничных с</w:t>
            </w:r>
            <w:r>
              <w:br/>
            </w:r>
            <w:r>
              <w:rPr>
                <w:rFonts w:ascii="Times New Roman"/>
                <w:b w:val="false"/>
                <w:i w:val="false"/>
                <w:color w:val="000000"/>
                <w:sz w:val="20"/>
              </w:rPr>
              <w:t>
</w:t>
            </w:r>
            <w:r>
              <w:rPr>
                <w:rFonts w:ascii="Times New Roman"/>
                <w:b w:val="false"/>
                <w:i w:val="false"/>
                <w:color w:val="000000"/>
                <w:sz w:val="20"/>
              </w:rPr>
              <w:t>Китайской Народной Республикой реках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пунктов наблюдений за состоянием</w:t>
            </w:r>
            <w:r>
              <w:br/>
            </w:r>
            <w:r>
              <w:rPr>
                <w:rFonts w:ascii="Times New Roman"/>
                <w:b w:val="false"/>
                <w:i w:val="false"/>
                <w:color w:val="000000"/>
                <w:sz w:val="20"/>
              </w:rPr>
              <w:t>
</w:t>
            </w:r>
            <w:r>
              <w:rPr>
                <w:rFonts w:ascii="Times New Roman"/>
                <w:b w:val="false"/>
                <w:i w:val="false"/>
                <w:color w:val="000000"/>
                <w:sz w:val="20"/>
              </w:rPr>
              <w:t>атмосферного воздуха, в том числе автоматических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965"/>
        <w:gridCol w:w="1708"/>
        <w:gridCol w:w="1053"/>
        <w:gridCol w:w="850"/>
        <w:gridCol w:w="827"/>
        <w:gridCol w:w="1053"/>
        <w:gridCol w:w="782"/>
        <w:gridCol w:w="782"/>
        <w:gridCol w:w="964"/>
        <w:gridCol w:w="1145"/>
      </w:tblGrid>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1.2.3. Оценка рисков для здоровья населения от загрязнения окружающей</w:t>
            </w:r>
            <w:r>
              <w:br/>
            </w:r>
            <w:r>
              <w:rPr>
                <w:rFonts w:ascii="Times New Roman"/>
                <w:b w:val="false"/>
                <w:i w:val="false"/>
                <w:color w:val="000000"/>
                <w:sz w:val="20"/>
              </w:rPr>
              <w:t>
</w:t>
            </w:r>
            <w:r>
              <w:rPr>
                <w:rFonts w:ascii="Times New Roman"/>
                <w:b w:val="false"/>
                <w:i/>
                <w:color w:val="000000"/>
                <w:sz w:val="20"/>
              </w:rPr>
              <w:t>среды по регионам Казахстана</w:t>
            </w:r>
          </w:p>
        </w:tc>
      </w:tr>
      <w:tr>
        <w:trPr>
          <w:trHeight w:val="27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(далее – СНП), в</w:t>
            </w:r>
            <w:r>
              <w:br/>
            </w:r>
            <w:r>
              <w:rPr>
                <w:rFonts w:ascii="Times New Roman"/>
                <w:b w:val="false"/>
                <w:i w:val="false"/>
                <w:color w:val="000000"/>
                <w:sz w:val="20"/>
              </w:rPr>
              <w:t>
</w:t>
            </w:r>
            <w:r>
              <w:rPr>
                <w:rFonts w:ascii="Times New Roman"/>
                <w:b w:val="false"/>
                <w:i w:val="false"/>
                <w:color w:val="000000"/>
                <w:sz w:val="20"/>
              </w:rPr>
              <w:t>которых проведено</w:t>
            </w:r>
            <w:r>
              <w:br/>
            </w:r>
            <w:r>
              <w:rPr>
                <w:rFonts w:ascii="Times New Roman"/>
                <w:b w:val="false"/>
                <w:i w:val="false"/>
                <w:color w:val="000000"/>
                <w:sz w:val="20"/>
              </w:rPr>
              <w:t>
</w:t>
            </w:r>
            <w:r>
              <w:rPr>
                <w:rFonts w:ascii="Times New Roman"/>
                <w:b w:val="false"/>
                <w:i w:val="false"/>
                <w:color w:val="000000"/>
                <w:sz w:val="20"/>
              </w:rPr>
              <w:t>экологическое</w:t>
            </w:r>
            <w:r>
              <w:br/>
            </w:r>
            <w:r>
              <w:rPr>
                <w:rFonts w:ascii="Times New Roman"/>
                <w:b w:val="false"/>
                <w:i w:val="false"/>
                <w:color w:val="000000"/>
                <w:sz w:val="20"/>
              </w:rPr>
              <w:t>
</w:t>
            </w:r>
            <w:r>
              <w:rPr>
                <w:rFonts w:ascii="Times New Roman"/>
                <w:b w:val="false"/>
                <w:i w:val="false"/>
                <w:color w:val="000000"/>
                <w:sz w:val="20"/>
              </w:rPr>
              <w:t>обследование, от</w:t>
            </w:r>
            <w:r>
              <w:br/>
            </w:r>
            <w:r>
              <w:rPr>
                <w:rFonts w:ascii="Times New Roman"/>
                <w:b w:val="false"/>
                <w:i w:val="false"/>
                <w:color w:val="000000"/>
                <w:sz w:val="20"/>
              </w:rPr>
              <w:t>
</w:t>
            </w:r>
            <w:r>
              <w:rPr>
                <w:rFonts w:ascii="Times New Roman"/>
                <w:b w:val="false"/>
                <w:i w:val="false"/>
                <w:color w:val="000000"/>
                <w:sz w:val="20"/>
              </w:rPr>
              <w:t>общего числа</w:t>
            </w:r>
            <w:r>
              <w:br/>
            </w:r>
            <w:r>
              <w:rPr>
                <w:rFonts w:ascii="Times New Roman"/>
                <w:b w:val="false"/>
                <w:i w:val="false"/>
                <w:color w:val="000000"/>
                <w:sz w:val="20"/>
              </w:rPr>
              <w:t>
</w:t>
            </w:r>
            <w:r>
              <w:rPr>
                <w:rFonts w:ascii="Times New Roman"/>
                <w:b w:val="false"/>
                <w:i w:val="false"/>
                <w:color w:val="000000"/>
                <w:sz w:val="20"/>
              </w:rPr>
              <w:t>обследуемых СНП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СНП, в которых</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радиационное</w:t>
            </w:r>
            <w:r>
              <w:br/>
            </w:r>
            <w:r>
              <w:rPr>
                <w:rFonts w:ascii="Times New Roman"/>
                <w:b w:val="false"/>
                <w:i w:val="false"/>
                <w:color w:val="000000"/>
                <w:sz w:val="20"/>
              </w:rPr>
              <w:t>
</w:t>
            </w:r>
            <w:r>
              <w:rPr>
                <w:rFonts w:ascii="Times New Roman"/>
                <w:b w:val="false"/>
                <w:i w:val="false"/>
                <w:color w:val="000000"/>
                <w:sz w:val="20"/>
              </w:rPr>
              <w:t>обследование, от</w:t>
            </w:r>
            <w:r>
              <w:br/>
            </w:r>
            <w:r>
              <w:rPr>
                <w:rFonts w:ascii="Times New Roman"/>
                <w:b w:val="false"/>
                <w:i w:val="false"/>
                <w:color w:val="000000"/>
                <w:sz w:val="20"/>
              </w:rPr>
              <w:t>
</w:t>
            </w:r>
            <w:r>
              <w:rPr>
                <w:rFonts w:ascii="Times New Roman"/>
                <w:b w:val="false"/>
                <w:i w:val="false"/>
                <w:color w:val="000000"/>
                <w:sz w:val="20"/>
              </w:rPr>
              <w:t>общего числа</w:t>
            </w:r>
            <w:r>
              <w:br/>
            </w:r>
            <w:r>
              <w:rPr>
                <w:rFonts w:ascii="Times New Roman"/>
                <w:b w:val="false"/>
                <w:i w:val="false"/>
                <w:color w:val="000000"/>
                <w:sz w:val="20"/>
              </w:rPr>
              <w:t>
</w:t>
            </w:r>
            <w:r>
              <w:rPr>
                <w:rFonts w:ascii="Times New Roman"/>
                <w:b w:val="false"/>
                <w:i w:val="false"/>
                <w:color w:val="000000"/>
                <w:sz w:val="20"/>
              </w:rPr>
              <w:t>обследуемых СНП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использованных</w:t>
            </w:r>
            <w:r>
              <w:br/>
            </w:r>
            <w:r>
              <w:rPr>
                <w:rFonts w:ascii="Times New Roman"/>
                <w:b w:val="false"/>
                <w:i w:val="false"/>
                <w:color w:val="000000"/>
                <w:sz w:val="20"/>
              </w:rPr>
              <w:t>
</w:t>
            </w:r>
            <w:r>
              <w:rPr>
                <w:rFonts w:ascii="Times New Roman"/>
                <w:b w:val="false"/>
                <w:i w:val="false"/>
                <w:color w:val="000000"/>
                <w:sz w:val="20"/>
              </w:rPr>
              <w:t>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 (далее –</w:t>
            </w:r>
            <w:r>
              <w:br/>
            </w:r>
            <w:r>
              <w:rPr>
                <w:rFonts w:ascii="Times New Roman"/>
                <w:b w:val="false"/>
                <w:i w:val="false"/>
                <w:color w:val="000000"/>
                <w:sz w:val="20"/>
              </w:rPr>
              <w:t>
</w:t>
            </w:r>
            <w:r>
              <w:rPr>
                <w:rFonts w:ascii="Times New Roman"/>
                <w:b w:val="false"/>
                <w:i w:val="false"/>
                <w:color w:val="000000"/>
                <w:sz w:val="20"/>
              </w:rPr>
              <w:t>МИО) рекомендаций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ситуации СНП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обследований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использованных</w:t>
            </w:r>
            <w:r>
              <w:br/>
            </w:r>
            <w:r>
              <w:rPr>
                <w:rFonts w:ascii="Times New Roman"/>
                <w:b w:val="false"/>
                <w:i w:val="false"/>
                <w:color w:val="000000"/>
                <w:sz w:val="20"/>
              </w:rPr>
              <w:t>
</w:t>
            </w:r>
            <w:r>
              <w:rPr>
                <w:rFonts w:ascii="Times New Roman"/>
                <w:b w:val="false"/>
                <w:i w:val="false"/>
                <w:color w:val="000000"/>
                <w:sz w:val="20"/>
              </w:rPr>
              <w:t>МИО рекомендаций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радиационной ситуации</w:t>
            </w:r>
            <w:r>
              <w:br/>
            </w:r>
            <w:r>
              <w:rPr>
                <w:rFonts w:ascii="Times New Roman"/>
                <w:b w:val="false"/>
                <w:i w:val="false"/>
                <w:color w:val="000000"/>
                <w:sz w:val="20"/>
              </w:rPr>
              <w:t>
</w:t>
            </w:r>
            <w:r>
              <w:rPr>
                <w:rFonts w:ascii="Times New Roman"/>
                <w:b w:val="false"/>
                <w:i w:val="false"/>
                <w:color w:val="000000"/>
                <w:sz w:val="20"/>
              </w:rPr>
              <w:t>в СНП по результатам</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эколого-демографического обследования</w:t>
            </w:r>
            <w:r>
              <w:br/>
            </w:r>
            <w:r>
              <w:rPr>
                <w:rFonts w:ascii="Times New Roman"/>
                <w:b w:val="false"/>
                <w:i w:val="false"/>
                <w:color w:val="000000"/>
                <w:sz w:val="20"/>
              </w:rPr>
              <w:t>
</w:t>
            </w:r>
            <w:r>
              <w:rPr>
                <w:rFonts w:ascii="Times New Roman"/>
                <w:b w:val="false"/>
                <w:i w:val="false"/>
                <w:color w:val="000000"/>
                <w:sz w:val="20"/>
              </w:rPr>
              <w:t>сельских территорий с целью создания экологических</w:t>
            </w:r>
            <w:r>
              <w:br/>
            </w:r>
            <w:r>
              <w:rPr>
                <w:rFonts w:ascii="Times New Roman"/>
                <w:b w:val="false"/>
                <w:i w:val="false"/>
                <w:color w:val="000000"/>
                <w:sz w:val="20"/>
              </w:rPr>
              <w:t>
</w:t>
            </w:r>
            <w:r>
              <w:rPr>
                <w:rFonts w:ascii="Times New Roman"/>
                <w:b w:val="false"/>
                <w:i w:val="false"/>
                <w:color w:val="000000"/>
                <w:sz w:val="20"/>
              </w:rPr>
              <w:t>паспортов сельских населенных пунктов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радиационного мониторинга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Просвещение населения по вопросам влияния</w:t>
            </w:r>
            <w:r>
              <w:br/>
            </w:r>
            <w:r>
              <w:rPr>
                <w:rFonts w:ascii="Times New Roman"/>
                <w:b w:val="false"/>
                <w:i w:val="false"/>
                <w:color w:val="000000"/>
                <w:sz w:val="20"/>
              </w:rPr>
              <w:t>
</w:t>
            </w:r>
            <w:r>
              <w:rPr>
                <w:rFonts w:ascii="Times New Roman"/>
                <w:b w:val="false"/>
                <w:i w:val="false"/>
                <w:color w:val="000000"/>
                <w:sz w:val="20"/>
              </w:rPr>
              <w:t>неблагоприятных экологических факторов на здоровье</w:t>
            </w:r>
            <w:r>
              <w:br/>
            </w:r>
            <w:r>
              <w:rPr>
                <w:rFonts w:ascii="Times New Roman"/>
                <w:b w:val="false"/>
                <w:i w:val="false"/>
                <w:color w:val="000000"/>
                <w:sz w:val="20"/>
              </w:rPr>
              <w:t>
</w:t>
            </w:r>
            <w:r>
              <w:rPr>
                <w:rFonts w:ascii="Times New Roman"/>
                <w:b w:val="false"/>
                <w:i w:val="false"/>
                <w:color w:val="000000"/>
                <w:sz w:val="20"/>
              </w:rPr>
              <w:t>людей и их благополучие  по результатам</w:t>
            </w:r>
            <w:r>
              <w:br/>
            </w:r>
            <w:r>
              <w:rPr>
                <w:rFonts w:ascii="Times New Roman"/>
                <w:b w:val="false"/>
                <w:i w:val="false"/>
                <w:color w:val="000000"/>
                <w:sz w:val="20"/>
              </w:rPr>
              <w:t>
</w:t>
            </w:r>
            <w:r>
              <w:rPr>
                <w:rFonts w:ascii="Times New Roman"/>
                <w:b w:val="false"/>
                <w:i w:val="false"/>
                <w:color w:val="000000"/>
                <w:sz w:val="20"/>
              </w:rPr>
              <w:t>проведенных обследований СНП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данные по результатам исследований за 2008-2010</w:t>
            </w:r>
            <w:r>
              <w:br/>
            </w:r>
            <w:r>
              <w:rPr>
                <w:rFonts w:ascii="Times New Roman"/>
                <w:b w:val="false"/>
                <w:i w:val="false"/>
                <w:color w:val="000000"/>
                <w:sz w:val="20"/>
              </w:rPr>
              <w:t>
</w:t>
            </w:r>
            <w:r>
              <w:rPr>
                <w:rFonts w:ascii="Times New Roman"/>
                <w:b w:val="false"/>
                <w:i/>
                <w:color w:val="000000"/>
                <w:sz w:val="20"/>
              </w:rPr>
              <w:t>годы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937"/>
        <w:gridCol w:w="1601"/>
        <w:gridCol w:w="1050"/>
        <w:gridCol w:w="874"/>
        <w:gridCol w:w="829"/>
        <w:gridCol w:w="1028"/>
        <w:gridCol w:w="808"/>
        <w:gridCol w:w="896"/>
        <w:gridCol w:w="1006"/>
        <w:gridCol w:w="109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1.2.4.</w:t>
            </w:r>
            <w:r>
              <w:rPr>
                <w:rFonts w:ascii="Times New Roman"/>
                <w:b w:val="false"/>
                <w:i w:val="false"/>
                <w:color w:val="000000"/>
                <w:sz w:val="20"/>
              </w:rPr>
              <w:t> </w:t>
            </w:r>
            <w:r>
              <w:rPr>
                <w:rFonts w:ascii="Times New Roman"/>
                <w:b w:val="false"/>
                <w:i/>
                <w:color w:val="000000"/>
                <w:sz w:val="20"/>
              </w:rPr>
              <w:t>Повышение авиационной безопасности в части метеорологического</w:t>
            </w:r>
            <w:r>
              <w:br/>
            </w:r>
            <w:r>
              <w:rPr>
                <w:rFonts w:ascii="Times New Roman"/>
                <w:b w:val="false"/>
                <w:i w:val="false"/>
                <w:color w:val="000000"/>
                <w:sz w:val="20"/>
              </w:rPr>
              <w:t>
</w:t>
            </w:r>
            <w:r>
              <w:rPr>
                <w:rFonts w:ascii="Times New Roman"/>
                <w:b w:val="false"/>
                <w:i/>
                <w:color w:val="000000"/>
                <w:sz w:val="20"/>
              </w:rPr>
              <w:t>обеспечения полетов воздушных судов гражданской авиации и повышение качества</w:t>
            </w:r>
            <w:r>
              <w:br/>
            </w:r>
            <w:r>
              <w:rPr>
                <w:rFonts w:ascii="Times New Roman"/>
                <w:b w:val="false"/>
                <w:i w:val="false"/>
                <w:color w:val="000000"/>
                <w:sz w:val="20"/>
              </w:rPr>
              <w:t>
</w:t>
            </w:r>
            <w:r>
              <w:rPr>
                <w:rFonts w:ascii="Times New Roman"/>
                <w:b w:val="false"/>
                <w:i/>
                <w:color w:val="000000"/>
                <w:sz w:val="20"/>
              </w:rPr>
              <w:t>авиационной метеорологической продукции</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авиационных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 гражданских,</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гражданской авиации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оправдываемости</w:t>
            </w:r>
            <w:r>
              <w:br/>
            </w:r>
            <w:r>
              <w:rPr>
                <w:rFonts w:ascii="Times New Roman"/>
                <w:b w:val="false"/>
                <w:i w:val="false"/>
                <w:color w:val="000000"/>
                <w:sz w:val="20"/>
              </w:rPr>
              <w:t>
</w:t>
            </w:r>
            <w:r>
              <w:rPr>
                <w:rFonts w:ascii="Times New Roman"/>
                <w:b w:val="false"/>
                <w:i w:val="false"/>
                <w:color w:val="000000"/>
                <w:sz w:val="20"/>
              </w:rPr>
              <w:t>опасных явлений</w:t>
            </w:r>
            <w:r>
              <w:br/>
            </w:r>
            <w:r>
              <w:rPr>
                <w:rFonts w:ascii="Times New Roman"/>
                <w:b w:val="false"/>
                <w:i w:val="false"/>
                <w:color w:val="000000"/>
                <w:sz w:val="20"/>
              </w:rPr>
              <w:t>
</w:t>
            </w:r>
            <w:r>
              <w:rPr>
                <w:rFonts w:ascii="Times New Roman"/>
                <w:b w:val="false"/>
                <w:i w:val="false"/>
                <w:color w:val="000000"/>
                <w:sz w:val="20"/>
              </w:rPr>
              <w:t>погоды для авиации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модернизации и технического</w:t>
            </w:r>
            <w:r>
              <w:br/>
            </w:r>
            <w:r>
              <w:rPr>
                <w:rFonts w:ascii="Times New Roman"/>
                <w:b w:val="false"/>
                <w:i w:val="false"/>
                <w:color w:val="000000"/>
                <w:sz w:val="20"/>
              </w:rPr>
              <w:t>
</w:t>
            </w:r>
            <w:r>
              <w:rPr>
                <w:rFonts w:ascii="Times New Roman"/>
                <w:b w:val="false"/>
                <w:i w:val="false"/>
                <w:color w:val="000000"/>
                <w:sz w:val="20"/>
              </w:rPr>
              <w:t>переоснащения метеорологического оборудования в</w:t>
            </w:r>
            <w:r>
              <w:br/>
            </w:r>
            <w:r>
              <w:rPr>
                <w:rFonts w:ascii="Times New Roman"/>
                <w:b w:val="false"/>
                <w:i w:val="false"/>
                <w:color w:val="000000"/>
                <w:sz w:val="20"/>
              </w:rPr>
              <w:t>
</w:t>
            </w:r>
            <w:r>
              <w:rPr>
                <w:rFonts w:ascii="Times New Roman"/>
                <w:b w:val="false"/>
                <w:i w:val="false"/>
                <w:color w:val="000000"/>
                <w:sz w:val="20"/>
              </w:rPr>
              <w:t xml:space="preserve">аэропортах </w:t>
            </w:r>
            <w:r>
              <w:rPr>
                <w:rFonts w:ascii="Times New Roman"/>
                <w:b w:val="false"/>
                <w:i w:val="false"/>
                <w:color w:val="000000"/>
                <w:sz w:val="20"/>
              </w:rPr>
              <w:t>городов Уральск, Семей, Талдыкорган,</w:t>
            </w:r>
            <w:r>
              <w:br/>
            </w:r>
            <w:r>
              <w:rPr>
                <w:rFonts w:ascii="Times New Roman"/>
                <w:b w:val="false"/>
                <w:i w:val="false"/>
                <w:color w:val="000000"/>
                <w:sz w:val="20"/>
              </w:rPr>
              <w:t>
</w:t>
            </w:r>
            <w:r>
              <w:rPr>
                <w:rFonts w:ascii="Times New Roman"/>
                <w:b w:val="false"/>
                <w:i w:val="false"/>
                <w:color w:val="000000"/>
                <w:sz w:val="20"/>
              </w:rPr>
              <w:t xml:space="preserve">Петропавловск и Балхаш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Переоснащение метеорологического оборудования в</w:t>
            </w:r>
            <w:r>
              <w:br/>
            </w:r>
            <w:r>
              <w:rPr>
                <w:rFonts w:ascii="Times New Roman"/>
                <w:b w:val="false"/>
                <w:i w:val="false"/>
                <w:color w:val="000000"/>
                <w:sz w:val="20"/>
              </w:rPr>
              <w:t>
</w:t>
            </w:r>
            <w:r>
              <w:rPr>
                <w:rFonts w:ascii="Times New Roman"/>
                <w:b w:val="false"/>
                <w:i w:val="false"/>
                <w:color w:val="000000"/>
                <w:sz w:val="20"/>
              </w:rPr>
              <w:t xml:space="preserve">аэропортах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5"/>
    <w:p>
      <w:pPr>
        <w:spacing w:after="0"/>
        <w:ind w:left="0"/>
        <w:jc w:val="both"/>
      </w:pPr>
      <w:r>
        <w:rPr>
          <w:rFonts w:ascii="Times New Roman"/>
          <w:b w:val="false"/>
          <w:i w:val="false"/>
          <w:color w:val="000000"/>
          <w:sz w:val="28"/>
        </w:rPr>
        <w:t>       
Цель 1.3. Обеспечение соблюдения экологического законодательства</w:t>
      </w:r>
      <w:r>
        <w:br/>
      </w:r>
      <w:r>
        <w:rPr>
          <w:rFonts w:ascii="Times New Roman"/>
          <w:b w:val="false"/>
          <w:i w:val="false"/>
          <w:color w:val="000000"/>
          <w:sz w:val="28"/>
        </w:rPr>
        <w:t>
      Коды бюджетных программ, направленных на достижение цели: 001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711"/>
        <w:gridCol w:w="1705"/>
        <w:gridCol w:w="1142"/>
        <w:gridCol w:w="939"/>
        <w:gridCol w:w="826"/>
        <w:gridCol w:w="1029"/>
        <w:gridCol w:w="758"/>
        <w:gridCol w:w="871"/>
        <w:gridCol w:w="1052"/>
        <w:gridCol w:w="1099"/>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выявляемых</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правонарушений* /</w:t>
            </w:r>
            <w:r>
              <w:br/>
            </w:r>
            <w:r>
              <w:rPr>
                <w:rFonts w:ascii="Times New Roman"/>
                <w:b w:val="false"/>
                <w:i w:val="false"/>
                <w:color w:val="000000"/>
                <w:sz w:val="20"/>
              </w:rPr>
              <w:t>
</w:t>
            </w:r>
            <w:r>
              <w:rPr>
                <w:rFonts w:ascii="Times New Roman"/>
                <w:b w:val="false"/>
                <w:i w:val="false"/>
                <w:color w:val="000000"/>
                <w:sz w:val="20"/>
              </w:rPr>
              <w:t>общее количество проверок)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725"/>
        <w:gridCol w:w="1769"/>
        <w:gridCol w:w="1014"/>
        <w:gridCol w:w="970"/>
        <w:gridCol w:w="770"/>
        <w:gridCol w:w="1036"/>
        <w:gridCol w:w="814"/>
        <w:gridCol w:w="881"/>
        <w:gridCol w:w="1037"/>
        <w:gridCol w:w="1083"/>
      </w:tblGrid>
      <w:tr>
        <w:trPr>
          <w:trHeight w:val="6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 xml:space="preserve">Задача 1.3.1  Повышение эффективности государственного экологического контроля </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выполненных</w:t>
            </w:r>
            <w:r>
              <w:br/>
            </w:r>
            <w:r>
              <w:rPr>
                <w:rFonts w:ascii="Times New Roman"/>
                <w:b w:val="false"/>
                <w:i w:val="false"/>
                <w:color w:val="000000"/>
                <w:sz w:val="20"/>
              </w:rPr>
              <w:t>
</w:t>
            </w:r>
            <w:r>
              <w:rPr>
                <w:rFonts w:ascii="Times New Roman"/>
                <w:b w:val="false"/>
                <w:i w:val="false"/>
                <w:color w:val="000000"/>
                <w:sz w:val="20"/>
              </w:rPr>
              <w:t>предписаний</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к общему</w:t>
            </w:r>
            <w:r>
              <w:br/>
            </w:r>
            <w:r>
              <w:rPr>
                <w:rFonts w:ascii="Times New Roman"/>
                <w:b w:val="false"/>
                <w:i w:val="false"/>
                <w:color w:val="000000"/>
                <w:sz w:val="20"/>
              </w:rPr>
              <w:t>
</w:t>
            </w:r>
            <w:r>
              <w:rPr>
                <w:rFonts w:ascii="Times New Roman"/>
                <w:b w:val="false"/>
                <w:i w:val="false"/>
                <w:color w:val="000000"/>
                <w:sz w:val="20"/>
              </w:rPr>
              <w:t>числу выданных</w:t>
            </w:r>
            <w:r>
              <w:br/>
            </w:r>
            <w:r>
              <w:rPr>
                <w:rFonts w:ascii="Times New Roman"/>
                <w:b w:val="false"/>
                <w:i w:val="false"/>
                <w:color w:val="000000"/>
                <w:sz w:val="20"/>
              </w:rPr>
              <w:t>
</w:t>
            </w:r>
            <w:r>
              <w:rPr>
                <w:rFonts w:ascii="Times New Roman"/>
                <w:b w:val="false"/>
                <w:i w:val="false"/>
                <w:color w:val="000000"/>
                <w:sz w:val="20"/>
              </w:rPr>
              <w:t>предписаний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w:t>
            </w:r>
            <w:r>
              <w:br/>
            </w:r>
            <w:r>
              <w:rPr>
                <w:rFonts w:ascii="Times New Roman"/>
                <w:b w:val="false"/>
                <w:i w:val="false"/>
                <w:color w:val="000000"/>
                <w:sz w:val="20"/>
              </w:rPr>
              <w:t>
</w:t>
            </w:r>
            <w:r>
              <w:rPr>
                <w:rFonts w:ascii="Times New Roman"/>
                <w:b w:val="false"/>
                <w:i w:val="false"/>
                <w:color w:val="000000"/>
                <w:sz w:val="20"/>
              </w:rPr>
              <w:t>природопользователей</w:t>
            </w:r>
            <w:r>
              <w:br/>
            </w:r>
            <w:r>
              <w:rPr>
                <w:rFonts w:ascii="Times New Roman"/>
                <w:b w:val="false"/>
                <w:i w:val="false"/>
                <w:color w:val="000000"/>
                <w:sz w:val="20"/>
              </w:rPr>
              <w:t>
</w:t>
            </w:r>
            <w:r>
              <w:rPr>
                <w:rFonts w:ascii="Times New Roman"/>
                <w:b w:val="false"/>
                <w:i w:val="false"/>
                <w:color w:val="000000"/>
                <w:sz w:val="20"/>
              </w:rPr>
              <w:t>и представителей</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организаций курсами</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Плана проведения инспекционных</w:t>
            </w:r>
            <w:r>
              <w:br/>
            </w:r>
            <w:r>
              <w:rPr>
                <w:rFonts w:ascii="Times New Roman"/>
                <w:b w:val="false"/>
                <w:i w:val="false"/>
                <w:color w:val="000000"/>
                <w:sz w:val="20"/>
              </w:rPr>
              <w:t>
</w:t>
            </w:r>
            <w:r>
              <w:rPr>
                <w:rFonts w:ascii="Times New Roman"/>
                <w:b w:val="false"/>
                <w:i w:val="false"/>
                <w:color w:val="000000"/>
                <w:sz w:val="20"/>
              </w:rPr>
              <w:t>экологических проверок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контрольно-инспекционной деятельности</w:t>
            </w:r>
            <w:r>
              <w:br/>
            </w:r>
            <w:r>
              <w:rPr>
                <w:rFonts w:ascii="Times New Roman"/>
                <w:b w:val="false"/>
                <w:i w:val="false"/>
                <w:color w:val="000000"/>
                <w:sz w:val="20"/>
              </w:rPr>
              <w:t>
</w:t>
            </w:r>
            <w:r>
              <w:rPr>
                <w:rFonts w:ascii="Times New Roman"/>
                <w:b w:val="false"/>
                <w:i w:val="false"/>
                <w:color w:val="000000"/>
                <w:sz w:val="20"/>
              </w:rPr>
              <w:t>Министерства по данным ведомственной</w:t>
            </w:r>
            <w:r>
              <w:br/>
            </w:r>
            <w:r>
              <w:rPr>
                <w:rFonts w:ascii="Times New Roman"/>
                <w:b w:val="false"/>
                <w:i w:val="false"/>
                <w:color w:val="000000"/>
                <w:sz w:val="20"/>
              </w:rPr>
              <w:t>
</w:t>
            </w:r>
            <w:r>
              <w:rPr>
                <w:rFonts w:ascii="Times New Roman"/>
                <w:b w:val="false"/>
                <w:i w:val="false"/>
                <w:color w:val="000000"/>
                <w:sz w:val="20"/>
              </w:rPr>
              <w:t>статистической отчетности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праворазъяснительной работы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5" w:id="16"/>
    <w:p>
      <w:pPr>
        <w:spacing w:after="0"/>
        <w:ind w:left="0"/>
        <w:jc w:val="both"/>
      </w:pPr>
      <w:r>
        <w:rPr>
          <w:rFonts w:ascii="Times New Roman"/>
          <w:b w:val="false"/>
          <w:i w:val="false"/>
          <w:color w:val="000000"/>
          <w:sz w:val="28"/>
        </w:rPr>
        <w:t>
      Стратегическое направление 2. Переход Республики Казахстан к низкоуглеродному развитию</w:t>
      </w:r>
      <w:r>
        <w:br/>
      </w:r>
      <w:r>
        <w:rPr>
          <w:rFonts w:ascii="Times New Roman"/>
          <w:b w:val="false"/>
          <w:i w:val="false"/>
          <w:color w:val="000000"/>
          <w:sz w:val="28"/>
        </w:rPr>
        <w:t>
</w:t>
      </w:r>
      <w:r>
        <w:rPr>
          <w:rFonts w:ascii="Times New Roman"/>
          <w:b w:val="false"/>
          <w:i w:val="false"/>
          <w:color w:val="000000"/>
          <w:sz w:val="28"/>
        </w:rPr>
        <w:t>
      Цель 2.1 Создание условий для функционирования рынка для торговли квотами парниковых газов</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769"/>
        <w:gridCol w:w="2095"/>
        <w:gridCol w:w="1077"/>
        <w:gridCol w:w="897"/>
        <w:gridCol w:w="806"/>
        <w:gridCol w:w="987"/>
        <w:gridCol w:w="738"/>
        <w:gridCol w:w="852"/>
        <w:gridCol w:w="988"/>
        <w:gridCol w:w="921"/>
      </w:tblGrid>
      <w:tr>
        <w:trPr>
          <w:trHeight w:val="52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w:t>
            </w:r>
            <w:r>
              <w:br/>
            </w:r>
            <w:r>
              <w:rPr>
                <w:rFonts w:ascii="Times New Roman"/>
                <w:b w:val="false"/>
                <w:i w:val="false"/>
                <w:color w:val="000000"/>
                <w:sz w:val="20"/>
              </w:rPr>
              <w:t>
</w:t>
            </w:r>
            <w:r>
              <w:rPr>
                <w:rFonts w:ascii="Times New Roman"/>
                <w:b w:val="false"/>
                <w:i w:val="false"/>
                <w:color w:val="000000"/>
                <w:sz w:val="20"/>
              </w:rPr>
              <w:t>выбросов парниковых</w:t>
            </w:r>
            <w:r>
              <w:br/>
            </w:r>
            <w:r>
              <w:rPr>
                <w:rFonts w:ascii="Times New Roman"/>
                <w:b w:val="false"/>
                <w:i w:val="false"/>
                <w:color w:val="000000"/>
                <w:sz w:val="20"/>
              </w:rPr>
              <w:t>
</w:t>
            </w:r>
            <w:r>
              <w:rPr>
                <w:rFonts w:ascii="Times New Roman"/>
                <w:b w:val="false"/>
                <w:i w:val="false"/>
                <w:color w:val="000000"/>
                <w:sz w:val="20"/>
              </w:rPr>
              <w:t>газов по отношению к</w:t>
            </w:r>
            <w:r>
              <w:br/>
            </w:r>
            <w:r>
              <w:rPr>
                <w:rFonts w:ascii="Times New Roman"/>
                <w:b w:val="false"/>
                <w:i w:val="false"/>
                <w:color w:val="000000"/>
                <w:sz w:val="20"/>
              </w:rPr>
              <w:t>
</w:t>
            </w:r>
            <w:r>
              <w:rPr>
                <w:rFonts w:ascii="Times New Roman"/>
                <w:b w:val="false"/>
                <w:i w:val="false"/>
                <w:color w:val="000000"/>
                <w:sz w:val="20"/>
              </w:rPr>
              <w:t>1992 году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831"/>
        <w:gridCol w:w="1798"/>
        <w:gridCol w:w="1279"/>
        <w:gridCol w:w="918"/>
        <w:gridCol w:w="782"/>
        <w:gridCol w:w="895"/>
        <w:gridCol w:w="737"/>
        <w:gridCol w:w="896"/>
        <w:gridCol w:w="963"/>
        <w:gridCol w:w="942"/>
      </w:tblGrid>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2.1.1. Внедрение рыночного механизма сокращения выбросов парниковых</w:t>
            </w:r>
            <w:r>
              <w:br/>
            </w:r>
            <w:r>
              <w:rPr>
                <w:rFonts w:ascii="Times New Roman"/>
                <w:b w:val="false"/>
                <w:i w:val="false"/>
                <w:color w:val="000000"/>
                <w:sz w:val="20"/>
              </w:rPr>
              <w:t>
</w:t>
            </w:r>
            <w:r>
              <w:rPr>
                <w:rFonts w:ascii="Times New Roman"/>
                <w:b w:val="false"/>
                <w:i/>
                <w:color w:val="000000"/>
                <w:sz w:val="20"/>
              </w:rPr>
              <w:t>газов</w:t>
            </w:r>
          </w:p>
        </w:tc>
      </w:tr>
      <w:tr>
        <w:trPr>
          <w:trHeight w:val="27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паспортов</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зафиксированных в</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 xml:space="preserve">кадастре </w:t>
            </w:r>
            <w:r>
              <w:br/>
            </w:r>
            <w:r>
              <w:rPr>
                <w:rFonts w:ascii="Times New Roman"/>
                <w:b w:val="false"/>
                <w:i w:val="false"/>
                <w:color w:val="000000"/>
                <w:sz w:val="20"/>
              </w:rPr>
              <w:t>
</w:t>
            </w:r>
            <w:r>
              <w:rPr>
                <w:rFonts w:ascii="Times New Roman"/>
                <w:b w:val="false"/>
                <w:i w:val="false"/>
                <w:color w:val="000000"/>
                <w:sz w:val="20"/>
              </w:rPr>
              <w:t>источников выбросов</w:t>
            </w:r>
            <w:r>
              <w:br/>
            </w:r>
            <w:r>
              <w:rPr>
                <w:rFonts w:ascii="Times New Roman"/>
                <w:b w:val="false"/>
                <w:i w:val="false"/>
                <w:color w:val="000000"/>
                <w:sz w:val="20"/>
              </w:rPr>
              <w:t>
</w:t>
            </w:r>
            <w:r>
              <w:rPr>
                <w:rFonts w:ascii="Times New Roman"/>
                <w:b w:val="false"/>
                <w:i w:val="false"/>
                <w:color w:val="000000"/>
                <w:sz w:val="20"/>
              </w:rPr>
              <w:t>парниковых газов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реестра углеродных</w:t>
            </w:r>
            <w:r>
              <w:br/>
            </w:r>
            <w:r>
              <w:rPr>
                <w:rFonts w:ascii="Times New Roman"/>
                <w:b w:val="false"/>
                <w:i w:val="false"/>
                <w:color w:val="000000"/>
                <w:sz w:val="20"/>
              </w:rPr>
              <w:t>
</w:t>
            </w:r>
            <w:r>
              <w:rPr>
                <w:rFonts w:ascii="Times New Roman"/>
                <w:b w:val="false"/>
                <w:i w:val="false"/>
                <w:color w:val="000000"/>
                <w:sz w:val="20"/>
              </w:rPr>
              <w:t>единиц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участников рынка</w:t>
            </w:r>
            <w:r>
              <w:br/>
            </w:r>
            <w:r>
              <w:rPr>
                <w:rFonts w:ascii="Times New Roman"/>
                <w:b w:val="false"/>
                <w:i w:val="false"/>
                <w:color w:val="000000"/>
                <w:sz w:val="20"/>
              </w:rPr>
              <w:t>
</w:t>
            </w:r>
            <w:r>
              <w:rPr>
                <w:rFonts w:ascii="Times New Roman"/>
                <w:b w:val="false"/>
                <w:i w:val="false"/>
                <w:color w:val="000000"/>
                <w:sz w:val="20"/>
              </w:rPr>
              <w:t>торговли квотами на</w:t>
            </w:r>
            <w:r>
              <w:br/>
            </w:r>
            <w:r>
              <w:rPr>
                <w:rFonts w:ascii="Times New Roman"/>
                <w:b w:val="false"/>
                <w:i w:val="false"/>
                <w:color w:val="000000"/>
                <w:sz w:val="20"/>
              </w:rPr>
              <w:t>
</w:t>
            </w:r>
            <w:r>
              <w:rPr>
                <w:rFonts w:ascii="Times New Roman"/>
                <w:b w:val="false"/>
                <w:i w:val="false"/>
                <w:color w:val="000000"/>
                <w:sz w:val="20"/>
              </w:rPr>
              <w:t>выбросы парниковых</w:t>
            </w:r>
            <w:r>
              <w:br/>
            </w:r>
            <w:r>
              <w:rPr>
                <w:rFonts w:ascii="Times New Roman"/>
                <w:b w:val="false"/>
                <w:i w:val="false"/>
                <w:color w:val="000000"/>
                <w:sz w:val="20"/>
              </w:rPr>
              <w:t>
</w:t>
            </w:r>
            <w:r>
              <w:rPr>
                <w:rFonts w:ascii="Times New Roman"/>
                <w:b w:val="false"/>
                <w:i w:val="false"/>
                <w:color w:val="000000"/>
                <w:sz w:val="20"/>
              </w:rPr>
              <w:t>газов увеличится до</w:t>
            </w:r>
            <w:r>
              <w:br/>
            </w:r>
            <w:r>
              <w:rPr>
                <w:rFonts w:ascii="Times New Roman"/>
                <w:b w:val="false"/>
                <w:i w:val="false"/>
                <w:color w:val="000000"/>
                <w:sz w:val="20"/>
              </w:rPr>
              <w:t>
</w:t>
            </w:r>
            <w:r>
              <w:rPr>
                <w:rFonts w:ascii="Times New Roman"/>
                <w:b w:val="false"/>
                <w:i w:val="false"/>
                <w:color w:val="000000"/>
                <w:sz w:val="20"/>
              </w:rPr>
              <w:t>10 % по отношению к</w:t>
            </w:r>
            <w:r>
              <w:br/>
            </w:r>
            <w:r>
              <w:rPr>
                <w:rFonts w:ascii="Times New Roman"/>
                <w:b w:val="false"/>
                <w:i w:val="false"/>
                <w:color w:val="000000"/>
                <w:sz w:val="20"/>
              </w:rPr>
              <w:t>
</w:t>
            </w:r>
            <w:r>
              <w:rPr>
                <w:rFonts w:ascii="Times New Roman"/>
                <w:b w:val="false"/>
                <w:i w:val="false"/>
                <w:color w:val="000000"/>
                <w:sz w:val="20"/>
              </w:rPr>
              <w:t>2013 году</w:t>
            </w:r>
            <w:r>
              <w:br/>
            </w:r>
            <w:r>
              <w:rPr>
                <w:rFonts w:ascii="Times New Roman"/>
                <w:b w:val="false"/>
                <w:i w:val="false"/>
                <w:color w:val="000000"/>
                <w:sz w:val="20"/>
              </w:rPr>
              <w:t>
</w:t>
            </w:r>
            <w:r>
              <w:rPr>
                <w:rFonts w:ascii="Times New Roman"/>
                <w:b w:val="false"/>
                <w:i w:val="false"/>
                <w:color w:val="000000"/>
                <w:sz w:val="20"/>
              </w:rPr>
              <w:t>(планируемое</w:t>
            </w:r>
            <w:r>
              <w:br/>
            </w:r>
            <w:r>
              <w:rPr>
                <w:rFonts w:ascii="Times New Roman"/>
                <w:b w:val="false"/>
                <w:i w:val="false"/>
                <w:color w:val="000000"/>
                <w:sz w:val="20"/>
              </w:rPr>
              <w:t>
</w:t>
            </w: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в первый год первого</w:t>
            </w:r>
            <w:r>
              <w:br/>
            </w:r>
            <w:r>
              <w:rPr>
                <w:rFonts w:ascii="Times New Roman"/>
                <w:b w:val="false"/>
                <w:i w:val="false"/>
                <w:color w:val="000000"/>
                <w:sz w:val="20"/>
              </w:rPr>
              <w:t>
</w:t>
            </w:r>
            <w:r>
              <w:rPr>
                <w:rFonts w:ascii="Times New Roman"/>
                <w:b w:val="false"/>
                <w:i w:val="false"/>
                <w:color w:val="000000"/>
                <w:sz w:val="20"/>
              </w:rPr>
              <w:t>периода действия</w:t>
            </w:r>
            <w:r>
              <w:br/>
            </w:r>
            <w:r>
              <w:rPr>
                <w:rFonts w:ascii="Times New Roman"/>
                <w:b w:val="false"/>
                <w:i w:val="false"/>
                <w:color w:val="000000"/>
                <w:sz w:val="20"/>
              </w:rPr>
              <w:t>
</w:t>
            </w:r>
            <w:r>
              <w:rPr>
                <w:rFonts w:ascii="Times New Roman"/>
                <w:b w:val="false"/>
                <w:i w:val="false"/>
                <w:color w:val="000000"/>
                <w:sz w:val="20"/>
              </w:rPr>
              <w:t>указанного рынка</w:t>
            </w:r>
            <w:r>
              <w:br/>
            </w:r>
            <w:r>
              <w:rPr>
                <w:rFonts w:ascii="Times New Roman"/>
                <w:b w:val="false"/>
                <w:i w:val="false"/>
                <w:color w:val="000000"/>
                <w:sz w:val="20"/>
              </w:rPr>
              <w:t>
</w:t>
            </w:r>
            <w:r>
              <w:rPr>
                <w:rFonts w:ascii="Times New Roman"/>
                <w:b w:val="false"/>
                <w:i w:val="false"/>
                <w:color w:val="000000"/>
                <w:sz w:val="20"/>
              </w:rPr>
              <w:t>(2013-2015 годы) –</w:t>
            </w:r>
            <w:r>
              <w:br/>
            </w:r>
            <w:r>
              <w:rPr>
                <w:rFonts w:ascii="Times New Roman"/>
                <w:b w:val="false"/>
                <w:i w:val="false"/>
                <w:color w:val="000000"/>
                <w:sz w:val="20"/>
              </w:rPr>
              <w:t>
</w:t>
            </w:r>
            <w:r>
              <w:rPr>
                <w:rFonts w:ascii="Times New Roman"/>
                <w:b w:val="false"/>
                <w:i w:val="false"/>
                <w:color w:val="000000"/>
                <w:sz w:val="20"/>
              </w:rPr>
              <w:t>180)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выбросов</w:t>
            </w:r>
            <w:r>
              <w:br/>
            </w:r>
            <w:r>
              <w:rPr>
                <w:rFonts w:ascii="Times New Roman"/>
                <w:b w:val="false"/>
                <w:i w:val="false"/>
                <w:color w:val="000000"/>
                <w:sz w:val="20"/>
              </w:rPr>
              <w:t>
</w:t>
            </w:r>
            <w:r>
              <w:rPr>
                <w:rFonts w:ascii="Times New Roman"/>
                <w:b w:val="false"/>
                <w:i w:val="false"/>
                <w:color w:val="000000"/>
                <w:sz w:val="20"/>
              </w:rPr>
              <w:t>парниковых газов в</w:t>
            </w:r>
            <w:r>
              <w:br/>
            </w:r>
            <w:r>
              <w:rPr>
                <w:rFonts w:ascii="Times New Roman"/>
                <w:b w:val="false"/>
                <w:i w:val="false"/>
                <w:color w:val="000000"/>
                <w:sz w:val="20"/>
              </w:rPr>
              <w:t>
</w:t>
            </w:r>
            <w:r>
              <w:rPr>
                <w:rFonts w:ascii="Times New Roman"/>
                <w:b w:val="false"/>
                <w:i w:val="false"/>
                <w:color w:val="000000"/>
                <w:sz w:val="20"/>
              </w:rPr>
              <w:t>энергетическом</w:t>
            </w:r>
            <w:r>
              <w:br/>
            </w:r>
            <w:r>
              <w:rPr>
                <w:rFonts w:ascii="Times New Roman"/>
                <w:b w:val="false"/>
                <w:i w:val="false"/>
                <w:color w:val="000000"/>
                <w:sz w:val="20"/>
              </w:rPr>
              <w:t>
</w:t>
            </w:r>
            <w:r>
              <w:rPr>
                <w:rFonts w:ascii="Times New Roman"/>
                <w:b w:val="false"/>
                <w:i w:val="false"/>
                <w:color w:val="000000"/>
                <w:sz w:val="20"/>
              </w:rPr>
              <w:t>секторе экономики за</w:t>
            </w:r>
            <w:r>
              <w:br/>
            </w:r>
            <w:r>
              <w:rPr>
                <w:rFonts w:ascii="Times New Roman"/>
                <w:b w:val="false"/>
                <w:i w:val="false"/>
                <w:color w:val="000000"/>
                <w:sz w:val="20"/>
              </w:rPr>
              <w:t>
</w:t>
            </w:r>
            <w:r>
              <w:rPr>
                <w:rFonts w:ascii="Times New Roman"/>
                <w:b w:val="false"/>
                <w:i w:val="false"/>
                <w:color w:val="000000"/>
                <w:sz w:val="20"/>
              </w:rPr>
              <w:t>первый  период</w:t>
            </w:r>
            <w:r>
              <w:br/>
            </w:r>
            <w:r>
              <w:rPr>
                <w:rFonts w:ascii="Times New Roman"/>
                <w:b w:val="false"/>
                <w:i w:val="false"/>
                <w:color w:val="000000"/>
                <w:sz w:val="20"/>
              </w:rPr>
              <w:t>
</w:t>
            </w:r>
            <w:r>
              <w:rPr>
                <w:rFonts w:ascii="Times New Roman"/>
                <w:b w:val="false"/>
                <w:i w:val="false"/>
                <w:color w:val="000000"/>
                <w:sz w:val="20"/>
              </w:rPr>
              <w:t>действия рынка</w:t>
            </w:r>
            <w:r>
              <w:br/>
            </w:r>
            <w:r>
              <w:rPr>
                <w:rFonts w:ascii="Times New Roman"/>
                <w:b w:val="false"/>
                <w:i w:val="false"/>
                <w:color w:val="000000"/>
                <w:sz w:val="20"/>
              </w:rPr>
              <w:t>
</w:t>
            </w:r>
            <w:r>
              <w:rPr>
                <w:rFonts w:ascii="Times New Roman"/>
                <w:b w:val="false"/>
                <w:i w:val="false"/>
                <w:color w:val="000000"/>
                <w:sz w:val="20"/>
              </w:rPr>
              <w:t>торговли квотами на</w:t>
            </w:r>
            <w:r>
              <w:br/>
            </w:r>
            <w:r>
              <w:rPr>
                <w:rFonts w:ascii="Times New Roman"/>
                <w:b w:val="false"/>
                <w:i w:val="false"/>
                <w:color w:val="000000"/>
                <w:sz w:val="20"/>
              </w:rPr>
              <w:t>
</w:t>
            </w:r>
            <w:r>
              <w:rPr>
                <w:rFonts w:ascii="Times New Roman"/>
                <w:b w:val="false"/>
                <w:i w:val="false"/>
                <w:color w:val="000000"/>
                <w:sz w:val="20"/>
              </w:rPr>
              <w:t>выбросы парниковых</w:t>
            </w:r>
            <w:r>
              <w:br/>
            </w:r>
            <w:r>
              <w:rPr>
                <w:rFonts w:ascii="Times New Roman"/>
                <w:b w:val="false"/>
                <w:i w:val="false"/>
                <w:color w:val="000000"/>
                <w:sz w:val="20"/>
              </w:rPr>
              <w:t>
</w:t>
            </w:r>
            <w:r>
              <w:rPr>
                <w:rFonts w:ascii="Times New Roman"/>
                <w:b w:val="false"/>
                <w:i w:val="false"/>
                <w:color w:val="000000"/>
                <w:sz w:val="20"/>
              </w:rPr>
              <w:t>газов в рамках</w:t>
            </w:r>
            <w:r>
              <w:br/>
            </w:r>
            <w:r>
              <w:rPr>
                <w:rFonts w:ascii="Times New Roman"/>
                <w:b w:val="false"/>
                <w:i w:val="false"/>
                <w:color w:val="000000"/>
                <w:sz w:val="20"/>
              </w:rPr>
              <w:t>
</w:t>
            </w:r>
            <w:r>
              <w:rPr>
                <w:rFonts w:ascii="Times New Roman"/>
                <w:b w:val="false"/>
                <w:i w:val="false"/>
                <w:color w:val="000000"/>
                <w:sz w:val="20"/>
              </w:rPr>
              <w:t>рыночного механизма</w:t>
            </w:r>
            <w:r>
              <w:br/>
            </w:r>
            <w:r>
              <w:rPr>
                <w:rFonts w:ascii="Times New Roman"/>
                <w:b w:val="false"/>
                <w:i w:val="false"/>
                <w:color w:val="000000"/>
                <w:sz w:val="20"/>
              </w:rPr>
              <w:t>
</w:t>
            </w:r>
            <w:r>
              <w:rPr>
                <w:rFonts w:ascii="Times New Roman"/>
                <w:b w:val="false"/>
                <w:i w:val="false"/>
                <w:color w:val="000000"/>
                <w:sz w:val="20"/>
              </w:rPr>
              <w:t>сокращения выбросов</w:t>
            </w:r>
            <w:r>
              <w:br/>
            </w:r>
            <w:r>
              <w:rPr>
                <w:rFonts w:ascii="Times New Roman"/>
                <w:b w:val="false"/>
                <w:i w:val="false"/>
                <w:color w:val="000000"/>
                <w:sz w:val="20"/>
              </w:rPr>
              <w:t>
</w:t>
            </w:r>
            <w:r>
              <w:rPr>
                <w:rFonts w:ascii="Times New Roman"/>
                <w:b w:val="false"/>
                <w:i w:val="false"/>
                <w:color w:val="000000"/>
                <w:sz w:val="20"/>
              </w:rPr>
              <w:t>парниковых газов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отно-</w:t>
            </w:r>
            <w:r>
              <w:br/>
            </w:r>
            <w:r>
              <w:rPr>
                <w:rFonts w:ascii="Times New Roman"/>
                <w:b w:val="false"/>
                <w:i w:val="false"/>
                <w:color w:val="000000"/>
                <w:sz w:val="20"/>
              </w:rPr>
              <w:t>
</w:t>
            </w:r>
            <w:r>
              <w:rPr>
                <w:rFonts w:ascii="Times New Roman"/>
                <w:b w:val="false"/>
                <w:i w:val="false"/>
                <w:color w:val="000000"/>
                <w:sz w:val="20"/>
              </w:rPr>
              <w:t>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сопровождение государственного реестра</w:t>
            </w:r>
            <w:r>
              <w:br/>
            </w:r>
            <w:r>
              <w:rPr>
                <w:rFonts w:ascii="Times New Roman"/>
                <w:b w:val="false"/>
                <w:i w:val="false"/>
                <w:color w:val="000000"/>
                <w:sz w:val="20"/>
              </w:rPr>
              <w:t>
</w:t>
            </w:r>
            <w:r>
              <w:rPr>
                <w:rFonts w:ascii="Times New Roman"/>
                <w:b w:val="false"/>
                <w:i w:val="false"/>
                <w:color w:val="000000"/>
                <w:sz w:val="20"/>
              </w:rPr>
              <w:t>углеродных единиц</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методики проведения</w:t>
            </w:r>
            <w:r>
              <w:br/>
            </w:r>
            <w:r>
              <w:rPr>
                <w:rFonts w:ascii="Times New Roman"/>
                <w:b w:val="false"/>
                <w:i w:val="false"/>
                <w:color w:val="000000"/>
                <w:sz w:val="20"/>
              </w:rPr>
              <w:t>
</w:t>
            </w:r>
            <w:r>
              <w:rPr>
                <w:rFonts w:ascii="Times New Roman"/>
                <w:b w:val="false"/>
                <w:i w:val="false"/>
                <w:color w:val="000000"/>
                <w:sz w:val="20"/>
              </w:rPr>
              <w:t>инвентаризации выбросов парниковых газов по</w:t>
            </w:r>
            <w:r>
              <w:br/>
            </w:r>
            <w:r>
              <w:rPr>
                <w:rFonts w:ascii="Times New Roman"/>
                <w:b w:val="false"/>
                <w:i w:val="false"/>
                <w:color w:val="000000"/>
                <w:sz w:val="20"/>
              </w:rPr>
              <w:t>
</w:t>
            </w:r>
            <w:r>
              <w:rPr>
                <w:rFonts w:ascii="Times New Roman"/>
                <w:b w:val="false"/>
                <w:i w:val="false"/>
                <w:color w:val="000000"/>
                <w:sz w:val="20"/>
              </w:rPr>
              <w:t>источникам выбросов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сопровождение государственного кадастра</w:t>
            </w:r>
            <w:r>
              <w:br/>
            </w:r>
            <w:r>
              <w:rPr>
                <w:rFonts w:ascii="Times New Roman"/>
                <w:b w:val="false"/>
                <w:i w:val="false"/>
                <w:color w:val="000000"/>
                <w:sz w:val="20"/>
              </w:rPr>
              <w:t>
</w:t>
            </w:r>
            <w:r>
              <w:rPr>
                <w:rFonts w:ascii="Times New Roman"/>
                <w:b w:val="false"/>
                <w:i w:val="false"/>
                <w:color w:val="000000"/>
                <w:sz w:val="20"/>
              </w:rPr>
              <w:t>источников выбросов парниковых газов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проектов по снижению выбросов</w:t>
            </w:r>
            <w:r>
              <w:br/>
            </w:r>
            <w:r>
              <w:rPr>
                <w:rFonts w:ascii="Times New Roman"/>
                <w:b w:val="false"/>
                <w:i w:val="false"/>
                <w:color w:val="000000"/>
                <w:sz w:val="20"/>
              </w:rPr>
              <w:t>
</w:t>
            </w:r>
            <w:r>
              <w:rPr>
                <w:rFonts w:ascii="Times New Roman"/>
                <w:b w:val="false"/>
                <w:i w:val="false"/>
                <w:color w:val="000000"/>
                <w:sz w:val="20"/>
              </w:rPr>
              <w:t>парниковых газов и адаптации к изменению климата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Третьего национального сообщения по</w:t>
            </w:r>
            <w:r>
              <w:br/>
            </w:r>
            <w:r>
              <w:rPr>
                <w:rFonts w:ascii="Times New Roman"/>
                <w:b w:val="false"/>
                <w:i w:val="false"/>
                <w:color w:val="000000"/>
                <w:sz w:val="20"/>
              </w:rPr>
              <w:t>
</w:t>
            </w:r>
            <w:r>
              <w:rPr>
                <w:rFonts w:ascii="Times New Roman"/>
                <w:b w:val="false"/>
                <w:i w:val="false"/>
                <w:color w:val="000000"/>
                <w:sz w:val="20"/>
              </w:rPr>
              <w:t>Рамочной Конвенции</w:t>
            </w:r>
            <w:r>
              <w:rPr>
                <w:rFonts w:ascii="Times New Roman"/>
                <w:b w:val="false"/>
                <w:i w:val="false"/>
                <w:color w:val="000000"/>
                <w:sz w:val="20"/>
              </w:rPr>
              <w:t xml:space="preserve"> Организации объединенных наций Наций об изменении климата (РКИК ООН)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рынка торговли квотами</w:t>
            </w:r>
            <w:r>
              <w:br/>
            </w:r>
            <w:r>
              <w:rPr>
                <w:rFonts w:ascii="Times New Roman"/>
                <w:b w:val="false"/>
                <w:i w:val="false"/>
                <w:color w:val="000000"/>
                <w:sz w:val="20"/>
              </w:rPr>
              <w:t>
</w:t>
            </w:r>
            <w:r>
              <w:rPr>
                <w:rFonts w:ascii="Times New Roman"/>
                <w:b w:val="false"/>
                <w:i w:val="false"/>
                <w:color w:val="000000"/>
                <w:sz w:val="20"/>
              </w:rPr>
              <w:t>на выбросы парниковых газов путем создания</w:t>
            </w:r>
            <w:r>
              <w:br/>
            </w:r>
            <w:r>
              <w:rPr>
                <w:rFonts w:ascii="Times New Roman"/>
                <w:b w:val="false"/>
                <w:i w:val="false"/>
                <w:color w:val="000000"/>
                <w:sz w:val="20"/>
              </w:rPr>
              <w:t>
</w:t>
            </w:r>
            <w:r>
              <w:rPr>
                <w:rFonts w:ascii="Times New Roman"/>
                <w:b w:val="false"/>
                <w:i w:val="false"/>
                <w:color w:val="000000"/>
                <w:sz w:val="20"/>
              </w:rPr>
              <w:t>соответствующей  нормативно-правовой основы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8" w:id="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В соответствии с решением Конференции Сторон </w:t>
      </w:r>
      <w:r>
        <w:rPr>
          <w:rFonts w:ascii="Times New Roman"/>
          <w:b w:val="false"/>
          <w:i w:val="false"/>
          <w:color w:val="000000"/>
          <w:sz w:val="28"/>
        </w:rPr>
        <w:t>Рамочной Конвенции</w:t>
      </w:r>
      <w:r>
        <w:rPr>
          <w:rFonts w:ascii="Times New Roman"/>
          <w:b w:val="false"/>
          <w:i w:val="false"/>
          <w:color w:val="000000"/>
          <w:sz w:val="28"/>
        </w:rPr>
        <w:t xml:space="preserve"> ООН по изменению климата от 2 июня 1995 года № FCCC/CP/1995/7/Add.1 в национальных кадастрах выбросов с разбивкой по источникам и абсорбции с разбивкой по поглотителям на ежегодной основе с учетом того, что годовые данные по некоторым парниковым газам или секторам деятельности могут быть неполными или не иметь решающего значения, данные (при необходимости обновления) за 1990-1993 годы и при наличии за 1994 год должны быть представлены к 15 апреля 1996 года; данные за последующие годы должны представляться ежегодно с учетом указанных принципов.</w:t>
      </w:r>
      <w:r>
        <w:br/>
      </w:r>
      <w:r>
        <w:rPr>
          <w:rFonts w:ascii="Times New Roman"/>
          <w:b w:val="false"/>
          <w:i w:val="false"/>
          <w:color w:val="000000"/>
          <w:sz w:val="28"/>
        </w:rPr>
        <w:t>
       Исходя из указанного решения, в текущем году представляются данные за год, со сдвигом на два года назад</w:t>
      </w:r>
    </w:p>
    <w:bookmarkEnd w:id="17"/>
    <w:bookmarkStart w:name="z139" w:id="18"/>
    <w:p>
      <w:pPr>
        <w:spacing w:after="0"/>
        <w:ind w:left="0"/>
        <w:jc w:val="both"/>
      </w:pPr>
      <w:r>
        <w:rPr>
          <w:rFonts w:ascii="Times New Roman"/>
          <w:b w:val="false"/>
          <w:i w:val="false"/>
          <w:color w:val="000000"/>
          <w:sz w:val="28"/>
        </w:rPr>
        <w:t>
      Цель 2.2 Создание условий для формирования принципов «зеленой» экономики</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002, 019</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63"/>
        <w:gridCol w:w="1963"/>
        <w:gridCol w:w="1224"/>
        <w:gridCol w:w="933"/>
        <w:gridCol w:w="798"/>
        <w:gridCol w:w="910"/>
        <w:gridCol w:w="843"/>
        <w:gridCol w:w="956"/>
        <w:gridCol w:w="1068"/>
        <w:gridCol w:w="889"/>
      </w:tblGrid>
      <w:tr>
        <w:trPr>
          <w:trHeight w:val="7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формирования</w:t>
            </w:r>
            <w:r>
              <w:br/>
            </w:r>
            <w:r>
              <w:rPr>
                <w:rFonts w:ascii="Times New Roman"/>
                <w:b w:val="false"/>
                <w:i w:val="false"/>
                <w:color w:val="000000"/>
                <w:sz w:val="20"/>
              </w:rPr>
              <w:t>
</w:t>
            </w:r>
            <w:r>
              <w:rPr>
                <w:rFonts w:ascii="Times New Roman"/>
                <w:b w:val="false"/>
                <w:i w:val="false"/>
                <w:color w:val="000000"/>
                <w:sz w:val="20"/>
              </w:rPr>
              <w:t>базы данных по</w:t>
            </w:r>
            <w:r>
              <w:br/>
            </w:r>
            <w:r>
              <w:rPr>
                <w:rFonts w:ascii="Times New Roman"/>
                <w:b w:val="false"/>
                <w:i w:val="false"/>
                <w:color w:val="000000"/>
                <w:sz w:val="20"/>
              </w:rPr>
              <w:t>
</w:t>
            </w:r>
            <w:r>
              <w:rPr>
                <w:rFonts w:ascii="Times New Roman"/>
                <w:b w:val="false"/>
                <w:i w:val="false"/>
                <w:color w:val="000000"/>
                <w:sz w:val="20"/>
              </w:rPr>
              <w:t>наилучшим доступным</w:t>
            </w:r>
            <w:r>
              <w:br/>
            </w:r>
            <w:r>
              <w:rPr>
                <w:rFonts w:ascii="Times New Roman"/>
                <w:b w:val="false"/>
                <w:i w:val="false"/>
                <w:color w:val="000000"/>
                <w:sz w:val="20"/>
              </w:rPr>
              <w:t>
</w:t>
            </w:r>
            <w:r>
              <w:rPr>
                <w:rFonts w:ascii="Times New Roman"/>
                <w:b w:val="false"/>
                <w:i w:val="false"/>
                <w:color w:val="000000"/>
                <w:sz w:val="20"/>
              </w:rPr>
              <w:t>технологиям,</w:t>
            </w:r>
            <w:r>
              <w:br/>
            </w:r>
            <w:r>
              <w:rPr>
                <w:rFonts w:ascii="Times New Roman"/>
                <w:b w:val="false"/>
                <w:i w:val="false"/>
                <w:color w:val="000000"/>
                <w:sz w:val="20"/>
              </w:rPr>
              <w:t>
</w:t>
            </w:r>
            <w:r>
              <w:rPr>
                <w:rFonts w:ascii="Times New Roman"/>
                <w:b w:val="false"/>
                <w:i w:val="false"/>
                <w:color w:val="000000"/>
                <w:sz w:val="20"/>
              </w:rPr>
              <w:t>открытой для</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бизнес-структурам и</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3475"/>
        <w:gridCol w:w="2082"/>
        <w:gridCol w:w="1161"/>
        <w:gridCol w:w="891"/>
        <w:gridCol w:w="801"/>
        <w:gridCol w:w="891"/>
        <w:gridCol w:w="801"/>
        <w:gridCol w:w="981"/>
        <w:gridCol w:w="1026"/>
        <w:gridCol w:w="848"/>
      </w:tblGrid>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color w:val="000000"/>
                <w:sz w:val="20"/>
              </w:rPr>
              <w:t>Задача 2.2.1. Внедрение «зеленых» технологий и создание системы ресурсосбережения</w:t>
            </w:r>
          </w:p>
        </w:tc>
      </w:tr>
      <w:tr>
        <w:trPr>
          <w:trHeight w:val="285"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отраслей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для которых</w:t>
            </w:r>
            <w:r>
              <w:br/>
            </w:r>
            <w:r>
              <w:rPr>
                <w:rFonts w:ascii="Times New Roman"/>
                <w:b w:val="false"/>
                <w:i w:val="false"/>
                <w:color w:val="000000"/>
                <w:sz w:val="20"/>
              </w:rPr>
              <w:t>
</w:t>
            </w:r>
            <w:r>
              <w:rPr>
                <w:rFonts w:ascii="Times New Roman"/>
                <w:b w:val="false"/>
                <w:i w:val="false"/>
                <w:color w:val="000000"/>
                <w:sz w:val="20"/>
              </w:rPr>
              <w:t>разработаны</w:t>
            </w:r>
            <w:r>
              <w:br/>
            </w:r>
            <w:r>
              <w:rPr>
                <w:rFonts w:ascii="Times New Roman"/>
                <w:b w:val="false"/>
                <w:i w:val="false"/>
                <w:color w:val="000000"/>
                <w:sz w:val="20"/>
              </w:rPr>
              <w:t>
</w:t>
            </w:r>
            <w:r>
              <w:rPr>
                <w:rFonts w:ascii="Times New Roman"/>
                <w:b w:val="false"/>
                <w:i w:val="false"/>
                <w:color w:val="000000"/>
                <w:sz w:val="20"/>
              </w:rPr>
              <w:t>справочные</w:t>
            </w:r>
            <w:r>
              <w:br/>
            </w:r>
            <w:r>
              <w:rPr>
                <w:rFonts w:ascii="Times New Roman"/>
                <w:b w:val="false"/>
                <w:i w:val="false"/>
                <w:color w:val="000000"/>
                <w:sz w:val="20"/>
              </w:rPr>
              <w:t>
</w:t>
            </w:r>
            <w:r>
              <w:rPr>
                <w:rFonts w:ascii="Times New Roman"/>
                <w:b w:val="false"/>
                <w:i w:val="false"/>
                <w:color w:val="000000"/>
                <w:sz w:val="20"/>
              </w:rPr>
              <w:t>документы по</w:t>
            </w:r>
            <w:r>
              <w:br/>
            </w:r>
            <w:r>
              <w:rPr>
                <w:rFonts w:ascii="Times New Roman"/>
                <w:b w:val="false"/>
                <w:i w:val="false"/>
                <w:color w:val="000000"/>
                <w:sz w:val="20"/>
              </w:rPr>
              <w:t>
</w:t>
            </w:r>
            <w:r>
              <w:rPr>
                <w:rFonts w:ascii="Times New Roman"/>
                <w:b w:val="false"/>
                <w:i w:val="false"/>
                <w:color w:val="000000"/>
                <w:sz w:val="20"/>
              </w:rPr>
              <w:t>наилучшим доступным</w:t>
            </w:r>
            <w:r>
              <w:br/>
            </w:r>
            <w:r>
              <w:rPr>
                <w:rFonts w:ascii="Times New Roman"/>
                <w:b w:val="false"/>
                <w:i w:val="false"/>
                <w:color w:val="000000"/>
                <w:sz w:val="20"/>
              </w:rPr>
              <w:t>
</w:t>
            </w:r>
            <w:r>
              <w:rPr>
                <w:rFonts w:ascii="Times New Roman"/>
                <w:b w:val="false"/>
                <w:i w:val="false"/>
                <w:color w:val="000000"/>
                <w:sz w:val="20"/>
              </w:rPr>
              <w:t>технологиям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по чистым</w:t>
            </w:r>
            <w:r>
              <w:br/>
            </w:r>
            <w:r>
              <w:rPr>
                <w:rFonts w:ascii="Times New Roman"/>
                <w:b w:val="false"/>
                <w:i w:val="false"/>
                <w:color w:val="000000"/>
                <w:sz w:val="20"/>
              </w:rPr>
              <w:t>
</w:t>
            </w:r>
            <w:r>
              <w:rPr>
                <w:rFonts w:ascii="Times New Roman"/>
                <w:b w:val="false"/>
                <w:i w:val="false"/>
                <w:color w:val="000000"/>
                <w:sz w:val="20"/>
              </w:rPr>
              <w:t>технологиям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размещаемых</w:t>
            </w:r>
            <w:r>
              <w:br/>
            </w:r>
            <w:r>
              <w:rPr>
                <w:rFonts w:ascii="Times New Roman"/>
                <w:b w:val="false"/>
                <w:i w:val="false"/>
                <w:color w:val="000000"/>
                <w:sz w:val="20"/>
              </w:rPr>
              <w:t>
</w:t>
            </w:r>
            <w:r>
              <w:rPr>
                <w:rFonts w:ascii="Times New Roman"/>
                <w:b w:val="false"/>
                <w:i w:val="false"/>
                <w:color w:val="000000"/>
                <w:sz w:val="20"/>
              </w:rPr>
              <w:t>социальных проектов</w:t>
            </w:r>
            <w:r>
              <w:br/>
            </w:r>
            <w:r>
              <w:rPr>
                <w:rFonts w:ascii="Times New Roman"/>
                <w:b w:val="false"/>
                <w:i w:val="false"/>
                <w:color w:val="000000"/>
                <w:sz w:val="20"/>
              </w:rPr>
              <w:t>
</w:t>
            </w:r>
            <w:r>
              <w:rPr>
                <w:rFonts w:ascii="Times New Roman"/>
                <w:b w:val="false"/>
                <w:i w:val="false"/>
                <w:color w:val="000000"/>
                <w:sz w:val="20"/>
              </w:rPr>
              <w:t>в 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неправительственных</w:t>
            </w:r>
            <w:r>
              <w:br/>
            </w:r>
            <w:r>
              <w:rPr>
                <w:rFonts w:ascii="Times New Roman"/>
                <w:b w:val="false"/>
                <w:i w:val="false"/>
                <w:color w:val="000000"/>
                <w:sz w:val="20"/>
              </w:rPr>
              <w:t>
</w:t>
            </w:r>
            <w:r>
              <w:rPr>
                <w:rFonts w:ascii="Times New Roman"/>
                <w:b w:val="false"/>
                <w:i w:val="false"/>
                <w:color w:val="000000"/>
                <w:sz w:val="20"/>
              </w:rPr>
              <w:t>организаций (НПО)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rPr>
                <w:rFonts w:ascii="Times New Roman"/>
                <w:b w:val="false"/>
                <w:i w:val="false"/>
                <w:color w:val="000000"/>
                <w:sz w:val="20"/>
              </w:rPr>
              <w:t>ные данные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285" w:hRule="atLeast"/>
        </w:trPr>
        <w:tc>
          <w:tcPr>
            <w:tcW w:w="0" w:type="auto"/>
            <w:gridSpan w:val="6"/>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действий по планированию и</w:t>
            </w:r>
            <w:r>
              <w:br/>
            </w:r>
            <w:r>
              <w:rPr>
                <w:rFonts w:ascii="Times New Roman"/>
                <w:b w:val="false"/>
                <w:i w:val="false"/>
                <w:color w:val="000000"/>
                <w:sz w:val="20"/>
              </w:rPr>
              <w:t>
</w:t>
            </w:r>
            <w:r>
              <w:rPr>
                <w:rFonts w:ascii="Times New Roman"/>
                <w:b w:val="false"/>
                <w:i w:val="false"/>
                <w:color w:val="000000"/>
                <w:sz w:val="20"/>
              </w:rPr>
              <w:t>развитию отраслей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в связи с переходом к низкоуглеродному развитию</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нормативно-правовой базы и ее</w:t>
            </w:r>
            <w:r>
              <w:br/>
            </w:r>
            <w:r>
              <w:rPr>
                <w:rFonts w:ascii="Times New Roman"/>
                <w:b w:val="false"/>
                <w:i w:val="false"/>
                <w:color w:val="000000"/>
                <w:sz w:val="20"/>
              </w:rPr>
              <w:t>
</w:t>
            </w:r>
            <w:r>
              <w:rPr>
                <w:rFonts w:ascii="Times New Roman"/>
                <w:b w:val="false"/>
                <w:i w:val="false"/>
                <w:color w:val="000000"/>
                <w:sz w:val="20"/>
              </w:rPr>
              <w:t>гармонизация в соответствии с наилучшими</w:t>
            </w:r>
            <w:r>
              <w:br/>
            </w:r>
            <w:r>
              <w:rPr>
                <w:rFonts w:ascii="Times New Roman"/>
                <w:b w:val="false"/>
                <w:i w:val="false"/>
                <w:color w:val="000000"/>
                <w:sz w:val="20"/>
              </w:rPr>
              <w:t>
</w:t>
            </w:r>
            <w:r>
              <w:rPr>
                <w:rFonts w:ascii="Times New Roman"/>
                <w:b w:val="false"/>
                <w:i w:val="false"/>
                <w:color w:val="000000"/>
                <w:sz w:val="20"/>
              </w:rPr>
              <w:t>международными практиками по отношению к</w:t>
            </w:r>
            <w:r>
              <w:br/>
            </w:r>
            <w:r>
              <w:rPr>
                <w:rFonts w:ascii="Times New Roman"/>
                <w:b w:val="false"/>
                <w:i w:val="false"/>
                <w:color w:val="000000"/>
                <w:sz w:val="20"/>
              </w:rPr>
              <w:t>
</w:t>
            </w:r>
            <w:r>
              <w:rPr>
                <w:rFonts w:ascii="Times New Roman"/>
                <w:b w:val="false"/>
                <w:i w:val="false"/>
                <w:color w:val="000000"/>
                <w:sz w:val="20"/>
              </w:rPr>
              <w:t>изменению климата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кампаний по пропаганде</w:t>
            </w:r>
            <w:r>
              <w:br/>
            </w:r>
            <w:r>
              <w:rPr>
                <w:rFonts w:ascii="Times New Roman"/>
                <w:b w:val="false"/>
                <w:i w:val="false"/>
                <w:color w:val="000000"/>
                <w:sz w:val="20"/>
              </w:rPr>
              <w:t>
</w:t>
            </w:r>
            <w:r>
              <w:rPr>
                <w:rFonts w:ascii="Times New Roman"/>
                <w:b w:val="false"/>
                <w:i w:val="false"/>
                <w:color w:val="000000"/>
                <w:sz w:val="20"/>
              </w:rPr>
              <w:t>энергосбережения, внедрения 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кампаний по продвижению</w:t>
            </w:r>
            <w:r>
              <w:br/>
            </w:r>
            <w:r>
              <w:rPr>
                <w:rFonts w:ascii="Times New Roman"/>
                <w:b w:val="false"/>
                <w:i w:val="false"/>
                <w:color w:val="000000"/>
                <w:sz w:val="20"/>
              </w:rPr>
              <w:t>
</w:t>
            </w:r>
            <w:r>
              <w:rPr>
                <w:rFonts w:ascii="Times New Roman"/>
                <w:b w:val="false"/>
                <w:i w:val="false"/>
                <w:color w:val="000000"/>
                <w:sz w:val="20"/>
              </w:rPr>
              <w:t>зеленых технологий, рекомендованных Программой</w:t>
            </w:r>
            <w:r>
              <w:br/>
            </w:r>
            <w:r>
              <w:rPr>
                <w:rFonts w:ascii="Times New Roman"/>
                <w:b w:val="false"/>
                <w:i w:val="false"/>
                <w:color w:val="000000"/>
                <w:sz w:val="20"/>
              </w:rPr>
              <w:t>
</w:t>
            </w:r>
            <w:r>
              <w:rPr>
                <w:rFonts w:ascii="Times New Roman"/>
                <w:b w:val="false"/>
                <w:i w:val="false"/>
                <w:color w:val="000000"/>
                <w:sz w:val="20"/>
              </w:rPr>
              <w:t>партнерства «Зеленый мост» на национальном и</w:t>
            </w:r>
            <w:r>
              <w:br/>
            </w:r>
            <w:r>
              <w:rPr>
                <w:rFonts w:ascii="Times New Roman"/>
                <w:b w:val="false"/>
                <w:i w:val="false"/>
                <w:color w:val="000000"/>
                <w:sz w:val="20"/>
              </w:rPr>
              <w:t>
</w:t>
            </w:r>
            <w:r>
              <w:rPr>
                <w:rFonts w:ascii="Times New Roman"/>
                <w:b w:val="false"/>
                <w:i w:val="false"/>
                <w:color w:val="000000"/>
                <w:sz w:val="20"/>
              </w:rPr>
              <w:t>международном уровнях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сопровождение электронного портала</w:t>
            </w:r>
            <w:r>
              <w:br/>
            </w:r>
            <w:r>
              <w:rPr>
                <w:rFonts w:ascii="Times New Roman"/>
                <w:b w:val="false"/>
                <w:i w:val="false"/>
                <w:color w:val="000000"/>
                <w:sz w:val="20"/>
              </w:rPr>
              <w:t>
</w:t>
            </w:r>
            <w:r>
              <w:rPr>
                <w:rFonts w:ascii="Times New Roman"/>
                <w:b w:val="false"/>
                <w:i w:val="false"/>
                <w:color w:val="000000"/>
                <w:sz w:val="20"/>
              </w:rPr>
              <w:t>«Зеленый мост» в рамках ЕИС ООС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ежегодного информационного обзора по</w:t>
            </w:r>
            <w:r>
              <w:br/>
            </w:r>
            <w:r>
              <w:rPr>
                <w:rFonts w:ascii="Times New Roman"/>
                <w:b w:val="false"/>
                <w:i w:val="false"/>
                <w:color w:val="000000"/>
                <w:sz w:val="20"/>
              </w:rPr>
              <w:t>
</w:t>
            </w:r>
            <w:r>
              <w:rPr>
                <w:rFonts w:ascii="Times New Roman"/>
                <w:b w:val="false"/>
                <w:i w:val="false"/>
                <w:color w:val="000000"/>
                <w:sz w:val="20"/>
              </w:rPr>
              <w:t>инициативе «Зеленый мост»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коммуникационных механизмов внедрения</w:t>
            </w:r>
            <w:r>
              <w:br/>
            </w:r>
            <w:r>
              <w:rPr>
                <w:rFonts w:ascii="Times New Roman"/>
                <w:b w:val="false"/>
                <w:i w:val="false"/>
                <w:color w:val="000000"/>
                <w:sz w:val="20"/>
              </w:rPr>
              <w:t>
</w:t>
            </w:r>
            <w:r>
              <w:rPr>
                <w:rFonts w:ascii="Times New Roman"/>
                <w:b w:val="false"/>
                <w:i w:val="false"/>
                <w:color w:val="000000"/>
                <w:sz w:val="20"/>
              </w:rPr>
              <w:t>и реализации принципов «зеленого роста»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9"/>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3"/>
        <w:gridCol w:w="8617"/>
      </w:tblGrid>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w:t>
            </w:r>
            <w:r>
              <w:br/>
            </w:r>
            <w:r>
              <w:rPr>
                <w:rFonts w:ascii="Times New Roman"/>
                <w:b w:val="false"/>
                <w:i w:val="false"/>
                <w:color w:val="000000"/>
                <w:sz w:val="20"/>
              </w:rPr>
              <w:t>
</w:t>
            </w:r>
            <w:r>
              <w:rPr>
                <w:rFonts w:ascii="Times New Roman"/>
                <w:b w:val="false"/>
                <w:i w:val="false"/>
                <w:color w:val="000000"/>
                <w:sz w:val="20"/>
              </w:rPr>
              <w:t>цели государственного органа</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p>
        </w:tc>
      </w:tr>
      <w:tr>
        <w:trPr>
          <w:trHeight w:val="885" w:hRule="atLeast"/>
        </w:trPr>
        <w:tc>
          <w:tcPr>
            <w:tcW w:w="5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по</w:t>
            </w:r>
            <w:r>
              <w:br/>
            </w:r>
            <w:r>
              <w:rPr>
                <w:rFonts w:ascii="Times New Roman"/>
                <w:b w:val="false"/>
                <w:i w:val="false"/>
                <w:color w:val="000000"/>
                <w:sz w:val="20"/>
              </w:rPr>
              <w:t>
</w:t>
            </w:r>
            <w:r>
              <w:rPr>
                <w:rFonts w:ascii="Times New Roman"/>
                <w:b w:val="false"/>
                <w:i w:val="false"/>
                <w:color w:val="000000"/>
                <w:sz w:val="20"/>
              </w:rPr>
              <w:t>сохранению и восстановлению</w:t>
            </w:r>
            <w:r>
              <w:br/>
            </w:r>
            <w:r>
              <w:rPr>
                <w:rFonts w:ascii="Times New Roman"/>
                <w:b w:val="false"/>
                <w:i w:val="false"/>
                <w:color w:val="000000"/>
                <w:sz w:val="20"/>
              </w:rPr>
              <w:t>
</w:t>
            </w:r>
            <w:r>
              <w:rPr>
                <w:rFonts w:ascii="Times New Roman"/>
                <w:b w:val="false"/>
                <w:i w:val="false"/>
                <w:color w:val="000000"/>
                <w:sz w:val="20"/>
              </w:rPr>
              <w:t>экосистем</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w:t>
            </w:r>
            <w:r>
              <w:br/>
            </w:r>
            <w:r>
              <w:rPr>
                <w:rFonts w:ascii="Times New Roman"/>
                <w:b w:val="false"/>
                <w:i w:val="false"/>
                <w:color w:val="000000"/>
                <w:sz w:val="20"/>
              </w:rPr>
              <w:t>
</w:t>
            </w:r>
            <w:r>
              <w:rPr>
                <w:rFonts w:ascii="Times New Roman"/>
                <w:b w:val="false"/>
                <w:i w:val="false"/>
                <w:color w:val="000000"/>
                <w:sz w:val="20"/>
              </w:rPr>
              <w:t>2010 года № 922 «О Стратегическом 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от 10</w:t>
            </w:r>
            <w:r>
              <w:br/>
            </w:r>
            <w:r>
              <w:rPr>
                <w:rFonts w:ascii="Times New Roman"/>
                <w:b w:val="false"/>
                <w:i w:val="false"/>
                <w:color w:val="000000"/>
                <w:sz w:val="20"/>
              </w:rPr>
              <w:t>
</w:t>
            </w:r>
            <w:r>
              <w:rPr>
                <w:rFonts w:ascii="Times New Roman"/>
                <w:b w:val="false"/>
                <w:i w:val="false"/>
                <w:color w:val="000000"/>
                <w:sz w:val="20"/>
              </w:rPr>
              <w:t>октября 1997 года «Казахстан - 2030. Процветание,</w:t>
            </w:r>
            <w:r>
              <w:br/>
            </w:r>
            <w:r>
              <w:rPr>
                <w:rFonts w:ascii="Times New Roman"/>
                <w:b w:val="false"/>
                <w:i w:val="false"/>
                <w:color w:val="000000"/>
                <w:sz w:val="20"/>
              </w:rPr>
              <w:t>
</w:t>
            </w:r>
            <w:r>
              <w:rPr>
                <w:rFonts w:ascii="Times New Roman"/>
                <w:b w:val="false"/>
                <w:i w:val="false"/>
                <w:color w:val="000000"/>
                <w:sz w:val="20"/>
              </w:rPr>
              <w:t>безопасность и улучшение благосостояния всех</w:t>
            </w:r>
            <w:r>
              <w:br/>
            </w:r>
            <w:r>
              <w:rPr>
                <w:rFonts w:ascii="Times New Roman"/>
                <w:b w:val="false"/>
                <w:i w:val="false"/>
                <w:color w:val="000000"/>
                <w:sz w:val="20"/>
              </w:rPr>
              <w:t>
</w:t>
            </w:r>
            <w:r>
              <w:rPr>
                <w:rFonts w:ascii="Times New Roman"/>
                <w:b w:val="false"/>
                <w:i w:val="false"/>
                <w:color w:val="000000"/>
                <w:sz w:val="20"/>
              </w:rPr>
              <w:t>казахстанцев».</w:t>
            </w:r>
            <w:r>
              <w:br/>
            </w:r>
            <w:r>
              <w:rPr>
                <w:rFonts w:ascii="Times New Roman"/>
                <w:b w:val="false"/>
                <w:i w:val="false"/>
                <w:color w:val="000000"/>
                <w:sz w:val="20"/>
              </w:rPr>
              <w:t>
</w:t>
            </w:r>
            <w:r>
              <w:rPr>
                <w:rFonts w:ascii="Times New Roman"/>
                <w:b w:val="false"/>
                <w:i w:val="false"/>
                <w:color w:val="000000"/>
                <w:sz w:val="20"/>
              </w:rPr>
              <w:t>Здоровье, образование и благополучие граждан</w:t>
            </w:r>
            <w:r>
              <w:br/>
            </w:r>
            <w:r>
              <w:rPr>
                <w:rFonts w:ascii="Times New Roman"/>
                <w:b w:val="false"/>
                <w:i w:val="false"/>
                <w:color w:val="000000"/>
                <w:sz w:val="20"/>
              </w:rPr>
              <w:t>
</w:t>
            </w:r>
            <w:r>
              <w:rPr>
                <w:rFonts w:ascii="Times New Roman"/>
                <w:b w:val="false"/>
                <w:i w:val="false"/>
                <w:color w:val="000000"/>
                <w:sz w:val="20"/>
              </w:rPr>
              <w:t>Казахстана» (приоритет IV)</w:t>
            </w:r>
          </w:p>
        </w:tc>
      </w:tr>
      <w:tr>
        <w:trPr>
          <w:trHeight w:val="885" w:hRule="atLeast"/>
        </w:trPr>
        <w:tc>
          <w:tcPr>
            <w:tcW w:w="0" w:type="auto"/>
            <w:vMerge/>
            <w:tcBorders>
              <w:top w:val="nil"/>
              <w:left w:val="single" w:color="cfcfcf" w:sz="5"/>
              <w:bottom w:val="single" w:color="cfcfcf" w:sz="5"/>
              <w:right w:val="single" w:color="cfcfcf" w:sz="5"/>
            </w:tcBorders>
          </w:tcP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Н.А. Назарбаева народу Казахстана от 1 марта 2006</w:t>
            </w:r>
            <w:r>
              <w:br/>
            </w:r>
            <w:r>
              <w:rPr>
                <w:rFonts w:ascii="Times New Roman"/>
                <w:b w:val="false"/>
                <w:i w:val="false"/>
                <w:color w:val="000000"/>
                <w:sz w:val="20"/>
              </w:rPr>
              <w:t>
</w:t>
            </w:r>
            <w:r>
              <w:rPr>
                <w:rFonts w:ascii="Times New Roman"/>
                <w:b w:val="false"/>
                <w:i w:val="false"/>
                <w:color w:val="000000"/>
                <w:sz w:val="20"/>
              </w:rPr>
              <w:t>года «Стратегия вхождения Казахстана в число 50-ти</w:t>
            </w:r>
            <w:r>
              <w:br/>
            </w:r>
            <w:r>
              <w:rPr>
                <w:rFonts w:ascii="Times New Roman"/>
                <w:b w:val="false"/>
                <w:i w:val="false"/>
                <w:color w:val="000000"/>
                <w:sz w:val="20"/>
              </w:rPr>
              <w:t>
</w:t>
            </w:r>
            <w:r>
              <w:rPr>
                <w:rFonts w:ascii="Times New Roman"/>
                <w:b w:val="false"/>
                <w:i w:val="false"/>
                <w:color w:val="000000"/>
                <w:sz w:val="20"/>
              </w:rPr>
              <w:t>наиболее конкурентоспособных стран мира. Казахстан</w:t>
            </w:r>
            <w:r>
              <w:br/>
            </w:r>
            <w:r>
              <w:rPr>
                <w:rFonts w:ascii="Times New Roman"/>
                <w:b w:val="false"/>
                <w:i w:val="false"/>
                <w:color w:val="000000"/>
                <w:sz w:val="20"/>
              </w:rPr>
              <w:t>
</w:t>
            </w:r>
            <w:r>
              <w:rPr>
                <w:rFonts w:ascii="Times New Roman"/>
                <w:b w:val="false"/>
                <w:i w:val="false"/>
                <w:color w:val="000000"/>
                <w:sz w:val="20"/>
              </w:rPr>
              <w:t>на пороге нового рывка вперед в своем развитии»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Переход Республики Казахстан к низкоуглеродному</w:t>
            </w:r>
            <w:r>
              <w:br/>
            </w:r>
            <w:r>
              <w:rPr>
                <w:rFonts w:ascii="Times New Roman"/>
                <w:b w:val="false"/>
                <w:i w:val="false"/>
                <w:color w:val="000000"/>
                <w:sz w:val="20"/>
              </w:rPr>
              <w:t>
</w:t>
            </w:r>
            <w:r>
              <w:rPr>
                <w:rFonts w:ascii="Times New Roman"/>
                <w:b w:val="false"/>
                <w:i w:val="false"/>
                <w:color w:val="000000"/>
                <w:sz w:val="20"/>
              </w:rPr>
              <w:t>развитию</w:t>
            </w:r>
          </w:p>
        </w:tc>
      </w:tr>
      <w:tr>
        <w:trPr>
          <w:trHeight w:val="30" w:hRule="atLeast"/>
        </w:trPr>
        <w:tc>
          <w:tcPr>
            <w:tcW w:w="5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Создание условий для</w:t>
            </w:r>
            <w:r>
              <w:br/>
            </w:r>
            <w:r>
              <w:rPr>
                <w:rFonts w:ascii="Times New Roman"/>
                <w:b w:val="false"/>
                <w:i w:val="false"/>
                <w:color w:val="000000"/>
                <w:sz w:val="20"/>
              </w:rPr>
              <w:t>
</w:t>
            </w:r>
            <w:r>
              <w:rPr>
                <w:rFonts w:ascii="Times New Roman"/>
                <w:b w:val="false"/>
                <w:i w:val="false"/>
                <w:color w:val="000000"/>
                <w:sz w:val="20"/>
              </w:rPr>
              <w:t>функционирования рынка для</w:t>
            </w:r>
            <w:r>
              <w:br/>
            </w:r>
            <w:r>
              <w:rPr>
                <w:rFonts w:ascii="Times New Roman"/>
                <w:b w:val="false"/>
                <w:i w:val="false"/>
                <w:color w:val="000000"/>
                <w:sz w:val="20"/>
              </w:rPr>
              <w:t>
</w:t>
            </w:r>
            <w:r>
              <w:rPr>
                <w:rFonts w:ascii="Times New Roman"/>
                <w:b w:val="false"/>
                <w:i w:val="false"/>
                <w:color w:val="000000"/>
                <w:sz w:val="20"/>
              </w:rPr>
              <w:t>торговли квотами парниковых</w:t>
            </w:r>
            <w:r>
              <w:br/>
            </w:r>
            <w:r>
              <w:rPr>
                <w:rFonts w:ascii="Times New Roman"/>
                <w:b w:val="false"/>
                <w:i w:val="false"/>
                <w:color w:val="000000"/>
                <w:sz w:val="20"/>
              </w:rPr>
              <w:t>
</w:t>
            </w:r>
            <w:r>
              <w:rPr>
                <w:rFonts w:ascii="Times New Roman"/>
                <w:b w:val="false"/>
                <w:i w:val="false"/>
                <w:color w:val="000000"/>
                <w:sz w:val="20"/>
              </w:rPr>
              <w:t>газов</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Н.А. Назарбаева народу Казахстана от 28 февраля 2007</w:t>
            </w:r>
            <w:r>
              <w:br/>
            </w:r>
            <w:r>
              <w:rPr>
                <w:rFonts w:ascii="Times New Roman"/>
                <w:b w:val="false"/>
                <w:i w:val="false"/>
                <w:color w:val="000000"/>
                <w:sz w:val="20"/>
              </w:rPr>
              <w:t>
</w:t>
            </w:r>
            <w:r>
              <w:rPr>
                <w:rFonts w:ascii="Times New Roman"/>
                <w:b w:val="false"/>
                <w:i w:val="false"/>
                <w:color w:val="000000"/>
                <w:sz w:val="20"/>
              </w:rPr>
              <w:t>года «Новый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w:t>
            </w:r>
            <w:r>
              <w:br/>
            </w:r>
            <w:r>
              <w:rPr>
                <w:rFonts w:ascii="Times New Roman"/>
                <w:b w:val="false"/>
                <w:i w:val="false"/>
                <w:color w:val="000000"/>
                <w:sz w:val="20"/>
              </w:rPr>
              <w:t>
</w:t>
            </w:r>
            <w:r>
              <w:rPr>
                <w:rFonts w:ascii="Times New Roman"/>
                <w:b w:val="false"/>
                <w:i w:val="false"/>
                <w:color w:val="000000"/>
                <w:sz w:val="20"/>
              </w:rPr>
              <w:t>2010 года № 922 «О Стратегическом 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 года»</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Создание условий для</w:t>
            </w:r>
            <w:r>
              <w:br/>
            </w:r>
            <w:r>
              <w:rPr>
                <w:rFonts w:ascii="Times New Roman"/>
                <w:b w:val="false"/>
                <w:i w:val="false"/>
                <w:color w:val="000000"/>
                <w:sz w:val="20"/>
              </w:rPr>
              <w:t>
</w:t>
            </w:r>
            <w:r>
              <w:rPr>
                <w:rFonts w:ascii="Times New Roman"/>
                <w:b w:val="false"/>
                <w:i w:val="false"/>
                <w:color w:val="000000"/>
                <w:sz w:val="20"/>
              </w:rPr>
              <w:t>формирования принципов</w:t>
            </w:r>
            <w:r>
              <w:br/>
            </w:r>
            <w:r>
              <w:rPr>
                <w:rFonts w:ascii="Times New Roman"/>
                <w:b w:val="false"/>
                <w:i w:val="false"/>
                <w:color w:val="000000"/>
                <w:sz w:val="20"/>
              </w:rPr>
              <w:t>
</w:t>
            </w:r>
            <w:r>
              <w:rPr>
                <w:rFonts w:ascii="Times New Roman"/>
                <w:b w:val="false"/>
                <w:i w:val="false"/>
                <w:color w:val="000000"/>
                <w:sz w:val="20"/>
              </w:rPr>
              <w:t>«зеленой» экономики</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w:t>
            </w:r>
            <w:r>
              <w:br/>
            </w:r>
            <w:r>
              <w:rPr>
                <w:rFonts w:ascii="Times New Roman"/>
                <w:b w:val="false"/>
                <w:i w:val="false"/>
                <w:color w:val="000000"/>
                <w:sz w:val="20"/>
              </w:rPr>
              <w:t>
</w:t>
            </w:r>
            <w:r>
              <w:rPr>
                <w:rFonts w:ascii="Times New Roman"/>
                <w:b w:val="false"/>
                <w:i w:val="false"/>
                <w:color w:val="000000"/>
                <w:sz w:val="20"/>
              </w:rPr>
              <w:t>2010 года № 922 «О Стратегическом 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 года».</w:t>
            </w:r>
          </w:p>
        </w:tc>
      </w:tr>
    </w:tbl>
    <w:bookmarkStart w:name="z142" w:id="20"/>
    <w:p>
      <w:pPr>
        <w:spacing w:after="0"/>
        <w:ind w:left="0"/>
        <w:jc w:val="left"/>
      </w:pPr>
      <w:r>
        <w:rPr>
          <w:rFonts w:ascii="Times New Roman"/>
          <w:b/>
          <w:i w:val="false"/>
          <w:color w:val="000000"/>
        </w:rPr>
        <w:t xml:space="preserve"> 
Раздел 4. Развитие функциональных возможностей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5"/>
        <w:gridCol w:w="4860"/>
        <w:gridCol w:w="3855"/>
      </w:tblGrid>
      <w:tr>
        <w:trPr>
          <w:trHeight w:val="27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27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40" w:hRule="atLeast"/>
        </w:trPr>
        <w:tc>
          <w:tcPr>
            <w:tcW w:w="5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Стабилизация и улучшение</w:t>
            </w:r>
            <w:r>
              <w:br/>
            </w:r>
            <w:r>
              <w:rPr>
                <w:rFonts w:ascii="Times New Roman"/>
                <w:b w:val="false"/>
                <w:i w:val="false"/>
                <w:color w:val="000000"/>
                <w:sz w:val="20"/>
              </w:rPr>
              <w:t>
</w:t>
            </w:r>
            <w:r>
              <w:rPr>
                <w:rFonts w:ascii="Times New Roman"/>
                <w:b w:val="false"/>
                <w:i w:val="false"/>
                <w:color w:val="000000"/>
                <w:sz w:val="20"/>
              </w:rPr>
              <w:t>качества окружающей среды.</w:t>
            </w:r>
            <w:r>
              <w:br/>
            </w:r>
            <w:r>
              <w:rPr>
                <w:rFonts w:ascii="Times New Roman"/>
                <w:b w:val="false"/>
                <w:i w:val="false"/>
                <w:color w:val="000000"/>
                <w:sz w:val="20"/>
              </w:rPr>
              <w:t>
</w:t>
            </w:r>
            <w:r>
              <w:rPr>
                <w:rFonts w:ascii="Times New Roman"/>
                <w:b w:val="false"/>
                <w:i w:val="false"/>
                <w:color w:val="000000"/>
                <w:sz w:val="20"/>
              </w:rPr>
              <w:t>Цель 1.1 Создание условий по</w:t>
            </w:r>
            <w:r>
              <w:br/>
            </w:r>
            <w:r>
              <w:rPr>
                <w:rFonts w:ascii="Times New Roman"/>
                <w:b w:val="false"/>
                <w:i w:val="false"/>
                <w:color w:val="000000"/>
                <w:sz w:val="20"/>
              </w:rPr>
              <w:t>
</w:t>
            </w:r>
            <w:r>
              <w:rPr>
                <w:rFonts w:ascii="Times New Roman"/>
                <w:b w:val="false"/>
                <w:i w:val="false"/>
                <w:color w:val="000000"/>
                <w:sz w:val="20"/>
              </w:rPr>
              <w:t>сохранению и восстановлению</w:t>
            </w:r>
            <w:r>
              <w:br/>
            </w:r>
            <w:r>
              <w:rPr>
                <w:rFonts w:ascii="Times New Roman"/>
                <w:b w:val="false"/>
                <w:i w:val="false"/>
                <w:color w:val="000000"/>
                <w:sz w:val="20"/>
              </w:rPr>
              <w:t>
</w:t>
            </w:r>
            <w:r>
              <w:rPr>
                <w:rFonts w:ascii="Times New Roman"/>
                <w:b w:val="false"/>
                <w:i w:val="false"/>
                <w:color w:val="000000"/>
                <w:sz w:val="20"/>
              </w:rPr>
              <w:t>экосистем</w:t>
            </w:r>
            <w:r>
              <w:br/>
            </w:r>
            <w:r>
              <w:rPr>
                <w:rFonts w:ascii="Times New Roman"/>
                <w:b w:val="false"/>
                <w:i w:val="false"/>
                <w:color w:val="000000"/>
                <w:sz w:val="20"/>
              </w:rPr>
              <w:t>
</w:t>
            </w: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Переход Республики Казахстан к</w:t>
            </w:r>
            <w:r>
              <w:br/>
            </w:r>
            <w:r>
              <w:rPr>
                <w:rFonts w:ascii="Times New Roman"/>
                <w:b w:val="false"/>
                <w:i w:val="false"/>
                <w:color w:val="000000"/>
                <w:sz w:val="20"/>
              </w:rPr>
              <w:t>
</w:t>
            </w:r>
            <w:r>
              <w:rPr>
                <w:rFonts w:ascii="Times New Roman"/>
                <w:b w:val="false"/>
                <w:i w:val="false"/>
                <w:color w:val="000000"/>
                <w:sz w:val="20"/>
              </w:rPr>
              <w:t>низкоуглеродному развитию.</w:t>
            </w:r>
            <w:r>
              <w:br/>
            </w:r>
            <w:r>
              <w:rPr>
                <w:rFonts w:ascii="Times New Roman"/>
                <w:b w:val="false"/>
                <w:i w:val="false"/>
                <w:color w:val="000000"/>
                <w:sz w:val="20"/>
              </w:rPr>
              <w:t>
</w:t>
            </w:r>
            <w:r>
              <w:rPr>
                <w:rFonts w:ascii="Times New Roman"/>
                <w:b w:val="false"/>
                <w:i w:val="false"/>
                <w:color w:val="000000"/>
                <w:sz w:val="20"/>
              </w:rPr>
              <w:t>Цель 2.1. Создание условий для</w:t>
            </w:r>
            <w:r>
              <w:br/>
            </w:r>
            <w:r>
              <w:rPr>
                <w:rFonts w:ascii="Times New Roman"/>
                <w:b w:val="false"/>
                <w:i w:val="false"/>
                <w:color w:val="000000"/>
                <w:sz w:val="20"/>
              </w:rPr>
              <w:t>
</w:t>
            </w:r>
            <w:r>
              <w:rPr>
                <w:rFonts w:ascii="Times New Roman"/>
                <w:b w:val="false"/>
                <w:i w:val="false"/>
                <w:color w:val="000000"/>
                <w:sz w:val="20"/>
              </w:rPr>
              <w:t>функционирования рынка для</w:t>
            </w:r>
            <w:r>
              <w:br/>
            </w:r>
            <w:r>
              <w:rPr>
                <w:rFonts w:ascii="Times New Roman"/>
                <w:b w:val="false"/>
                <w:i w:val="false"/>
                <w:color w:val="000000"/>
                <w:sz w:val="20"/>
              </w:rPr>
              <w:t>
</w:t>
            </w:r>
            <w:r>
              <w:rPr>
                <w:rFonts w:ascii="Times New Roman"/>
                <w:b w:val="false"/>
                <w:i w:val="false"/>
                <w:color w:val="000000"/>
                <w:sz w:val="20"/>
              </w:rPr>
              <w:t>торговли квотами парниковых</w:t>
            </w:r>
            <w:r>
              <w:br/>
            </w:r>
            <w:r>
              <w:rPr>
                <w:rFonts w:ascii="Times New Roman"/>
                <w:b w:val="false"/>
                <w:i w:val="false"/>
                <w:color w:val="000000"/>
                <w:sz w:val="20"/>
              </w:rPr>
              <w:t>
</w:t>
            </w:r>
            <w:r>
              <w:rPr>
                <w:rFonts w:ascii="Times New Roman"/>
                <w:b w:val="false"/>
                <w:i w:val="false"/>
                <w:color w:val="000000"/>
                <w:sz w:val="20"/>
              </w:rPr>
              <w:t>газов</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w:t>
            </w:r>
            <w:r>
              <w:br/>
            </w:r>
            <w:r>
              <w:rPr>
                <w:rFonts w:ascii="Times New Roman"/>
                <w:b w:val="false"/>
                <w:i w:val="false"/>
                <w:color w:val="000000"/>
                <w:sz w:val="20"/>
              </w:rPr>
              <w:t>
</w:t>
            </w:r>
            <w:r>
              <w:rPr>
                <w:rFonts w:ascii="Times New Roman"/>
                <w:b w:val="false"/>
                <w:i w:val="false"/>
                <w:color w:val="000000"/>
                <w:sz w:val="20"/>
              </w:rPr>
              <w:t>нормативно-правовой базы,</w:t>
            </w:r>
            <w:r>
              <w:br/>
            </w:r>
            <w:r>
              <w:rPr>
                <w:rFonts w:ascii="Times New Roman"/>
                <w:b w:val="false"/>
                <w:i w:val="false"/>
                <w:color w:val="000000"/>
                <w:sz w:val="20"/>
              </w:rPr>
              <w:t>
</w:t>
            </w:r>
            <w:r>
              <w:rPr>
                <w:rFonts w:ascii="Times New Roman"/>
                <w:b w:val="false"/>
                <w:i w:val="false"/>
                <w:color w:val="000000"/>
                <w:sz w:val="20"/>
              </w:rPr>
              <w:t>регламентирующей деятельность</w:t>
            </w:r>
            <w:r>
              <w:br/>
            </w:r>
            <w:r>
              <w:rPr>
                <w:rFonts w:ascii="Times New Roman"/>
                <w:b w:val="false"/>
                <w:i w:val="false"/>
                <w:color w:val="000000"/>
                <w:sz w:val="20"/>
              </w:rPr>
              <w:t>
</w:t>
            </w:r>
            <w:r>
              <w:rPr>
                <w:rFonts w:ascii="Times New Roman"/>
                <w:b w:val="false"/>
                <w:i w:val="false"/>
                <w:color w:val="000000"/>
                <w:sz w:val="20"/>
              </w:rPr>
              <w:t>в области 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Анализ действующей</w:t>
            </w:r>
            <w:r>
              <w:br/>
            </w:r>
            <w:r>
              <w:rPr>
                <w:rFonts w:ascii="Times New Roman"/>
                <w:b w:val="false"/>
                <w:i w:val="false"/>
                <w:color w:val="000000"/>
                <w:sz w:val="20"/>
              </w:rPr>
              <w:t>
</w:t>
            </w:r>
            <w:r>
              <w:rPr>
                <w:rFonts w:ascii="Times New Roman"/>
                <w:b w:val="false"/>
                <w:i w:val="false"/>
                <w:color w:val="000000"/>
                <w:sz w:val="20"/>
              </w:rPr>
              <w:t>структуры Министерства и при</w:t>
            </w:r>
            <w:r>
              <w:br/>
            </w:r>
            <w:r>
              <w:rPr>
                <w:rFonts w:ascii="Times New Roman"/>
                <w:b w:val="false"/>
                <w:i w:val="false"/>
                <w:color w:val="000000"/>
                <w:sz w:val="20"/>
              </w:rPr>
              <w:t>
</w:t>
            </w:r>
            <w:r>
              <w:rPr>
                <w:rFonts w:ascii="Times New Roman"/>
                <w:b w:val="false"/>
                <w:i w:val="false"/>
                <w:color w:val="000000"/>
                <w:sz w:val="20"/>
              </w:rPr>
              <w:t>необходимости ее изменение с</w:t>
            </w:r>
            <w:r>
              <w:br/>
            </w:r>
            <w:r>
              <w:rPr>
                <w:rFonts w:ascii="Times New Roman"/>
                <w:b w:val="false"/>
                <w:i w:val="false"/>
                <w:color w:val="000000"/>
                <w:sz w:val="20"/>
              </w:rPr>
              <w:t>
</w:t>
            </w:r>
            <w:r>
              <w:rPr>
                <w:rFonts w:ascii="Times New Roman"/>
                <w:b w:val="false"/>
                <w:i w:val="false"/>
                <w:color w:val="000000"/>
                <w:sz w:val="20"/>
              </w:rPr>
              <w:t>целью четкого распределения</w:t>
            </w:r>
            <w:r>
              <w:br/>
            </w:r>
            <w:r>
              <w:rPr>
                <w:rFonts w:ascii="Times New Roman"/>
                <w:b w:val="false"/>
                <w:i w:val="false"/>
                <w:color w:val="000000"/>
                <w:sz w:val="20"/>
              </w:rPr>
              <w:t>
</w:t>
            </w:r>
            <w:r>
              <w:rPr>
                <w:rFonts w:ascii="Times New Roman"/>
                <w:b w:val="false"/>
                <w:i w:val="false"/>
                <w:color w:val="000000"/>
                <w:sz w:val="20"/>
              </w:rPr>
              <w:t>обязанностей и полномочий</w:t>
            </w:r>
            <w:r>
              <w:br/>
            </w:r>
            <w:r>
              <w:rPr>
                <w:rFonts w:ascii="Times New Roman"/>
                <w:b w:val="false"/>
                <w:i w:val="false"/>
                <w:color w:val="000000"/>
                <w:sz w:val="20"/>
              </w:rPr>
              <w:t>
</w:t>
            </w:r>
            <w:r>
              <w:rPr>
                <w:rFonts w:ascii="Times New Roman"/>
                <w:b w:val="false"/>
                <w:i w:val="false"/>
                <w:color w:val="000000"/>
                <w:sz w:val="20"/>
              </w:rPr>
              <w:t>внутри системы Министерства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системы</w:t>
            </w:r>
            <w:r>
              <w:br/>
            </w:r>
            <w:r>
              <w:rPr>
                <w:rFonts w:ascii="Times New Roman"/>
                <w:b w:val="false"/>
                <w:i w:val="false"/>
                <w:color w:val="000000"/>
                <w:sz w:val="20"/>
              </w:rPr>
              <w:t>
</w:t>
            </w:r>
            <w:r>
              <w:rPr>
                <w:rFonts w:ascii="Times New Roman"/>
                <w:b w:val="false"/>
                <w:i w:val="false"/>
                <w:color w:val="000000"/>
                <w:sz w:val="20"/>
              </w:rPr>
              <w:t>подготовки резерва</w:t>
            </w:r>
            <w:r>
              <w:br/>
            </w:r>
            <w:r>
              <w:rPr>
                <w:rFonts w:ascii="Times New Roman"/>
                <w:b w:val="false"/>
                <w:i w:val="false"/>
                <w:color w:val="000000"/>
                <w:sz w:val="20"/>
              </w:rPr>
              <w:t>
</w:t>
            </w:r>
            <w:r>
              <w:rPr>
                <w:rFonts w:ascii="Times New Roman"/>
                <w:b w:val="false"/>
                <w:i w:val="false"/>
                <w:color w:val="000000"/>
                <w:sz w:val="20"/>
              </w:rPr>
              <w:t>руководящих работников из</w:t>
            </w:r>
            <w:r>
              <w:br/>
            </w:r>
            <w:r>
              <w:rPr>
                <w:rFonts w:ascii="Times New Roman"/>
                <w:b w:val="false"/>
                <w:i w:val="false"/>
                <w:color w:val="000000"/>
                <w:sz w:val="20"/>
              </w:rPr>
              <w:t>
</w:t>
            </w:r>
            <w:r>
              <w:rPr>
                <w:rFonts w:ascii="Times New Roman"/>
                <w:b w:val="false"/>
                <w:i w:val="false"/>
                <w:color w:val="000000"/>
                <w:sz w:val="20"/>
              </w:rPr>
              <w:t>числа работников Министерства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мониторинга</w:t>
            </w:r>
            <w:r>
              <w:br/>
            </w:r>
            <w:r>
              <w:rPr>
                <w:rFonts w:ascii="Times New Roman"/>
                <w:b w:val="false"/>
                <w:i w:val="false"/>
                <w:color w:val="000000"/>
                <w:sz w:val="20"/>
              </w:rPr>
              <w:t>
</w:t>
            </w:r>
            <w:r>
              <w:rPr>
                <w:rFonts w:ascii="Times New Roman"/>
                <w:b w:val="false"/>
                <w:i w:val="false"/>
                <w:color w:val="000000"/>
                <w:sz w:val="20"/>
              </w:rPr>
              <w:t>профессионального роста</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Министерства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достижения</w:t>
            </w:r>
            <w:r>
              <w:br/>
            </w:r>
            <w:r>
              <w:rPr>
                <w:rFonts w:ascii="Times New Roman"/>
                <w:b w:val="false"/>
                <w:i w:val="false"/>
                <w:color w:val="000000"/>
                <w:sz w:val="20"/>
              </w:rPr>
              <w:t>
</w:t>
            </w:r>
            <w:r>
              <w:rPr>
                <w:rFonts w:ascii="Times New Roman"/>
                <w:b w:val="false"/>
                <w:i w:val="false"/>
                <w:color w:val="000000"/>
                <w:sz w:val="20"/>
              </w:rPr>
              <w:t>показателя не ниже 30 %</w:t>
            </w:r>
            <w:r>
              <w:br/>
            </w:r>
            <w:r>
              <w:rPr>
                <w:rFonts w:ascii="Times New Roman"/>
                <w:b w:val="false"/>
                <w:i w:val="false"/>
                <w:color w:val="000000"/>
                <w:sz w:val="20"/>
              </w:rPr>
              <w:t>
</w:t>
            </w:r>
            <w:r>
              <w:rPr>
                <w:rFonts w:ascii="Times New Roman"/>
                <w:b w:val="false"/>
                <w:i w:val="false"/>
                <w:color w:val="000000"/>
                <w:sz w:val="20"/>
              </w:rPr>
              <w:t>представительства женщин на</w:t>
            </w:r>
            <w:r>
              <w:br/>
            </w:r>
            <w:r>
              <w:rPr>
                <w:rFonts w:ascii="Times New Roman"/>
                <w:b w:val="false"/>
                <w:i w:val="false"/>
                <w:color w:val="000000"/>
                <w:sz w:val="20"/>
              </w:rPr>
              <w:t>
</w:t>
            </w:r>
            <w:r>
              <w:rPr>
                <w:rFonts w:ascii="Times New Roman"/>
                <w:b w:val="false"/>
                <w:i w:val="false"/>
                <w:color w:val="000000"/>
                <w:sz w:val="20"/>
              </w:rPr>
              <w:t>уровне принятия решений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Дальнейшее расширение и</w:t>
            </w:r>
            <w:r>
              <w:br/>
            </w:r>
            <w:r>
              <w:rPr>
                <w:rFonts w:ascii="Times New Roman"/>
                <w:b w:val="false"/>
                <w:i w:val="false"/>
                <w:color w:val="000000"/>
                <w:sz w:val="20"/>
              </w:rPr>
              <w:t>
</w:t>
            </w:r>
            <w:r>
              <w:rPr>
                <w:rFonts w:ascii="Times New Roman"/>
                <w:b w:val="false"/>
                <w:i w:val="false"/>
                <w:color w:val="000000"/>
                <w:sz w:val="20"/>
              </w:rPr>
              <w:t>укрепление функций</w:t>
            </w:r>
            <w:r>
              <w:br/>
            </w:r>
            <w:r>
              <w:rPr>
                <w:rFonts w:ascii="Times New Roman"/>
                <w:b w:val="false"/>
                <w:i w:val="false"/>
                <w:color w:val="000000"/>
                <w:sz w:val="20"/>
              </w:rPr>
              <w:t>
</w:t>
            </w:r>
            <w:r>
              <w:rPr>
                <w:rFonts w:ascii="Times New Roman"/>
                <w:b w:val="false"/>
                <w:i w:val="false"/>
                <w:color w:val="000000"/>
                <w:sz w:val="20"/>
              </w:rPr>
              <w:t>государственного языка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КЭРК и его</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на базе Центра по повышению</w:t>
            </w:r>
            <w:r>
              <w:br/>
            </w:r>
            <w:r>
              <w:rPr>
                <w:rFonts w:ascii="Times New Roman"/>
                <w:b w:val="false"/>
                <w:i w:val="false"/>
                <w:color w:val="000000"/>
                <w:sz w:val="20"/>
              </w:rPr>
              <w:t>
</w:t>
            </w:r>
            <w:r>
              <w:rPr>
                <w:rFonts w:ascii="Times New Roman"/>
                <w:b w:val="false"/>
                <w:i w:val="false"/>
                <w:color w:val="000000"/>
                <w:sz w:val="20"/>
              </w:rPr>
              <w:t>квалификации кадров при РГП</w:t>
            </w:r>
            <w:r>
              <w:br/>
            </w:r>
            <w:r>
              <w:rPr>
                <w:rFonts w:ascii="Times New Roman"/>
                <w:b w:val="false"/>
                <w:i w:val="false"/>
                <w:color w:val="000000"/>
                <w:sz w:val="20"/>
              </w:rPr>
              <w:t>
</w:t>
            </w:r>
            <w:r>
              <w:rPr>
                <w:rFonts w:ascii="Times New Roman"/>
                <w:b w:val="false"/>
                <w:i w:val="false"/>
                <w:color w:val="000000"/>
                <w:sz w:val="20"/>
              </w:rPr>
              <w:t>«Информационно-аналитический</w:t>
            </w:r>
            <w:r>
              <w:br/>
            </w:r>
            <w:r>
              <w:rPr>
                <w:rFonts w:ascii="Times New Roman"/>
                <w:b w:val="false"/>
                <w:i w:val="false"/>
                <w:color w:val="000000"/>
                <w:sz w:val="20"/>
              </w:rPr>
              <w:t>
</w:t>
            </w:r>
            <w:r>
              <w:rPr>
                <w:rFonts w:ascii="Times New Roman"/>
                <w:b w:val="false"/>
                <w:i w:val="false"/>
                <w:color w:val="000000"/>
                <w:sz w:val="20"/>
              </w:rPr>
              <w:t>центр охраны окружающей</w:t>
            </w:r>
            <w:r>
              <w:br/>
            </w:r>
            <w:r>
              <w:rPr>
                <w:rFonts w:ascii="Times New Roman"/>
                <w:b w:val="false"/>
                <w:i w:val="false"/>
                <w:color w:val="000000"/>
                <w:sz w:val="20"/>
              </w:rPr>
              <w:t>
</w:t>
            </w:r>
            <w:r>
              <w:rPr>
                <w:rFonts w:ascii="Times New Roman"/>
                <w:b w:val="false"/>
                <w:i w:val="false"/>
                <w:color w:val="000000"/>
                <w:sz w:val="20"/>
              </w:rPr>
              <w:t>среды» МООС РК</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Упорядочение и сокращение</w:t>
            </w:r>
            <w:r>
              <w:br/>
            </w:r>
            <w:r>
              <w:rPr>
                <w:rFonts w:ascii="Times New Roman"/>
                <w:b w:val="false"/>
                <w:i w:val="false"/>
                <w:color w:val="000000"/>
                <w:sz w:val="20"/>
              </w:rPr>
              <w:t>
</w:t>
            </w:r>
            <w:r>
              <w:rPr>
                <w:rFonts w:ascii="Times New Roman"/>
                <w:b w:val="false"/>
                <w:i w:val="false"/>
                <w:color w:val="000000"/>
                <w:sz w:val="20"/>
              </w:rPr>
              <w:t>трудоемкости системы сбора и</w:t>
            </w:r>
            <w:r>
              <w:br/>
            </w:r>
            <w:r>
              <w:rPr>
                <w:rFonts w:ascii="Times New Roman"/>
                <w:b w:val="false"/>
                <w:i w:val="false"/>
                <w:color w:val="000000"/>
                <w:sz w:val="20"/>
              </w:rPr>
              <w:t>
</w:t>
            </w:r>
            <w:r>
              <w:rPr>
                <w:rFonts w:ascii="Times New Roman"/>
                <w:b w:val="false"/>
                <w:i w:val="false"/>
                <w:color w:val="000000"/>
                <w:sz w:val="20"/>
              </w:rPr>
              <w:t>использования информации,</w:t>
            </w:r>
            <w:r>
              <w:br/>
            </w:r>
            <w:r>
              <w:rPr>
                <w:rFonts w:ascii="Times New Roman"/>
                <w:b w:val="false"/>
                <w:i w:val="false"/>
                <w:color w:val="000000"/>
                <w:sz w:val="20"/>
              </w:rPr>
              <w:t>
</w:t>
            </w:r>
            <w:r>
              <w:rPr>
                <w:rFonts w:ascii="Times New Roman"/>
                <w:b w:val="false"/>
                <w:i w:val="false"/>
                <w:color w:val="000000"/>
                <w:sz w:val="20"/>
              </w:rPr>
              <w:t>увеличение охвата сотрудников</w:t>
            </w:r>
            <w:r>
              <w:br/>
            </w:r>
            <w:r>
              <w:rPr>
                <w:rFonts w:ascii="Times New Roman"/>
                <w:b w:val="false"/>
                <w:i w:val="false"/>
                <w:color w:val="000000"/>
                <w:sz w:val="20"/>
              </w:rPr>
              <w:t>
</w:t>
            </w:r>
            <w:r>
              <w:rPr>
                <w:rFonts w:ascii="Times New Roman"/>
                <w:b w:val="false"/>
                <w:i w:val="false"/>
                <w:color w:val="000000"/>
                <w:sz w:val="20"/>
              </w:rPr>
              <w:t>Министерства доступом в</w:t>
            </w:r>
            <w:r>
              <w:br/>
            </w:r>
            <w:r>
              <w:rPr>
                <w:rFonts w:ascii="Times New Roman"/>
                <w:b w:val="false"/>
                <w:i w:val="false"/>
                <w:color w:val="000000"/>
                <w:sz w:val="20"/>
              </w:rPr>
              <w:t>
</w:t>
            </w:r>
            <w:r>
              <w:rPr>
                <w:rFonts w:ascii="Times New Roman"/>
                <w:b w:val="false"/>
                <w:i w:val="false"/>
                <w:color w:val="000000"/>
                <w:sz w:val="20"/>
              </w:rPr>
              <w:t>Интернет, юридическую базу,</w:t>
            </w:r>
            <w:r>
              <w:br/>
            </w:r>
            <w:r>
              <w:rPr>
                <w:rFonts w:ascii="Times New Roman"/>
                <w:b w:val="false"/>
                <w:i w:val="false"/>
                <w:color w:val="000000"/>
                <w:sz w:val="20"/>
              </w:rPr>
              <w:t>
</w:t>
            </w:r>
            <w:r>
              <w:rPr>
                <w:rFonts w:ascii="Times New Roman"/>
                <w:b w:val="false"/>
                <w:i w:val="false"/>
                <w:color w:val="000000"/>
                <w:sz w:val="20"/>
              </w:rPr>
              <w:t>информационные базы данных</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44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Ввод в промышленную</w:t>
            </w:r>
            <w:r>
              <w:br/>
            </w:r>
            <w:r>
              <w:rPr>
                <w:rFonts w:ascii="Times New Roman"/>
                <w:b w:val="false"/>
                <w:i w:val="false"/>
                <w:color w:val="000000"/>
                <w:sz w:val="20"/>
              </w:rPr>
              <w:t>
</w:t>
            </w:r>
            <w:r>
              <w:rPr>
                <w:rFonts w:ascii="Times New Roman"/>
                <w:b w:val="false"/>
                <w:i w:val="false"/>
                <w:color w:val="000000"/>
                <w:sz w:val="20"/>
              </w:rPr>
              <w:t>эксплуатацию информационных</w:t>
            </w:r>
            <w:r>
              <w:br/>
            </w:r>
            <w:r>
              <w:rPr>
                <w:rFonts w:ascii="Times New Roman"/>
                <w:b w:val="false"/>
                <w:i w:val="false"/>
                <w:color w:val="000000"/>
                <w:sz w:val="20"/>
              </w:rPr>
              <w:t>
</w:t>
            </w:r>
            <w:r>
              <w:rPr>
                <w:rFonts w:ascii="Times New Roman"/>
                <w:b w:val="false"/>
                <w:i w:val="false"/>
                <w:color w:val="000000"/>
                <w:sz w:val="20"/>
              </w:rPr>
              <w:t>систем в 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Предоставление</w:t>
            </w:r>
            <w:r>
              <w:br/>
            </w:r>
            <w:r>
              <w:rPr>
                <w:rFonts w:ascii="Times New Roman"/>
                <w:b w:val="false"/>
                <w:i w:val="false"/>
                <w:color w:val="000000"/>
                <w:sz w:val="20"/>
              </w:rPr>
              <w:t>
</w:t>
            </w:r>
            <w:r>
              <w:rPr>
                <w:rFonts w:ascii="Times New Roman"/>
                <w:b w:val="false"/>
                <w:i w:val="false"/>
                <w:color w:val="000000"/>
                <w:sz w:val="20"/>
              </w:rPr>
              <w:t>качественной отчетной</w:t>
            </w:r>
            <w:r>
              <w:br/>
            </w:r>
            <w:r>
              <w:rPr>
                <w:rFonts w:ascii="Times New Roman"/>
                <w:b w:val="false"/>
                <w:i w:val="false"/>
                <w:color w:val="000000"/>
                <w:sz w:val="20"/>
              </w:rPr>
              <w:t>
</w:t>
            </w:r>
            <w:r>
              <w:rPr>
                <w:rFonts w:ascii="Times New Roman"/>
                <w:b w:val="false"/>
                <w:i w:val="false"/>
                <w:color w:val="000000"/>
                <w:sz w:val="20"/>
              </w:rPr>
              <w:t>информации по оценке</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Министерства за текущий год</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Проведение  оценки</w:t>
            </w:r>
            <w:r>
              <w:br/>
            </w:r>
            <w:r>
              <w:rPr>
                <w:rFonts w:ascii="Times New Roman"/>
                <w:b w:val="false"/>
                <w:i w:val="false"/>
                <w:color w:val="000000"/>
                <w:sz w:val="20"/>
              </w:rPr>
              <w:t>
</w:t>
            </w:r>
            <w:r>
              <w:rPr>
                <w:rFonts w:ascii="Times New Roman"/>
                <w:b w:val="false"/>
                <w:i w:val="false"/>
                <w:color w:val="000000"/>
                <w:sz w:val="20"/>
              </w:rPr>
              <w:t>качества работы каждого</w:t>
            </w:r>
            <w:r>
              <w:br/>
            </w:r>
            <w:r>
              <w:rPr>
                <w:rFonts w:ascii="Times New Roman"/>
                <w:b w:val="false"/>
                <w:i w:val="false"/>
                <w:color w:val="000000"/>
                <w:sz w:val="20"/>
              </w:rPr>
              <w:t>
</w:t>
            </w:r>
            <w:r>
              <w:rPr>
                <w:rFonts w:ascii="Times New Roman"/>
                <w:b w:val="false"/>
                <w:i w:val="false"/>
                <w:color w:val="000000"/>
                <w:sz w:val="20"/>
              </w:rPr>
              <w:t>структурного подразделения, в</w:t>
            </w:r>
            <w:r>
              <w:br/>
            </w:r>
            <w:r>
              <w:rPr>
                <w:rFonts w:ascii="Times New Roman"/>
                <w:b w:val="false"/>
                <w:i w:val="false"/>
                <w:color w:val="000000"/>
                <w:sz w:val="20"/>
              </w:rPr>
              <w:t>
</w:t>
            </w:r>
            <w:r>
              <w:rPr>
                <w:rFonts w:ascii="Times New Roman"/>
                <w:b w:val="false"/>
                <w:i w:val="false"/>
                <w:color w:val="000000"/>
                <w:sz w:val="20"/>
              </w:rPr>
              <w:t>том числе каждого сотрудника</w:t>
            </w:r>
            <w:r>
              <w:br/>
            </w:r>
            <w:r>
              <w:rPr>
                <w:rFonts w:ascii="Times New Roman"/>
                <w:b w:val="false"/>
                <w:i w:val="false"/>
                <w:color w:val="000000"/>
                <w:sz w:val="20"/>
              </w:rPr>
              <w:t>
</w:t>
            </w: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определенными критериями</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Внедрение СМК на 2012 год</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Обеспечение</w:t>
            </w:r>
            <w:r>
              <w:br/>
            </w:r>
            <w:r>
              <w:rPr>
                <w:rFonts w:ascii="Times New Roman"/>
                <w:b w:val="false"/>
                <w:i w:val="false"/>
                <w:color w:val="000000"/>
                <w:sz w:val="20"/>
              </w:rPr>
              <w:t>
</w:t>
            </w:r>
            <w:r>
              <w:rPr>
                <w:rFonts w:ascii="Times New Roman"/>
                <w:b w:val="false"/>
                <w:i w:val="false"/>
                <w:color w:val="000000"/>
                <w:sz w:val="20"/>
              </w:rPr>
              <w:t>казахстанского содержания при</w:t>
            </w:r>
            <w:r>
              <w:br/>
            </w:r>
            <w:r>
              <w:rPr>
                <w:rFonts w:ascii="Times New Roman"/>
                <w:b w:val="false"/>
                <w:i w:val="false"/>
                <w:color w:val="000000"/>
                <w:sz w:val="20"/>
              </w:rPr>
              <w:t>
</w:t>
            </w:r>
            <w:r>
              <w:rPr>
                <w:rFonts w:ascii="Times New Roman"/>
                <w:b w:val="false"/>
                <w:i w:val="false"/>
                <w:color w:val="000000"/>
                <w:sz w:val="20"/>
              </w:rPr>
              <w:t>осуществлении государственных</w:t>
            </w:r>
            <w:r>
              <w:br/>
            </w:r>
            <w:r>
              <w:rPr>
                <w:rFonts w:ascii="Times New Roman"/>
                <w:b w:val="false"/>
                <w:i w:val="false"/>
                <w:color w:val="000000"/>
                <w:sz w:val="20"/>
              </w:rPr>
              <w:t>
</w:t>
            </w:r>
            <w:r>
              <w:rPr>
                <w:rFonts w:ascii="Times New Roman"/>
                <w:b w:val="false"/>
                <w:i w:val="false"/>
                <w:color w:val="000000"/>
                <w:sz w:val="20"/>
              </w:rPr>
              <w:t>закупок инженерно-</w:t>
            </w:r>
            <w:r>
              <w:br/>
            </w:r>
            <w:r>
              <w:rPr>
                <w:rFonts w:ascii="Times New Roman"/>
                <w:b w:val="false"/>
                <w:i w:val="false"/>
                <w:color w:val="000000"/>
                <w:sz w:val="20"/>
              </w:rPr>
              <w:t>
</w:t>
            </w:r>
            <w:r>
              <w:rPr>
                <w:rFonts w:ascii="Times New Roman"/>
                <w:b w:val="false"/>
                <w:i w:val="false"/>
                <w:color w:val="000000"/>
                <w:sz w:val="20"/>
              </w:rPr>
              <w:t>коммуникационных технологий</w:t>
            </w:r>
            <w:r>
              <w:br/>
            </w:r>
            <w:r>
              <w:rPr>
                <w:rFonts w:ascii="Times New Roman"/>
                <w:b w:val="false"/>
                <w:i w:val="false"/>
                <w:color w:val="000000"/>
                <w:sz w:val="20"/>
              </w:rPr>
              <w:t>
</w:t>
            </w:r>
            <w:r>
              <w:rPr>
                <w:rFonts w:ascii="Times New Roman"/>
                <w:b w:val="false"/>
                <w:i w:val="false"/>
                <w:color w:val="000000"/>
                <w:sz w:val="20"/>
              </w:rPr>
              <w:t>(ИКТ) в секторе</w:t>
            </w:r>
            <w:r>
              <w:br/>
            </w:r>
            <w:r>
              <w:rPr>
                <w:rFonts w:ascii="Times New Roman"/>
                <w:b w:val="false"/>
                <w:i w:val="false"/>
                <w:color w:val="000000"/>
                <w:sz w:val="20"/>
              </w:rPr>
              <w:t>
</w:t>
            </w:r>
            <w:r>
              <w:rPr>
                <w:rFonts w:ascii="Times New Roman"/>
                <w:b w:val="false"/>
                <w:i w:val="false"/>
                <w:color w:val="000000"/>
                <w:sz w:val="20"/>
              </w:rPr>
              <w:t>IТ-оборудования (при его</w:t>
            </w:r>
            <w:r>
              <w:br/>
            </w:r>
            <w:r>
              <w:rPr>
                <w:rFonts w:ascii="Times New Roman"/>
                <w:b w:val="false"/>
                <w:i w:val="false"/>
                <w:color w:val="000000"/>
                <w:sz w:val="20"/>
              </w:rPr>
              <w:t>
</w:t>
            </w:r>
            <w:r>
              <w:rPr>
                <w:rFonts w:ascii="Times New Roman"/>
                <w:b w:val="false"/>
                <w:i w:val="false"/>
                <w:color w:val="000000"/>
                <w:sz w:val="20"/>
              </w:rPr>
              <w:t>наличии)</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bl>
    <w:bookmarkStart w:name="z143" w:id="21"/>
    <w:p>
      <w:pPr>
        <w:spacing w:after="0"/>
        <w:ind w:left="0"/>
        <w:jc w:val="left"/>
      </w:pPr>
      <w:r>
        <w:rPr>
          <w:rFonts w:ascii="Times New Roman"/>
          <w:b/>
          <w:i w:val="false"/>
          <w:color w:val="000000"/>
        </w:rPr>
        <w:t xml:space="preserve"> 
Раздел 5. Межведомственное взаимодействие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4828"/>
        <w:gridCol w:w="3857"/>
      </w:tblGrid>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для установления</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по сохранению и восстановлению экосистем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Стабилизация эмиссий в окружающую среду</w:t>
            </w:r>
          </w:p>
        </w:tc>
      </w:tr>
      <w:tr>
        <w:trPr>
          <w:trHeight w:val="3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установленных значений</w:t>
            </w:r>
            <w:r>
              <w:br/>
            </w:r>
            <w:r>
              <w:rPr>
                <w:rFonts w:ascii="Times New Roman"/>
                <w:b w:val="false"/>
                <w:i w:val="false"/>
                <w:color w:val="000000"/>
                <w:sz w:val="20"/>
              </w:rPr>
              <w:t>
</w:t>
            </w:r>
            <w:r>
              <w:rPr>
                <w:rFonts w:ascii="Times New Roman"/>
                <w:b w:val="false"/>
                <w:i w:val="false"/>
                <w:color w:val="000000"/>
                <w:sz w:val="20"/>
              </w:rPr>
              <w:t>нормативов валового выброса</w:t>
            </w:r>
            <w:r>
              <w:br/>
            </w:r>
            <w:r>
              <w:rPr>
                <w:rFonts w:ascii="Times New Roman"/>
                <w:b w:val="false"/>
                <w:i w:val="false"/>
                <w:color w:val="000000"/>
                <w:sz w:val="20"/>
              </w:rPr>
              <w:t>
</w:t>
            </w:r>
            <w:r>
              <w:rPr>
                <w:rFonts w:ascii="Times New Roman"/>
                <w:b w:val="false"/>
                <w:i w:val="false"/>
                <w:color w:val="000000"/>
                <w:sz w:val="20"/>
              </w:rPr>
              <w:t>загрязняющих веществ</w:t>
            </w:r>
            <w:r>
              <w:br/>
            </w:r>
            <w:r>
              <w:rPr>
                <w:rFonts w:ascii="Times New Roman"/>
                <w:b w:val="false"/>
                <w:i w:val="false"/>
                <w:color w:val="000000"/>
                <w:sz w:val="20"/>
              </w:rPr>
              <w:t>
</w:t>
            </w:r>
            <w:r>
              <w:rPr>
                <w:rFonts w:ascii="Times New Roman"/>
                <w:b w:val="false"/>
                <w:i w:val="false"/>
                <w:color w:val="000000"/>
                <w:sz w:val="20"/>
              </w:rPr>
              <w:t>Объем установленных значений</w:t>
            </w:r>
            <w:r>
              <w:br/>
            </w:r>
            <w:r>
              <w:rPr>
                <w:rFonts w:ascii="Times New Roman"/>
                <w:b w:val="false"/>
                <w:i w:val="false"/>
                <w:color w:val="000000"/>
                <w:sz w:val="20"/>
              </w:rPr>
              <w:t>
</w:t>
            </w:r>
            <w:r>
              <w:rPr>
                <w:rFonts w:ascii="Times New Roman"/>
                <w:b w:val="false"/>
                <w:i w:val="false"/>
                <w:color w:val="000000"/>
                <w:sz w:val="20"/>
              </w:rPr>
              <w:t>нормативов сбросов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комплекса мер</w:t>
            </w:r>
            <w:r>
              <w:br/>
            </w:r>
            <w:r>
              <w:rPr>
                <w:rFonts w:ascii="Times New Roman"/>
                <w:b w:val="false"/>
                <w:i w:val="false"/>
                <w:color w:val="000000"/>
                <w:sz w:val="20"/>
              </w:rPr>
              <w:t>
</w:t>
            </w:r>
            <w:r>
              <w:rPr>
                <w:rFonts w:ascii="Times New Roman"/>
                <w:b w:val="false"/>
                <w:i w:val="false"/>
                <w:color w:val="000000"/>
                <w:sz w:val="20"/>
              </w:rPr>
              <w:t>по сокращению ввоза</w:t>
            </w:r>
            <w:r>
              <w:br/>
            </w:r>
            <w:r>
              <w:rPr>
                <w:rFonts w:ascii="Times New Roman"/>
                <w:b w:val="false"/>
                <w:i w:val="false"/>
                <w:color w:val="000000"/>
                <w:sz w:val="20"/>
              </w:rPr>
              <w:t>
</w:t>
            </w:r>
            <w:r>
              <w:rPr>
                <w:rFonts w:ascii="Times New Roman"/>
                <w:b w:val="false"/>
                <w:i w:val="false"/>
                <w:color w:val="000000"/>
                <w:sz w:val="20"/>
              </w:rPr>
              <w:t>устаревших технологий и</w:t>
            </w:r>
            <w:r>
              <w:br/>
            </w:r>
            <w:r>
              <w:rPr>
                <w:rFonts w:ascii="Times New Roman"/>
                <w:b w:val="false"/>
                <w:i w:val="false"/>
                <w:color w:val="000000"/>
                <w:sz w:val="20"/>
              </w:rPr>
              <w:t>
</w:t>
            </w:r>
            <w:r>
              <w:rPr>
                <w:rFonts w:ascii="Times New Roman"/>
                <w:b w:val="false"/>
                <w:i w:val="false"/>
                <w:color w:val="000000"/>
                <w:sz w:val="20"/>
              </w:rPr>
              <w:t>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валовых</w:t>
            </w:r>
            <w:r>
              <w:br/>
            </w:r>
            <w:r>
              <w:rPr>
                <w:rFonts w:ascii="Times New Roman"/>
                <w:b w:val="false"/>
                <w:i w:val="false"/>
                <w:color w:val="000000"/>
                <w:sz w:val="20"/>
              </w:rPr>
              <w:t>
</w:t>
            </w:r>
            <w:r>
              <w:rPr>
                <w:rFonts w:ascii="Times New Roman"/>
                <w:b w:val="false"/>
                <w:i w:val="false"/>
                <w:color w:val="000000"/>
                <w:sz w:val="20"/>
              </w:rPr>
              <w:t>выбросов в атмосферу</w:t>
            </w:r>
            <w:r>
              <w:br/>
            </w:r>
            <w:r>
              <w:rPr>
                <w:rFonts w:ascii="Times New Roman"/>
                <w:b w:val="false"/>
                <w:i w:val="false"/>
                <w:color w:val="000000"/>
                <w:sz w:val="20"/>
              </w:rPr>
              <w:t>
</w:t>
            </w:r>
            <w:r>
              <w:rPr>
                <w:rFonts w:ascii="Times New Roman"/>
                <w:b w:val="false"/>
                <w:i w:val="false"/>
                <w:color w:val="000000"/>
                <w:sz w:val="20"/>
              </w:rPr>
              <w:t>загрязняющих</w:t>
            </w:r>
            <w:r>
              <w:rPr>
                <w:rFonts w:ascii="Times New Roman"/>
                <w:b w:val="false"/>
                <w:i w:val="false"/>
                <w:color w:val="000000"/>
                <w:sz w:val="20"/>
              </w:rPr>
              <w:t xml:space="preserve">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p>
        </w:tc>
      </w:tr>
      <w:tr>
        <w:trPr>
          <w:trHeight w:val="87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переработанных отходов</w:t>
            </w:r>
            <w:r>
              <w:br/>
            </w:r>
            <w:r>
              <w:rPr>
                <w:rFonts w:ascii="Times New Roman"/>
                <w:b w:val="false"/>
                <w:i w:val="false"/>
                <w:color w:val="000000"/>
                <w:sz w:val="20"/>
              </w:rPr>
              <w:t>
</w:t>
            </w:r>
            <w:r>
              <w:rPr>
                <w:rFonts w:ascii="Times New Roman"/>
                <w:b w:val="false"/>
                <w:i w:val="false"/>
                <w:color w:val="000000"/>
                <w:sz w:val="20"/>
              </w:rPr>
              <w:t>производства и потребления</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переработки отходов к</w:t>
            </w:r>
            <w:r>
              <w:br/>
            </w:r>
            <w:r>
              <w:rPr>
                <w:rFonts w:ascii="Times New Roman"/>
                <w:b w:val="false"/>
                <w:i w:val="false"/>
                <w:color w:val="000000"/>
                <w:sz w:val="20"/>
              </w:rPr>
              <w:t>
</w:t>
            </w:r>
            <w:r>
              <w:rPr>
                <w:rFonts w:ascii="Times New Roman"/>
                <w:b w:val="false"/>
                <w:i w:val="false"/>
                <w:color w:val="000000"/>
                <w:sz w:val="20"/>
              </w:rPr>
              <w:t>их образованию</w:t>
            </w:r>
          </w:p>
        </w:tc>
      </w:tr>
      <w:tr>
        <w:trPr>
          <w:trHeight w:val="870" w:hRule="atLeast"/>
        </w:trPr>
        <w:tc>
          <w:tcPr>
            <w:tcW w:w="0" w:type="auto"/>
            <w:vMerge/>
            <w:tcBorders>
              <w:top w:val="nil"/>
              <w:left w:val="single" w:color="cfcfcf" w:sz="5"/>
              <w:bottom w:val="single" w:color="cfcfcf" w:sz="5"/>
              <w:right w:val="single" w:color="cfcfcf" w:sz="5"/>
            </w:tcBorders>
          </w:tcP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w:t>
            </w:r>
            <w:r>
              <w:br/>
            </w:r>
            <w:r>
              <w:rPr>
                <w:rFonts w:ascii="Times New Roman"/>
                <w:b w:val="false"/>
                <w:i w:val="false"/>
                <w:color w:val="000000"/>
                <w:sz w:val="20"/>
              </w:rPr>
              <w:t>
</w:t>
            </w:r>
            <w:r>
              <w:rPr>
                <w:rFonts w:ascii="Times New Roman"/>
                <w:b w:val="false"/>
                <w:i w:val="false"/>
                <w:color w:val="000000"/>
                <w:sz w:val="20"/>
              </w:rPr>
              <w:t>мер по вторичному</w:t>
            </w:r>
            <w:r>
              <w:br/>
            </w:r>
            <w:r>
              <w:rPr>
                <w:rFonts w:ascii="Times New Roman"/>
                <w:b w:val="false"/>
                <w:i w:val="false"/>
                <w:color w:val="000000"/>
                <w:sz w:val="20"/>
              </w:rPr>
              <w:t>
</w:t>
            </w:r>
            <w:r>
              <w:rPr>
                <w:rFonts w:ascii="Times New Roman"/>
                <w:b w:val="false"/>
                <w:i w:val="false"/>
                <w:color w:val="000000"/>
                <w:sz w:val="20"/>
              </w:rPr>
              <w:t>вовлечению неопасных и</w:t>
            </w:r>
            <w:r>
              <w:br/>
            </w:r>
            <w:r>
              <w:rPr>
                <w:rFonts w:ascii="Times New Roman"/>
                <w:b w:val="false"/>
                <w:i w:val="false"/>
                <w:color w:val="000000"/>
                <w:sz w:val="20"/>
              </w:rPr>
              <w:t>
</w:t>
            </w:r>
            <w:r>
              <w:rPr>
                <w:rFonts w:ascii="Times New Roman"/>
                <w:b w:val="false"/>
                <w:i w:val="false"/>
                <w:color w:val="000000"/>
                <w:sz w:val="20"/>
              </w:rPr>
              <w:t>малоопасных отходов в</w:t>
            </w:r>
            <w:r>
              <w:br/>
            </w:r>
            <w:r>
              <w:rPr>
                <w:rFonts w:ascii="Times New Roman"/>
                <w:b w:val="false"/>
                <w:i w:val="false"/>
                <w:color w:val="000000"/>
                <w:sz w:val="20"/>
              </w:rPr>
              <w:t>
</w:t>
            </w:r>
            <w:r>
              <w:rPr>
                <w:rFonts w:ascii="Times New Roman"/>
                <w:b w:val="false"/>
                <w:i w:val="false"/>
                <w:color w:val="000000"/>
                <w:sz w:val="20"/>
              </w:rPr>
              <w:t>производство для нужд</w:t>
            </w:r>
            <w:r>
              <w:br/>
            </w:r>
            <w:r>
              <w:rPr>
                <w:rFonts w:ascii="Times New Roman"/>
                <w:b w:val="false"/>
                <w:i w:val="false"/>
                <w:color w:val="000000"/>
                <w:sz w:val="20"/>
              </w:rPr>
              <w:t>
</w:t>
            </w:r>
            <w:r>
              <w:rPr>
                <w:rFonts w:ascii="Times New Roman"/>
                <w:b w:val="false"/>
                <w:i w:val="false"/>
                <w:color w:val="000000"/>
                <w:sz w:val="20"/>
              </w:rPr>
              <w:t>отраслей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Совершенствование гидрометеорологического и экологического мониторинга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Повышение качества обеспечения государства и населения экологической</w:t>
            </w:r>
            <w:r>
              <w:br/>
            </w:r>
            <w:r>
              <w:rPr>
                <w:rFonts w:ascii="Times New Roman"/>
                <w:b w:val="false"/>
                <w:i w:val="false"/>
                <w:color w:val="000000"/>
                <w:sz w:val="20"/>
              </w:rPr>
              <w:t>
</w:t>
            </w:r>
            <w:r>
              <w:rPr>
                <w:rFonts w:ascii="Times New Roman"/>
                <w:b w:val="false"/>
                <w:i w:val="false"/>
                <w:color w:val="000000"/>
                <w:sz w:val="20"/>
              </w:rPr>
              <w:t>информацией</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w:t>
            </w:r>
            <w:r>
              <w:br/>
            </w:r>
            <w:r>
              <w:rPr>
                <w:rFonts w:ascii="Times New Roman"/>
                <w:b w:val="false"/>
                <w:i w:val="false"/>
                <w:color w:val="000000"/>
                <w:sz w:val="20"/>
              </w:rPr>
              <w:t>
</w:t>
            </w:r>
            <w:r>
              <w:rPr>
                <w:rFonts w:ascii="Times New Roman"/>
                <w:b w:val="false"/>
                <w:i w:val="false"/>
                <w:color w:val="000000"/>
                <w:sz w:val="20"/>
              </w:rPr>
              <w:t>определяемых показателей</w:t>
            </w:r>
            <w:r>
              <w:br/>
            </w:r>
            <w:r>
              <w:rPr>
                <w:rFonts w:ascii="Times New Roman"/>
                <w:b w:val="false"/>
                <w:i w:val="false"/>
                <w:color w:val="000000"/>
                <w:sz w:val="20"/>
              </w:rPr>
              <w:t>
</w:t>
            </w:r>
            <w:r>
              <w:rPr>
                <w:rFonts w:ascii="Times New Roman"/>
                <w:b w:val="false"/>
                <w:i w:val="false"/>
                <w:color w:val="000000"/>
                <w:sz w:val="20"/>
              </w:rPr>
              <w:t>загрязняющих веществ в почве</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совместная работа по</w:t>
            </w:r>
            <w:r>
              <w:br/>
            </w:r>
            <w:r>
              <w:rPr>
                <w:rFonts w:ascii="Times New Roman"/>
                <w:b w:val="false"/>
                <w:i w:val="false"/>
                <w:color w:val="000000"/>
                <w:sz w:val="20"/>
              </w:rPr>
              <w:t>
</w:t>
            </w:r>
            <w:r>
              <w:rPr>
                <w:rFonts w:ascii="Times New Roman"/>
                <w:b w:val="false"/>
                <w:i w:val="false"/>
                <w:color w:val="000000"/>
                <w:sz w:val="20"/>
              </w:rPr>
              <w:t>ведению экологического</w:t>
            </w:r>
            <w:r>
              <w:br/>
            </w:r>
            <w:r>
              <w:rPr>
                <w:rFonts w:ascii="Times New Roman"/>
                <w:b w:val="false"/>
                <w:i w:val="false"/>
                <w:color w:val="000000"/>
                <w:sz w:val="20"/>
              </w:rPr>
              <w:t>
</w:t>
            </w:r>
            <w:r>
              <w:rPr>
                <w:rFonts w:ascii="Times New Roman"/>
                <w:b w:val="false"/>
                <w:i w:val="false"/>
                <w:color w:val="000000"/>
                <w:sz w:val="20"/>
              </w:rPr>
              <w:t>мониторинга при</w:t>
            </w:r>
            <w:r>
              <w:br/>
            </w:r>
            <w:r>
              <w:rPr>
                <w:rFonts w:ascii="Times New Roman"/>
                <w:b w:val="false"/>
                <w:i w:val="false"/>
                <w:color w:val="000000"/>
                <w:sz w:val="20"/>
              </w:rPr>
              <w:t>
</w:t>
            </w:r>
            <w:r>
              <w:rPr>
                <w:rFonts w:ascii="Times New Roman"/>
                <w:b w:val="false"/>
                <w:i w:val="false"/>
                <w:color w:val="000000"/>
                <w:sz w:val="20"/>
              </w:rPr>
              <w:t>сопровождении</w:t>
            </w:r>
            <w:r>
              <w:br/>
            </w:r>
            <w:r>
              <w:rPr>
                <w:rFonts w:ascii="Times New Roman"/>
                <w:b w:val="false"/>
                <w:i w:val="false"/>
                <w:color w:val="000000"/>
                <w:sz w:val="20"/>
              </w:rPr>
              <w:t>
</w:t>
            </w:r>
            <w:r>
              <w:rPr>
                <w:rFonts w:ascii="Times New Roman"/>
                <w:b w:val="false"/>
                <w:i w:val="false"/>
                <w:color w:val="000000"/>
                <w:sz w:val="20"/>
              </w:rPr>
              <w:t>космических запусков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rPr>
                <w:rFonts w:ascii="Times New Roman"/>
                <w:b w:val="false"/>
                <w:i/>
                <w:color w:val="000000"/>
                <w:sz w:val="20"/>
              </w:rPr>
              <w:t xml:space="preserve">. </w:t>
            </w:r>
            <w:r>
              <w:rPr>
                <w:rFonts w:ascii="Times New Roman"/>
                <w:b w:val="false"/>
                <w:i w:val="false"/>
                <w:color w:val="000000"/>
                <w:sz w:val="20"/>
              </w:rPr>
              <w:t>Переход Республики Казахстан к низкоуглеродному</w:t>
            </w:r>
            <w:r>
              <w:br/>
            </w:r>
            <w:r>
              <w:rPr>
                <w:rFonts w:ascii="Times New Roman"/>
                <w:b w:val="false"/>
                <w:i w:val="false"/>
                <w:color w:val="000000"/>
                <w:sz w:val="20"/>
              </w:rPr>
              <w:t>
</w:t>
            </w:r>
            <w:r>
              <w:rPr>
                <w:rFonts w:ascii="Times New Roman"/>
                <w:b w:val="false"/>
                <w:i w:val="false"/>
                <w:color w:val="000000"/>
                <w:sz w:val="20"/>
              </w:rPr>
              <w:t>развитию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Создание условий для функционирования рынка для торговли квотами</w:t>
            </w:r>
            <w:r>
              <w:br/>
            </w:r>
            <w:r>
              <w:rPr>
                <w:rFonts w:ascii="Times New Roman"/>
                <w:b w:val="false"/>
                <w:i w:val="false"/>
                <w:color w:val="000000"/>
                <w:sz w:val="20"/>
              </w:rPr>
              <w:t>
</w:t>
            </w:r>
            <w:r>
              <w:rPr>
                <w:rFonts w:ascii="Times New Roman"/>
                <w:b w:val="false"/>
                <w:i w:val="false"/>
                <w:color w:val="000000"/>
                <w:sz w:val="20"/>
              </w:rPr>
              <w:t>парниковых газов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Внедрение рыночного инструмента сокращения выбросов парниковых газов</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получивших</w:t>
            </w:r>
            <w:r>
              <w:br/>
            </w:r>
            <w:r>
              <w:rPr>
                <w:rFonts w:ascii="Times New Roman"/>
                <w:b w:val="false"/>
                <w:i w:val="false"/>
                <w:color w:val="000000"/>
                <w:sz w:val="20"/>
              </w:rPr>
              <w:t>
</w:t>
            </w:r>
            <w:r>
              <w:rPr>
                <w:rFonts w:ascii="Times New Roman"/>
                <w:b w:val="false"/>
                <w:i w:val="false"/>
                <w:color w:val="000000"/>
                <w:sz w:val="20"/>
              </w:rPr>
              <w:t>сертификаты для торговли</w:t>
            </w:r>
            <w:r>
              <w:br/>
            </w:r>
            <w:r>
              <w:rPr>
                <w:rFonts w:ascii="Times New Roman"/>
                <w:b w:val="false"/>
                <w:i w:val="false"/>
                <w:color w:val="000000"/>
                <w:sz w:val="20"/>
              </w:rPr>
              <w:t>
</w:t>
            </w:r>
            <w:r>
              <w:rPr>
                <w:rFonts w:ascii="Times New Roman"/>
                <w:b w:val="false"/>
                <w:i w:val="false"/>
                <w:color w:val="000000"/>
                <w:sz w:val="20"/>
              </w:rPr>
              <w:t>парниковыми газами</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кадастра источников</w:t>
            </w:r>
            <w:r>
              <w:br/>
            </w:r>
            <w:r>
              <w:rPr>
                <w:rFonts w:ascii="Times New Roman"/>
                <w:b w:val="false"/>
                <w:i w:val="false"/>
                <w:color w:val="000000"/>
                <w:sz w:val="20"/>
              </w:rPr>
              <w:t>
</w:t>
            </w:r>
            <w:r>
              <w:rPr>
                <w:rFonts w:ascii="Times New Roman"/>
                <w:b w:val="false"/>
                <w:i w:val="false"/>
                <w:color w:val="000000"/>
                <w:sz w:val="20"/>
              </w:rPr>
              <w:t>выбросов и поглощений</w:t>
            </w:r>
            <w:r>
              <w:br/>
            </w:r>
            <w:r>
              <w:rPr>
                <w:rFonts w:ascii="Times New Roman"/>
                <w:b w:val="false"/>
                <w:i w:val="false"/>
                <w:color w:val="000000"/>
                <w:sz w:val="20"/>
              </w:rPr>
              <w:t>
</w:t>
            </w:r>
            <w:r>
              <w:rPr>
                <w:rFonts w:ascii="Times New Roman"/>
                <w:b w:val="false"/>
                <w:i w:val="false"/>
                <w:color w:val="000000"/>
                <w:sz w:val="20"/>
              </w:rPr>
              <w:t>парниковых газов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Создание условий для формирования принципов «зеленой»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Внедрение «зеленых» технологий и создание системы ресурсосбережения</w:t>
            </w:r>
          </w:p>
        </w:tc>
      </w:tr>
      <w:tr>
        <w:trPr>
          <w:trHeight w:val="168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кампаний</w:t>
            </w:r>
            <w:r>
              <w:br/>
            </w:r>
            <w:r>
              <w:rPr>
                <w:rFonts w:ascii="Times New Roman"/>
                <w:b w:val="false"/>
                <w:i w:val="false"/>
                <w:color w:val="000000"/>
                <w:sz w:val="20"/>
              </w:rPr>
              <w:t>
</w:t>
            </w:r>
            <w:r>
              <w:rPr>
                <w:rFonts w:ascii="Times New Roman"/>
                <w:b w:val="false"/>
                <w:i w:val="false"/>
                <w:color w:val="000000"/>
                <w:sz w:val="20"/>
              </w:rPr>
              <w:t>по пропаганде</w:t>
            </w:r>
            <w:r>
              <w:br/>
            </w:r>
            <w:r>
              <w:rPr>
                <w:rFonts w:ascii="Times New Roman"/>
                <w:b w:val="false"/>
                <w:i w:val="false"/>
                <w:color w:val="000000"/>
                <w:sz w:val="20"/>
              </w:rPr>
              <w:t>
</w:t>
            </w:r>
            <w:r>
              <w:rPr>
                <w:rFonts w:ascii="Times New Roman"/>
                <w:b w:val="false"/>
                <w:i w:val="false"/>
                <w:color w:val="000000"/>
                <w:sz w:val="20"/>
              </w:rPr>
              <w:t>энергосбережения, внедрения</w:t>
            </w:r>
            <w:r>
              <w:br/>
            </w:r>
            <w:r>
              <w:rPr>
                <w:rFonts w:ascii="Times New Roman"/>
                <w:b w:val="false"/>
                <w:i w:val="false"/>
                <w:color w:val="000000"/>
                <w:sz w:val="20"/>
              </w:rPr>
              <w:t>
</w:t>
            </w:r>
            <w:r>
              <w:rPr>
                <w:rFonts w:ascii="Times New Roman"/>
                <w:b w:val="false"/>
                <w:i w:val="false"/>
                <w:color w:val="000000"/>
                <w:sz w:val="20"/>
              </w:rPr>
              <w:t>возобновляемых источников</w:t>
            </w:r>
            <w:r>
              <w:br/>
            </w:r>
            <w:r>
              <w:rPr>
                <w:rFonts w:ascii="Times New Roman"/>
                <w:b w:val="false"/>
                <w:i w:val="false"/>
                <w:color w:val="000000"/>
                <w:sz w:val="20"/>
              </w:rPr>
              <w:t>
</w:t>
            </w:r>
            <w:r>
              <w:rPr>
                <w:rFonts w:ascii="Times New Roman"/>
                <w:b w:val="false"/>
                <w:i w:val="false"/>
                <w:color w:val="000000"/>
                <w:sz w:val="20"/>
              </w:rPr>
              <w:t>энергии</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возобновляемой</w:t>
            </w:r>
            <w:r>
              <w:br/>
            </w:r>
            <w:r>
              <w:rPr>
                <w:rFonts w:ascii="Times New Roman"/>
                <w:b w:val="false"/>
                <w:i w:val="false"/>
                <w:color w:val="000000"/>
                <w:sz w:val="20"/>
              </w:rPr>
              <w:t>
</w:t>
            </w:r>
            <w:r>
              <w:rPr>
                <w:rFonts w:ascii="Times New Roman"/>
                <w:b w:val="false"/>
                <w:i w:val="false"/>
                <w:color w:val="000000"/>
                <w:sz w:val="20"/>
              </w:rPr>
              <w:t>энергетики и механизмов</w:t>
            </w:r>
            <w:r>
              <w:br/>
            </w:r>
            <w:r>
              <w:rPr>
                <w:rFonts w:ascii="Times New Roman"/>
                <w:b w:val="false"/>
                <w:i w:val="false"/>
                <w:color w:val="000000"/>
                <w:sz w:val="20"/>
              </w:rPr>
              <w:t>
</w:t>
            </w:r>
            <w:r>
              <w:rPr>
                <w:rFonts w:ascii="Times New Roman"/>
                <w:b w:val="false"/>
                <w:i w:val="false"/>
                <w:color w:val="000000"/>
                <w:sz w:val="20"/>
              </w:rPr>
              <w:t>энергосбережения, как</w:t>
            </w:r>
            <w:r>
              <w:br/>
            </w:r>
            <w:r>
              <w:rPr>
                <w:rFonts w:ascii="Times New Roman"/>
                <w:b w:val="false"/>
                <w:i w:val="false"/>
                <w:color w:val="000000"/>
                <w:sz w:val="20"/>
              </w:rPr>
              <w:t>
</w:t>
            </w:r>
            <w:r>
              <w:rPr>
                <w:rFonts w:ascii="Times New Roman"/>
                <w:b w:val="false"/>
                <w:i w:val="false"/>
                <w:color w:val="000000"/>
                <w:sz w:val="20"/>
              </w:rPr>
              <w:t>основных инструментов</w:t>
            </w:r>
            <w:r>
              <w:br/>
            </w:r>
            <w:r>
              <w:rPr>
                <w:rFonts w:ascii="Times New Roman"/>
                <w:b w:val="false"/>
                <w:i w:val="false"/>
                <w:color w:val="000000"/>
                <w:sz w:val="20"/>
              </w:rPr>
              <w:t>
</w:t>
            </w:r>
            <w:r>
              <w:rPr>
                <w:rFonts w:ascii="Times New Roman"/>
                <w:b w:val="false"/>
                <w:i w:val="false"/>
                <w:color w:val="000000"/>
                <w:sz w:val="20"/>
              </w:rPr>
              <w:t>для реализации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низкоуглеродного</w:t>
            </w:r>
            <w:r>
              <w:br/>
            </w:r>
            <w:r>
              <w:rPr>
                <w:rFonts w:ascii="Times New Roman"/>
                <w:b w:val="false"/>
                <w:i w:val="false"/>
                <w:color w:val="000000"/>
                <w:sz w:val="20"/>
              </w:rPr>
              <w:t>
</w:t>
            </w:r>
            <w:r>
              <w:rPr>
                <w:rFonts w:ascii="Times New Roman"/>
                <w:b w:val="false"/>
                <w:i w:val="false"/>
                <w:color w:val="000000"/>
                <w:sz w:val="20"/>
              </w:rPr>
              <w:t>развития Казахстана</w:t>
            </w:r>
          </w:p>
        </w:tc>
      </w:tr>
      <w:tr>
        <w:trPr>
          <w:trHeight w:val="1680" w:hRule="atLeast"/>
        </w:trPr>
        <w:tc>
          <w:tcPr>
            <w:tcW w:w="0" w:type="auto"/>
            <w:vMerge/>
            <w:tcBorders>
              <w:top w:val="nil"/>
              <w:left w:val="single" w:color="cfcfcf" w:sz="5"/>
              <w:bottom w:val="single" w:color="cfcfcf" w:sz="5"/>
              <w:right w:val="single" w:color="cfcfcf" w:sz="5"/>
            </w:tcBorders>
          </w:tcP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по энергосбережению в</w:t>
            </w:r>
            <w:r>
              <w:br/>
            </w:r>
            <w:r>
              <w:rPr>
                <w:rFonts w:ascii="Times New Roman"/>
                <w:b w:val="false"/>
                <w:i w:val="false"/>
                <w:color w:val="000000"/>
                <w:sz w:val="20"/>
              </w:rPr>
              <w:t>
</w:t>
            </w:r>
            <w:r>
              <w:rPr>
                <w:rFonts w:ascii="Times New Roman"/>
                <w:b w:val="false"/>
                <w:i w:val="false"/>
                <w:color w:val="000000"/>
                <w:sz w:val="20"/>
              </w:rPr>
              <w:t>жилищно-коммунальном</w:t>
            </w:r>
            <w:r>
              <w:br/>
            </w:r>
            <w:r>
              <w:rPr>
                <w:rFonts w:ascii="Times New Roman"/>
                <w:b w:val="false"/>
                <w:i w:val="false"/>
                <w:color w:val="000000"/>
                <w:sz w:val="20"/>
              </w:rPr>
              <w:t>
</w:t>
            </w:r>
            <w:r>
              <w:rPr>
                <w:rFonts w:ascii="Times New Roman"/>
                <w:b w:val="false"/>
                <w:i w:val="false"/>
                <w:color w:val="000000"/>
                <w:sz w:val="20"/>
              </w:rPr>
              <w:t>секторе</w:t>
            </w:r>
          </w:p>
        </w:tc>
      </w:tr>
    </w:tbl>
    <w:bookmarkStart w:name="z144" w:id="22"/>
    <w:p>
      <w:pPr>
        <w:spacing w:after="0"/>
        <w:ind w:left="0"/>
        <w:jc w:val="both"/>
      </w:pPr>
      <w:r>
        <w:rPr>
          <w:rFonts w:ascii="Times New Roman"/>
          <w:b w:val="false"/>
          <w:i w:val="false"/>
          <w:color w:val="000000"/>
          <w:sz w:val="28"/>
        </w:rPr>
        <w:t>
      Примечание: расшифровка аббревиатур:</w:t>
      </w:r>
    </w:p>
    <w:bookmarkEnd w:id="22"/>
    <w:tbl>
      <w:tblPr>
        <w:tblW w:w="0" w:type="auto"/>
        <w:tblCellSpacing w:w="0" w:type="auto"/>
        <w:tblBorders>
          <w:top w:val="none"/>
          <w:left w:val="none"/>
          <w:bottom w:val="none"/>
          <w:right w:val="none"/>
          <w:insideH w:val="none"/>
          <w:insideV w:val="none"/>
        </w:tblBorders>
      </w:tblPr>
      <w:tblGrid>
        <w:gridCol w:w="2317"/>
        <w:gridCol w:w="11443"/>
      </w:tblGrid>
      <w:tr>
        <w:trPr>
          <w:trHeight w:val="30" w:hRule="atLeast"/>
        </w:trPr>
        <w:tc>
          <w:tcPr>
            <w:tcW w:w="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w:t>
            </w:r>
            <w:r>
              <w:br/>
            </w:r>
            <w:r>
              <w:rPr>
                <w:rFonts w:ascii="Times New Roman"/>
                <w:b w:val="false"/>
                <w:i w:val="false"/>
                <w:color w:val="000000"/>
                <w:sz w:val="20"/>
              </w:rPr>
              <w:t>
Казахстан</w:t>
            </w:r>
          </w:p>
        </w:tc>
      </w:tr>
      <w:tr>
        <w:trPr>
          <w:trHeight w:val="30" w:hRule="atLeast"/>
        </w:trPr>
        <w:tc>
          <w:tcPr>
            <w:tcW w:w="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w:t>
            </w:r>
            <w:r>
              <w:br/>
            </w:r>
            <w:r>
              <w:rPr>
                <w:rFonts w:ascii="Times New Roman"/>
                <w:b w:val="false"/>
                <w:i w:val="false"/>
                <w:color w:val="000000"/>
                <w:sz w:val="20"/>
              </w:rPr>
              <w:t>
Казахстан</w:t>
            </w:r>
          </w:p>
        </w:tc>
      </w:tr>
      <w:tr>
        <w:trPr>
          <w:trHeight w:val="30" w:hRule="atLeast"/>
        </w:trPr>
        <w:tc>
          <w:tcPr>
            <w:tcW w:w="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1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космическое агентство Республики</w:t>
            </w:r>
            <w:r>
              <w:br/>
            </w:r>
            <w:r>
              <w:rPr>
                <w:rFonts w:ascii="Times New Roman"/>
                <w:b w:val="false"/>
                <w:i w:val="false"/>
                <w:color w:val="000000"/>
                <w:sz w:val="20"/>
              </w:rPr>
              <w:t>
Казахстан</w:t>
            </w:r>
          </w:p>
        </w:tc>
      </w:tr>
      <w:tr>
        <w:trPr>
          <w:trHeight w:val="30" w:hRule="atLeast"/>
        </w:trPr>
        <w:tc>
          <w:tcPr>
            <w:tcW w:w="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АДСЖКХ</w:t>
            </w:r>
          </w:p>
        </w:tc>
        <w:tc>
          <w:tcPr>
            <w:tcW w:w="1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w:t>
            </w:r>
            <w:r>
              <w:br/>
            </w:r>
            <w:r>
              <w:rPr>
                <w:rFonts w:ascii="Times New Roman"/>
                <w:b w:val="false"/>
                <w:i w:val="false"/>
                <w:color w:val="000000"/>
                <w:sz w:val="20"/>
              </w:rPr>
              <w:t>
строительства и жилищно-коммунального хозяйства</w:t>
            </w:r>
          </w:p>
        </w:tc>
      </w:tr>
      <w:tr>
        <w:trPr>
          <w:trHeight w:val="30" w:hRule="atLeast"/>
        </w:trPr>
        <w:tc>
          <w:tcPr>
            <w:tcW w:w="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статистике</w:t>
            </w:r>
          </w:p>
        </w:tc>
      </w:tr>
    </w:tbl>
    <w:bookmarkStart w:name="z145" w:id="23"/>
    <w:p>
      <w:pPr>
        <w:spacing w:after="0"/>
        <w:ind w:left="0"/>
        <w:jc w:val="left"/>
      </w:pPr>
      <w:r>
        <w:rPr>
          <w:rFonts w:ascii="Times New Roman"/>
          <w:b/>
          <w:i w:val="false"/>
          <w:color w:val="000000"/>
        </w:rPr>
        <w:t xml:space="preserve"> 
Раздел 6. Управление рисками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4158"/>
        <w:gridCol w:w="5685"/>
      </w:tblGrid>
      <w:tr>
        <w:trPr>
          <w:trHeight w:val="51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w:t>
            </w:r>
            <w:r>
              <w:br/>
            </w:r>
            <w:r>
              <w:rPr>
                <w:rFonts w:ascii="Times New Roman"/>
                <w:b w:val="false"/>
                <w:i w:val="false"/>
                <w:color w:val="000000"/>
                <w:sz w:val="20"/>
              </w:rPr>
              <w:t>
</w:t>
            </w:r>
            <w:r>
              <w:rPr>
                <w:rFonts w:ascii="Times New Roman"/>
                <w:b w:val="false"/>
                <w:i w:val="false"/>
                <w:color w:val="000000"/>
                <w:sz w:val="20"/>
              </w:rPr>
              <w:t>риска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Нарастание последствий</w:t>
            </w:r>
            <w:r>
              <w:br/>
            </w:r>
            <w:r>
              <w:rPr>
                <w:rFonts w:ascii="Times New Roman"/>
                <w:b w:val="false"/>
                <w:i w:val="false"/>
                <w:color w:val="000000"/>
                <w:sz w:val="20"/>
              </w:rPr>
              <w:t>
</w:t>
            </w:r>
            <w:r>
              <w:rPr>
                <w:rFonts w:ascii="Times New Roman"/>
                <w:b w:val="false"/>
                <w:i w:val="false"/>
                <w:color w:val="000000"/>
                <w:sz w:val="20"/>
              </w:rPr>
              <w:t>глобального изменения</w:t>
            </w:r>
            <w:r>
              <w:br/>
            </w:r>
            <w:r>
              <w:rPr>
                <w:rFonts w:ascii="Times New Roman"/>
                <w:b w:val="false"/>
                <w:i w:val="false"/>
                <w:color w:val="000000"/>
                <w:sz w:val="20"/>
              </w:rPr>
              <w:t>
</w:t>
            </w:r>
            <w:r>
              <w:rPr>
                <w:rFonts w:ascii="Times New Roman"/>
                <w:b w:val="false"/>
                <w:i w:val="false"/>
                <w:color w:val="000000"/>
                <w:sz w:val="20"/>
              </w:rPr>
              <w:t>климата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экологических ситуаций,</w:t>
            </w:r>
            <w:r>
              <w:br/>
            </w:r>
            <w:r>
              <w:rPr>
                <w:rFonts w:ascii="Times New Roman"/>
                <w:b w:val="false"/>
                <w:i w:val="false"/>
                <w:color w:val="000000"/>
                <w:sz w:val="20"/>
              </w:rPr>
              <w:t>
</w:t>
            </w:r>
            <w:r>
              <w:rPr>
                <w:rFonts w:ascii="Times New Roman"/>
                <w:b w:val="false"/>
                <w:i w:val="false"/>
                <w:color w:val="000000"/>
                <w:sz w:val="20"/>
              </w:rPr>
              <w:t>дестабилизация водных</w:t>
            </w:r>
            <w:r>
              <w:br/>
            </w:r>
            <w:r>
              <w:rPr>
                <w:rFonts w:ascii="Times New Roman"/>
                <w:b w:val="false"/>
                <w:i w:val="false"/>
                <w:color w:val="000000"/>
                <w:sz w:val="20"/>
              </w:rPr>
              <w:t>
</w:t>
            </w:r>
            <w:r>
              <w:rPr>
                <w:rFonts w:ascii="Times New Roman"/>
                <w:b w:val="false"/>
                <w:i w:val="false"/>
                <w:color w:val="000000"/>
                <w:sz w:val="20"/>
              </w:rPr>
              <w:t>ресурсов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по</w:t>
            </w:r>
            <w:r>
              <w:br/>
            </w:r>
            <w:r>
              <w:rPr>
                <w:rFonts w:ascii="Times New Roman"/>
                <w:b w:val="false"/>
                <w:i w:val="false"/>
                <w:color w:val="000000"/>
                <w:sz w:val="20"/>
              </w:rPr>
              <w:t>
</w:t>
            </w:r>
            <w:r>
              <w:rPr>
                <w:rFonts w:ascii="Times New Roman"/>
                <w:b w:val="false"/>
                <w:i w:val="false"/>
                <w:color w:val="000000"/>
                <w:sz w:val="20"/>
              </w:rPr>
              <w:t>вступлению Казахстана в режим</w:t>
            </w:r>
            <w:r>
              <w:br/>
            </w:r>
            <w:r>
              <w:rPr>
                <w:rFonts w:ascii="Times New Roman"/>
                <w:b w:val="false"/>
                <w:i w:val="false"/>
                <w:color w:val="000000"/>
                <w:sz w:val="20"/>
              </w:rPr>
              <w:t>
</w:t>
            </w:r>
            <w:r>
              <w:rPr>
                <w:rFonts w:ascii="Times New Roman"/>
                <w:b w:val="false"/>
                <w:i w:val="false"/>
                <w:color w:val="000000"/>
                <w:sz w:val="20"/>
              </w:rPr>
              <w:t>пост-Киото</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Трансграничные</w:t>
            </w:r>
            <w:r>
              <w:br/>
            </w:r>
            <w:r>
              <w:rPr>
                <w:rFonts w:ascii="Times New Roman"/>
                <w:b w:val="false"/>
                <w:i w:val="false"/>
                <w:color w:val="000000"/>
                <w:sz w:val="20"/>
              </w:rPr>
              <w:t>
</w:t>
            </w:r>
            <w:r>
              <w:rPr>
                <w:rFonts w:ascii="Times New Roman"/>
                <w:b w:val="false"/>
                <w:i w:val="false"/>
                <w:color w:val="000000"/>
                <w:sz w:val="20"/>
              </w:rPr>
              <w:t>загрязнения природной</w:t>
            </w:r>
            <w:r>
              <w:br/>
            </w:r>
            <w:r>
              <w:rPr>
                <w:rFonts w:ascii="Times New Roman"/>
                <w:b w:val="false"/>
                <w:i w:val="false"/>
                <w:color w:val="000000"/>
                <w:sz w:val="20"/>
              </w:rPr>
              <w:t>
</w:t>
            </w:r>
            <w:r>
              <w:rPr>
                <w:rFonts w:ascii="Times New Roman"/>
                <w:b w:val="false"/>
                <w:i w:val="false"/>
                <w:color w:val="000000"/>
                <w:sz w:val="20"/>
              </w:rPr>
              <w:t>среды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Неконтролируемая</w:t>
            </w:r>
            <w:r>
              <w:br/>
            </w:r>
            <w:r>
              <w:rPr>
                <w:rFonts w:ascii="Times New Roman"/>
                <w:b w:val="false"/>
                <w:i w:val="false"/>
                <w:color w:val="000000"/>
                <w:sz w:val="20"/>
              </w:rPr>
              <w:t>
</w:t>
            </w:r>
            <w:r>
              <w:rPr>
                <w:rFonts w:ascii="Times New Roman"/>
                <w:b w:val="false"/>
                <w:i w:val="false"/>
                <w:color w:val="000000"/>
                <w:sz w:val="20"/>
              </w:rPr>
              <w:t>деградация природных</w:t>
            </w:r>
            <w:r>
              <w:br/>
            </w:r>
            <w:r>
              <w:rPr>
                <w:rFonts w:ascii="Times New Roman"/>
                <w:b w:val="false"/>
                <w:i w:val="false"/>
                <w:color w:val="000000"/>
                <w:sz w:val="20"/>
              </w:rPr>
              <w:t>
</w:t>
            </w:r>
            <w:r>
              <w:rPr>
                <w:rFonts w:ascii="Times New Roman"/>
                <w:b w:val="false"/>
                <w:i w:val="false"/>
                <w:color w:val="000000"/>
                <w:sz w:val="20"/>
              </w:rPr>
              <w:t>объектов и экологических</w:t>
            </w:r>
            <w:r>
              <w:br/>
            </w:r>
            <w:r>
              <w:rPr>
                <w:rFonts w:ascii="Times New Roman"/>
                <w:b w:val="false"/>
                <w:i w:val="false"/>
                <w:color w:val="000000"/>
                <w:sz w:val="20"/>
              </w:rPr>
              <w:t>
</w:t>
            </w:r>
            <w:r>
              <w:rPr>
                <w:rFonts w:ascii="Times New Roman"/>
                <w:b w:val="false"/>
                <w:i w:val="false"/>
                <w:color w:val="000000"/>
                <w:sz w:val="20"/>
              </w:rPr>
              <w:t>систем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механизмов</w:t>
            </w:r>
            <w:r>
              <w:br/>
            </w:r>
            <w:r>
              <w:rPr>
                <w:rFonts w:ascii="Times New Roman"/>
                <w:b w:val="false"/>
                <w:i w:val="false"/>
                <w:color w:val="000000"/>
                <w:sz w:val="20"/>
              </w:rPr>
              <w:t>
</w:t>
            </w:r>
            <w:r>
              <w:rPr>
                <w:rFonts w:ascii="Times New Roman"/>
                <w:b w:val="false"/>
                <w:i w:val="false"/>
                <w:color w:val="000000"/>
                <w:sz w:val="20"/>
              </w:rPr>
              <w:t>превентивного реагирования на</w:t>
            </w:r>
            <w:r>
              <w:br/>
            </w:r>
            <w:r>
              <w:rPr>
                <w:rFonts w:ascii="Times New Roman"/>
                <w:b w:val="false"/>
                <w:i w:val="false"/>
                <w:color w:val="000000"/>
                <w:sz w:val="20"/>
              </w:rPr>
              <w:t>
</w:t>
            </w:r>
            <w:r>
              <w:rPr>
                <w:rFonts w:ascii="Times New Roman"/>
                <w:b w:val="false"/>
                <w:i w:val="false"/>
                <w:color w:val="000000"/>
                <w:sz w:val="20"/>
              </w:rPr>
              <w:t>экологические угрозы;</w:t>
            </w:r>
            <w:r>
              <w:br/>
            </w:r>
            <w:r>
              <w:rPr>
                <w:rFonts w:ascii="Times New Roman"/>
                <w:b w:val="false"/>
                <w:i w:val="false"/>
                <w:color w:val="000000"/>
                <w:sz w:val="20"/>
              </w:rPr>
              <w:t>
</w:t>
            </w:r>
            <w:r>
              <w:rPr>
                <w:rFonts w:ascii="Times New Roman"/>
                <w:b w:val="false"/>
                <w:i w:val="false"/>
                <w:color w:val="000000"/>
                <w:sz w:val="20"/>
              </w:rPr>
              <w:t>разработка мероприятий по</w:t>
            </w:r>
            <w:r>
              <w:br/>
            </w:r>
            <w:r>
              <w:rPr>
                <w:rFonts w:ascii="Times New Roman"/>
                <w:b w:val="false"/>
                <w:i w:val="false"/>
                <w:color w:val="000000"/>
                <w:sz w:val="20"/>
              </w:rPr>
              <w:t>
</w:t>
            </w:r>
            <w:r>
              <w:rPr>
                <w:rFonts w:ascii="Times New Roman"/>
                <w:b w:val="false"/>
                <w:i w:val="false"/>
                <w:color w:val="000000"/>
                <w:sz w:val="20"/>
              </w:rPr>
              <w:t>заключению соглашений с</w:t>
            </w:r>
            <w:r>
              <w:br/>
            </w:r>
            <w:r>
              <w:rPr>
                <w:rFonts w:ascii="Times New Roman"/>
                <w:b w:val="false"/>
                <w:i w:val="false"/>
                <w:color w:val="000000"/>
                <w:sz w:val="20"/>
              </w:rPr>
              <w:t>
</w:t>
            </w:r>
            <w:r>
              <w:rPr>
                <w:rFonts w:ascii="Times New Roman"/>
                <w:b w:val="false"/>
                <w:i w:val="false"/>
                <w:color w:val="000000"/>
                <w:sz w:val="20"/>
              </w:rPr>
              <w:t>трансграничными государствами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Каспийского</w:t>
            </w:r>
            <w:r>
              <w:br/>
            </w:r>
            <w:r>
              <w:rPr>
                <w:rFonts w:ascii="Times New Roman"/>
                <w:b w:val="false"/>
                <w:i w:val="false"/>
                <w:color w:val="000000"/>
                <w:sz w:val="20"/>
              </w:rPr>
              <w:t>
</w:t>
            </w:r>
            <w:r>
              <w:rPr>
                <w:rFonts w:ascii="Times New Roman"/>
                <w:b w:val="false"/>
                <w:i w:val="false"/>
                <w:color w:val="000000"/>
                <w:sz w:val="20"/>
              </w:rPr>
              <w:t>моря вследствие</w:t>
            </w:r>
            <w:r>
              <w:br/>
            </w:r>
            <w:r>
              <w:rPr>
                <w:rFonts w:ascii="Times New Roman"/>
                <w:b w:val="false"/>
                <w:i w:val="false"/>
                <w:color w:val="000000"/>
                <w:sz w:val="20"/>
              </w:rPr>
              <w:t>
</w:t>
            </w:r>
            <w:r>
              <w:rPr>
                <w:rFonts w:ascii="Times New Roman"/>
                <w:b w:val="false"/>
                <w:i w:val="false"/>
                <w:color w:val="000000"/>
                <w:sz w:val="20"/>
              </w:rPr>
              <w:t>нарастающих нефтяных</w:t>
            </w:r>
            <w:r>
              <w:br/>
            </w:r>
            <w:r>
              <w:rPr>
                <w:rFonts w:ascii="Times New Roman"/>
                <w:b w:val="false"/>
                <w:i w:val="false"/>
                <w:color w:val="000000"/>
                <w:sz w:val="20"/>
              </w:rPr>
              <w:t>
</w:t>
            </w:r>
            <w:r>
              <w:rPr>
                <w:rFonts w:ascii="Times New Roman"/>
                <w:b w:val="false"/>
                <w:i w:val="false"/>
                <w:color w:val="000000"/>
                <w:sz w:val="20"/>
              </w:rPr>
              <w:t>операций</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Разрушение уникальных</w:t>
            </w:r>
            <w:r>
              <w:br/>
            </w:r>
            <w:r>
              <w:rPr>
                <w:rFonts w:ascii="Times New Roman"/>
                <w:b w:val="false"/>
                <w:i w:val="false"/>
                <w:color w:val="000000"/>
                <w:sz w:val="20"/>
              </w:rPr>
              <w:t>
</w:t>
            </w:r>
            <w:r>
              <w:rPr>
                <w:rFonts w:ascii="Times New Roman"/>
                <w:b w:val="false"/>
                <w:i w:val="false"/>
                <w:color w:val="000000"/>
                <w:sz w:val="20"/>
              </w:rPr>
              <w:t>экологических систем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повышенных </w:t>
            </w:r>
            <w:r>
              <w:rPr>
                <w:rFonts w:ascii="Times New Roman"/>
                <w:b w:val="false"/>
                <w:i w:val="false"/>
                <w:color w:val="000000"/>
                <w:sz w:val="20"/>
              </w:rPr>
              <w:t>требований к</w:t>
            </w:r>
            <w:r>
              <w:br/>
            </w:r>
            <w:r>
              <w:rPr>
                <w:rFonts w:ascii="Times New Roman"/>
                <w:b w:val="false"/>
                <w:i w:val="false"/>
                <w:color w:val="000000"/>
                <w:sz w:val="20"/>
              </w:rPr>
              <w:t>
</w:t>
            </w:r>
            <w:r>
              <w:rPr>
                <w:rFonts w:ascii="Times New Roman"/>
                <w:b w:val="false"/>
                <w:i w:val="false"/>
                <w:color w:val="000000"/>
                <w:sz w:val="20"/>
              </w:rPr>
              <w:t xml:space="preserve">проектам </w:t>
            </w:r>
            <w:r>
              <w:rPr>
                <w:rFonts w:ascii="Times New Roman"/>
                <w:b w:val="false"/>
                <w:i w:val="false"/>
                <w:color w:val="000000"/>
                <w:sz w:val="20"/>
              </w:rPr>
              <w:t>разработки нефтяных</w:t>
            </w:r>
            <w:r>
              <w:br/>
            </w:r>
            <w:r>
              <w:rPr>
                <w:rFonts w:ascii="Times New Roman"/>
                <w:b w:val="false"/>
                <w:i w:val="false"/>
                <w:color w:val="000000"/>
                <w:sz w:val="20"/>
              </w:rPr>
              <w:t>
</w:t>
            </w:r>
            <w:r>
              <w:rPr>
                <w:rFonts w:ascii="Times New Roman"/>
                <w:b w:val="false"/>
                <w:i w:val="false"/>
                <w:color w:val="000000"/>
                <w:sz w:val="20"/>
              </w:rPr>
              <w:t>месторождений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залповые</w:t>
            </w:r>
            <w:r>
              <w:br/>
            </w:r>
            <w:r>
              <w:rPr>
                <w:rFonts w:ascii="Times New Roman"/>
                <w:b w:val="false"/>
                <w:i w:val="false"/>
                <w:color w:val="000000"/>
                <w:sz w:val="20"/>
              </w:rPr>
              <w:t>
</w:t>
            </w:r>
            <w:r>
              <w:rPr>
                <w:rFonts w:ascii="Times New Roman"/>
                <w:b w:val="false"/>
                <w:i w:val="false"/>
                <w:color w:val="000000"/>
                <w:sz w:val="20"/>
              </w:rPr>
              <w:t>выбросы вредных веществ</w:t>
            </w:r>
            <w:r>
              <w:br/>
            </w:r>
            <w:r>
              <w:rPr>
                <w:rFonts w:ascii="Times New Roman"/>
                <w:b w:val="false"/>
                <w:i w:val="false"/>
                <w:color w:val="000000"/>
                <w:sz w:val="20"/>
              </w:rPr>
              <w:t>
</w:t>
            </w:r>
            <w:r>
              <w:rPr>
                <w:rFonts w:ascii="Times New Roman"/>
                <w:b w:val="false"/>
                <w:i w:val="false"/>
                <w:color w:val="000000"/>
                <w:sz w:val="20"/>
              </w:rPr>
              <w:t>в атмосферу от</w:t>
            </w:r>
            <w:r>
              <w:br/>
            </w:r>
            <w:r>
              <w:rPr>
                <w:rFonts w:ascii="Times New Roman"/>
                <w:b w:val="false"/>
                <w:i w:val="false"/>
                <w:color w:val="000000"/>
                <w:sz w:val="20"/>
              </w:rPr>
              <w:t>
</w:t>
            </w:r>
            <w:r>
              <w:rPr>
                <w:rFonts w:ascii="Times New Roman"/>
                <w:b w:val="false"/>
                <w:i w:val="false"/>
                <w:color w:val="000000"/>
                <w:sz w:val="20"/>
              </w:rPr>
              <w:t>промышленных предприятий</w:t>
            </w:r>
            <w:r>
              <w:br/>
            </w:r>
            <w:r>
              <w:rPr>
                <w:rFonts w:ascii="Times New Roman"/>
                <w:b w:val="false"/>
                <w:i w:val="false"/>
                <w:color w:val="000000"/>
                <w:sz w:val="20"/>
              </w:rPr>
              <w:t>
</w:t>
            </w:r>
            <w:r>
              <w:rPr>
                <w:rFonts w:ascii="Times New Roman"/>
                <w:b w:val="false"/>
                <w:i w:val="false"/>
                <w:color w:val="000000"/>
                <w:sz w:val="20"/>
              </w:rPr>
              <w:t>в связи с ростом объема</w:t>
            </w:r>
            <w:r>
              <w:br/>
            </w:r>
            <w:r>
              <w:rPr>
                <w:rFonts w:ascii="Times New Roman"/>
                <w:b w:val="false"/>
                <w:i w:val="false"/>
                <w:color w:val="000000"/>
                <w:sz w:val="20"/>
              </w:rPr>
              <w:t>
</w:t>
            </w:r>
            <w:r>
              <w:rPr>
                <w:rFonts w:ascii="Times New Roman"/>
                <w:b w:val="false"/>
                <w:i w:val="false"/>
                <w:color w:val="000000"/>
                <w:sz w:val="20"/>
              </w:rPr>
              <w:t>производства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w:t>
            </w:r>
            <w:r>
              <w:br/>
            </w:r>
            <w:r>
              <w:rPr>
                <w:rFonts w:ascii="Times New Roman"/>
                <w:b w:val="false"/>
                <w:i w:val="false"/>
                <w:color w:val="000000"/>
                <w:sz w:val="20"/>
              </w:rPr>
              <w:t>
</w:t>
            </w:r>
            <w:r>
              <w:rPr>
                <w:rFonts w:ascii="Times New Roman"/>
                <w:b w:val="false"/>
                <w:i w:val="false"/>
                <w:color w:val="000000"/>
                <w:sz w:val="20"/>
              </w:rPr>
              <w:t>атмосферного воздуха,</w:t>
            </w:r>
            <w:r>
              <w:br/>
            </w:r>
            <w:r>
              <w:rPr>
                <w:rFonts w:ascii="Times New Roman"/>
                <w:b w:val="false"/>
                <w:i w:val="false"/>
                <w:color w:val="000000"/>
                <w:sz w:val="20"/>
              </w:rPr>
              <w:t>
</w:t>
            </w:r>
            <w:r>
              <w:rPr>
                <w:rFonts w:ascii="Times New Roman"/>
                <w:b w:val="false"/>
                <w:i w:val="false"/>
                <w:color w:val="000000"/>
                <w:sz w:val="20"/>
              </w:rPr>
              <w:t>высокая заболеваемость</w:t>
            </w:r>
            <w:r>
              <w:br/>
            </w:r>
            <w:r>
              <w:rPr>
                <w:rFonts w:ascii="Times New Roman"/>
                <w:b w:val="false"/>
                <w:i w:val="false"/>
                <w:color w:val="000000"/>
                <w:sz w:val="20"/>
              </w:rPr>
              <w:t>
</w:t>
            </w:r>
            <w:r>
              <w:rPr>
                <w:rFonts w:ascii="Times New Roman"/>
                <w:b w:val="false"/>
                <w:i w:val="false"/>
                <w:color w:val="000000"/>
                <w:sz w:val="20"/>
              </w:rPr>
              <w:t>местного населения</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w:t>
            </w:r>
            <w:r>
              <w:br/>
            </w:r>
            <w:r>
              <w:rPr>
                <w:rFonts w:ascii="Times New Roman"/>
                <w:b w:val="false"/>
                <w:i w:val="false"/>
                <w:color w:val="000000"/>
                <w:sz w:val="20"/>
              </w:rPr>
              <w:t>
</w:t>
            </w:r>
            <w:r>
              <w:rPr>
                <w:rFonts w:ascii="Times New Roman"/>
                <w:b w:val="false"/>
                <w:i w:val="false"/>
                <w:color w:val="000000"/>
                <w:sz w:val="20"/>
              </w:rPr>
              <w:t>регулирование и контроль со</w:t>
            </w:r>
            <w:r>
              <w:br/>
            </w:r>
            <w:r>
              <w:rPr>
                <w:rFonts w:ascii="Times New Roman"/>
                <w:b w:val="false"/>
                <w:i w:val="false"/>
                <w:color w:val="000000"/>
                <w:sz w:val="20"/>
              </w:rPr>
              <w:t>
</w:t>
            </w:r>
            <w:r>
              <w:rPr>
                <w:rFonts w:ascii="Times New Roman"/>
                <w:b w:val="false"/>
                <w:i w:val="false"/>
                <w:color w:val="000000"/>
                <w:sz w:val="20"/>
              </w:rPr>
              <w:t>стороны предприятий и</w:t>
            </w:r>
            <w:r>
              <w:br/>
            </w:r>
            <w:r>
              <w:rPr>
                <w:rFonts w:ascii="Times New Roman"/>
                <w:b w:val="false"/>
                <w:i w:val="false"/>
                <w:color w:val="000000"/>
                <w:sz w:val="20"/>
              </w:rPr>
              <w:t>
</w:t>
            </w:r>
            <w:r>
              <w:rPr>
                <w:rFonts w:ascii="Times New Roman"/>
                <w:b w:val="false"/>
                <w:i w:val="false"/>
                <w:color w:val="000000"/>
                <w:sz w:val="20"/>
              </w:rPr>
              <w:t>надзорных органов</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удельного веса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предоставляемых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Срыв сроков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регламентов для</w:t>
            </w:r>
            <w:r>
              <w:br/>
            </w:r>
            <w:r>
              <w:rPr>
                <w:rFonts w:ascii="Times New Roman"/>
                <w:b w:val="false"/>
                <w:i w:val="false"/>
                <w:color w:val="000000"/>
                <w:sz w:val="20"/>
              </w:rPr>
              <w:t>
</w:t>
            </w:r>
            <w:r>
              <w:rPr>
                <w:rFonts w:ascii="Times New Roman"/>
                <w:b w:val="false"/>
                <w:i w:val="false"/>
                <w:color w:val="000000"/>
                <w:sz w:val="20"/>
              </w:rPr>
              <w:t>участников работы с ЕИС ООС,</w:t>
            </w:r>
            <w:r>
              <w:br/>
            </w:r>
            <w:r>
              <w:rPr>
                <w:rFonts w:ascii="Times New Roman"/>
                <w:b w:val="false"/>
                <w:i w:val="false"/>
                <w:color w:val="000000"/>
                <w:sz w:val="20"/>
              </w:rPr>
              <w:t>
</w:t>
            </w:r>
            <w:r>
              <w:rPr>
                <w:rFonts w:ascii="Times New Roman"/>
                <w:b w:val="false"/>
                <w:i w:val="false"/>
                <w:color w:val="000000"/>
                <w:sz w:val="20"/>
              </w:rPr>
              <w:t>определение функции и</w:t>
            </w:r>
            <w:r>
              <w:br/>
            </w:r>
            <w:r>
              <w:rPr>
                <w:rFonts w:ascii="Times New Roman"/>
                <w:b w:val="false"/>
                <w:i w:val="false"/>
                <w:color w:val="000000"/>
                <w:sz w:val="20"/>
              </w:rPr>
              <w:t>
</w:t>
            </w:r>
            <w:r>
              <w:rPr>
                <w:rFonts w:ascii="Times New Roman"/>
                <w:b w:val="false"/>
                <w:i w:val="false"/>
                <w:color w:val="000000"/>
                <w:sz w:val="20"/>
              </w:rPr>
              <w:t>процедур продвижения</w:t>
            </w:r>
            <w:r>
              <w:br/>
            </w:r>
            <w:r>
              <w:rPr>
                <w:rFonts w:ascii="Times New Roman"/>
                <w:b w:val="false"/>
                <w:i w:val="false"/>
                <w:color w:val="000000"/>
                <w:sz w:val="20"/>
              </w:rPr>
              <w:t>
</w:t>
            </w:r>
            <w:r>
              <w:rPr>
                <w:rFonts w:ascii="Times New Roman"/>
                <w:b w:val="false"/>
                <w:i w:val="false"/>
                <w:color w:val="000000"/>
                <w:sz w:val="20"/>
              </w:rPr>
              <w:t>документации в ЕИС ООС</w:t>
            </w:r>
          </w:p>
        </w:tc>
      </w:tr>
    </w:tbl>
    <w:bookmarkStart w:name="z146" w:id="24"/>
    <w:p>
      <w:pPr>
        <w:spacing w:after="0"/>
        <w:ind w:left="0"/>
        <w:jc w:val="left"/>
      </w:pPr>
      <w:r>
        <w:rPr>
          <w:rFonts w:ascii="Times New Roman"/>
          <w:b/>
          <w:i w:val="false"/>
          <w:color w:val="000000"/>
        </w:rPr>
        <w:t xml:space="preserve"> 
Раздел 7. Бюджетные программы</w:t>
      </w:r>
    </w:p>
    <w:bookmarkEnd w:id="24"/>
    <w:bookmarkStart w:name="z147" w:id="25"/>
    <w:p>
      <w:pPr>
        <w:spacing w:after="0"/>
        <w:ind w:left="0"/>
        <w:jc w:val="left"/>
      </w:pPr>
      <w:r>
        <w:rPr>
          <w:rFonts w:ascii="Times New Roman"/>
          <w:b/>
          <w:i w:val="false"/>
          <w:color w:val="000000"/>
        </w:rPr>
        <w:t xml:space="preserve"> 
7.1. Бюджетные программы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964"/>
        <w:gridCol w:w="1259"/>
        <w:gridCol w:w="1605"/>
        <w:gridCol w:w="1012"/>
        <w:gridCol w:w="1192"/>
        <w:gridCol w:w="1688"/>
        <w:gridCol w:w="1336"/>
        <w:gridCol w:w="1358"/>
      </w:tblGrid>
      <w:tr>
        <w:trPr>
          <w:trHeight w:val="9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сохранению, восстановлению и улучшению качества</w:t>
            </w:r>
            <w:r>
              <w:br/>
            </w:r>
            <w:r>
              <w:rPr>
                <w:rFonts w:ascii="Times New Roman"/>
                <w:b w:val="false"/>
                <w:i w:val="false"/>
                <w:color w:val="000000"/>
                <w:sz w:val="20"/>
              </w:rPr>
              <w:t>
</w:t>
            </w:r>
            <w:r>
              <w:rPr>
                <w:rFonts w:ascii="Times New Roman"/>
                <w:b w:val="false"/>
                <w:i w:val="false"/>
                <w:color w:val="000000"/>
                <w:sz w:val="20"/>
              </w:rPr>
              <w:t>окружающей среды, обеспечению перехода Республики Казахстан к</w:t>
            </w:r>
            <w:r>
              <w:br/>
            </w:r>
            <w:r>
              <w:rPr>
                <w:rFonts w:ascii="Times New Roman"/>
                <w:b w:val="false"/>
                <w:i w:val="false"/>
                <w:color w:val="000000"/>
                <w:sz w:val="20"/>
              </w:rPr>
              <w:t>
</w:t>
            </w:r>
            <w:r>
              <w:rPr>
                <w:rFonts w:ascii="Times New Roman"/>
                <w:b w:val="false"/>
                <w:i w:val="false"/>
                <w:color w:val="000000"/>
                <w:sz w:val="20"/>
              </w:rPr>
              <w:t>устойчивому развитию»</w:t>
            </w:r>
          </w:p>
        </w:tc>
      </w:tr>
      <w:tr>
        <w:trPr>
          <w:trHeight w:val="15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аппарата Министерства и его территориальных органов,</w:t>
            </w:r>
            <w:r>
              <w:br/>
            </w:r>
            <w:r>
              <w:rPr>
                <w:rFonts w:ascii="Times New Roman"/>
                <w:b w:val="false"/>
                <w:i w:val="false"/>
                <w:color w:val="000000"/>
                <w:sz w:val="20"/>
              </w:rPr>
              <w:t>
</w:t>
            </w:r>
            <w:r>
              <w:rPr>
                <w:rFonts w:ascii="Times New Roman"/>
                <w:b w:val="false"/>
                <w:i w:val="false"/>
                <w:color w:val="000000"/>
                <w:sz w:val="20"/>
              </w:rPr>
              <w:t>проведение комплекса технологических, технических,</w:t>
            </w:r>
            <w:r>
              <w:br/>
            </w:r>
            <w:r>
              <w:rPr>
                <w:rFonts w:ascii="Times New Roman"/>
                <w:b w:val="false"/>
                <w:i w:val="false"/>
                <w:color w:val="000000"/>
                <w:sz w:val="20"/>
              </w:rPr>
              <w:t>
</w:t>
            </w:r>
            <w:r>
              <w:rPr>
                <w:rFonts w:ascii="Times New Roman"/>
                <w:b w:val="false"/>
                <w:i w:val="false"/>
                <w:color w:val="000000"/>
                <w:sz w:val="20"/>
              </w:rPr>
              <w:t>организационных, социальных и экономических мер, направленных</w:t>
            </w:r>
            <w:r>
              <w:br/>
            </w:r>
            <w:r>
              <w:rPr>
                <w:rFonts w:ascii="Times New Roman"/>
                <w:b w:val="false"/>
                <w:i w:val="false"/>
                <w:color w:val="000000"/>
                <w:sz w:val="20"/>
              </w:rPr>
              <w:t>
</w:t>
            </w:r>
            <w:r>
              <w:rPr>
                <w:rFonts w:ascii="Times New Roman"/>
                <w:b w:val="false"/>
                <w:i w:val="false"/>
                <w:color w:val="000000"/>
                <w:sz w:val="20"/>
              </w:rPr>
              <w:t>на охрану окружающей среды и улучшение ее качества</w:t>
            </w:r>
          </w:p>
        </w:tc>
      </w:tr>
      <w:tr>
        <w:trPr>
          <w:trHeight w:val="30" w:hRule="atLeast"/>
        </w:trPr>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 w:hRule="atLeast"/>
        </w:trPr>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 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центрального</w:t>
            </w:r>
            <w:r>
              <w:br/>
            </w:r>
            <w:r>
              <w:rPr>
                <w:rFonts w:ascii="Times New Roman"/>
                <w:b w:val="false"/>
                <w:i w:val="false"/>
                <w:color w:val="000000"/>
                <w:sz w:val="20"/>
              </w:rPr>
              <w:t>
</w:t>
            </w:r>
            <w:r>
              <w:rPr>
                <w:rFonts w:ascii="Times New Roman"/>
                <w:b w:val="false"/>
                <w:i w:val="false"/>
                <w:color w:val="000000"/>
                <w:sz w:val="20"/>
              </w:rPr>
              <w:t>аппарата и аппаратов</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обеспечивающих</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 области</w:t>
            </w:r>
            <w:r>
              <w:br/>
            </w:r>
            <w:r>
              <w:rPr>
                <w:rFonts w:ascii="Times New Roman"/>
                <w:b w:val="false"/>
                <w:i w:val="false"/>
                <w:color w:val="000000"/>
                <w:sz w:val="20"/>
              </w:rPr>
              <w:t>
</w:t>
            </w:r>
            <w:r>
              <w:rPr>
                <w:rFonts w:ascii="Times New Roman"/>
                <w:b w:val="false"/>
                <w:i w:val="false"/>
                <w:color w:val="000000"/>
                <w:sz w:val="20"/>
              </w:rPr>
              <w:t>охраны окружающей</w:t>
            </w:r>
            <w:r>
              <w:br/>
            </w:r>
            <w:r>
              <w:rPr>
                <w:rFonts w:ascii="Times New Roman"/>
                <w:b w:val="false"/>
                <w:i w:val="false"/>
                <w:color w:val="000000"/>
                <w:sz w:val="20"/>
              </w:rPr>
              <w:t>
</w:t>
            </w:r>
            <w:r>
              <w:rPr>
                <w:rFonts w:ascii="Times New Roman"/>
                <w:b w:val="false"/>
                <w:i w:val="false"/>
                <w:color w:val="000000"/>
                <w:sz w:val="20"/>
              </w:rPr>
              <w:t>среды и</w:t>
            </w:r>
            <w:r>
              <w:br/>
            </w:r>
            <w:r>
              <w:rPr>
                <w:rFonts w:ascii="Times New Roman"/>
                <w:b w:val="false"/>
                <w:i w:val="false"/>
                <w:color w:val="000000"/>
                <w:sz w:val="20"/>
              </w:rPr>
              <w:t>
</w:t>
            </w:r>
            <w:r>
              <w:rPr>
                <w:rFonts w:ascii="Times New Roman"/>
                <w:b w:val="false"/>
                <w:i w:val="false"/>
                <w:color w:val="000000"/>
                <w:sz w:val="20"/>
              </w:rPr>
              <w:t>природопользования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национальных докладов</w:t>
            </w:r>
            <w:r>
              <w:br/>
            </w:r>
            <w:r>
              <w:rPr>
                <w:rFonts w:ascii="Times New Roman"/>
                <w:b w:val="false"/>
                <w:i w:val="false"/>
                <w:color w:val="000000"/>
                <w:sz w:val="20"/>
              </w:rPr>
              <w:t>
</w:t>
            </w:r>
            <w:r>
              <w:rPr>
                <w:rFonts w:ascii="Times New Roman"/>
                <w:b w:val="false"/>
                <w:i w:val="false"/>
                <w:color w:val="000000"/>
                <w:sz w:val="20"/>
              </w:rPr>
              <w:t>в рамках реализации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конвенций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в области</w:t>
            </w:r>
            <w:r>
              <w:br/>
            </w:r>
            <w:r>
              <w:rPr>
                <w:rFonts w:ascii="Times New Roman"/>
                <w:b w:val="false"/>
                <w:i w:val="false"/>
                <w:color w:val="000000"/>
                <w:sz w:val="20"/>
              </w:rPr>
              <w:t>
</w:t>
            </w:r>
            <w:r>
              <w:rPr>
                <w:rFonts w:ascii="Times New Roman"/>
                <w:b w:val="false"/>
                <w:i w:val="false"/>
                <w:color w:val="000000"/>
                <w:sz w:val="20"/>
              </w:rPr>
              <w:t>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w:t>
            </w:r>
            <w:r>
              <w:br/>
            </w:r>
            <w:r>
              <w:rPr>
                <w:rFonts w:ascii="Times New Roman"/>
                <w:b w:val="false"/>
                <w:i w:val="false"/>
                <w:color w:val="000000"/>
                <w:sz w:val="20"/>
              </w:rPr>
              <w:t>
</w:t>
            </w:r>
            <w:r>
              <w:rPr>
                <w:rFonts w:ascii="Times New Roman"/>
                <w:b w:val="false"/>
                <w:i w:val="false"/>
                <w:color w:val="000000"/>
                <w:sz w:val="20"/>
              </w:rPr>
              <w:t>проектов в рамках</w:t>
            </w:r>
            <w:r>
              <w:br/>
            </w:r>
            <w:r>
              <w:rPr>
                <w:rFonts w:ascii="Times New Roman"/>
                <w:b w:val="false"/>
                <w:i w:val="false"/>
                <w:color w:val="000000"/>
                <w:sz w:val="20"/>
              </w:rPr>
              <w:t>
</w:t>
            </w:r>
            <w:r>
              <w:rPr>
                <w:rFonts w:ascii="Times New Roman"/>
                <w:b w:val="false"/>
                <w:i w:val="false"/>
                <w:color w:val="000000"/>
                <w:sz w:val="20"/>
              </w:rPr>
              <w:t xml:space="preserve">социального заказа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общественных слушаний</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брошюр по</w:t>
            </w:r>
            <w:r>
              <w:br/>
            </w:r>
            <w:r>
              <w:rPr>
                <w:rFonts w:ascii="Times New Roman"/>
                <w:b w:val="false"/>
                <w:i w:val="false"/>
                <w:color w:val="000000"/>
                <w:sz w:val="20"/>
              </w:rPr>
              <w:t>
</w:t>
            </w:r>
            <w:r>
              <w:rPr>
                <w:rFonts w:ascii="Times New Roman"/>
                <w:b w:val="false"/>
                <w:i w:val="false"/>
                <w:color w:val="000000"/>
                <w:sz w:val="20"/>
              </w:rPr>
              <w:t>экологическому</w:t>
            </w:r>
            <w:r>
              <w:br/>
            </w:r>
            <w:r>
              <w:rPr>
                <w:rFonts w:ascii="Times New Roman"/>
                <w:b w:val="false"/>
                <w:i w:val="false"/>
                <w:color w:val="000000"/>
                <w:sz w:val="20"/>
              </w:rPr>
              <w:t>
</w:t>
            </w:r>
            <w:r>
              <w:rPr>
                <w:rFonts w:ascii="Times New Roman"/>
                <w:b w:val="false"/>
                <w:i w:val="false"/>
                <w:color w:val="000000"/>
                <w:sz w:val="20"/>
              </w:rPr>
              <w:t>воспитанию в рамках</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 публикация</w:t>
            </w:r>
            <w:r>
              <w:br/>
            </w:r>
            <w:r>
              <w:rPr>
                <w:rFonts w:ascii="Times New Roman"/>
                <w:b w:val="false"/>
                <w:i w:val="false"/>
                <w:color w:val="000000"/>
                <w:sz w:val="20"/>
              </w:rPr>
              <w:t>
</w:t>
            </w:r>
            <w:r>
              <w:rPr>
                <w:rFonts w:ascii="Times New Roman"/>
                <w:b w:val="false"/>
                <w:i w:val="false"/>
                <w:color w:val="000000"/>
                <w:sz w:val="20"/>
              </w:rPr>
              <w:t>сборников</w:t>
            </w:r>
            <w:r>
              <w:rPr>
                <w:rFonts w:ascii="Times New Roman"/>
                <w:b w:val="false"/>
                <w:i w:val="false"/>
                <w:color w:val="000000"/>
                <w:sz w:val="20"/>
              </w:rPr>
              <w:t>эколого-</w:t>
            </w:r>
            <w:r>
              <w:br/>
            </w:r>
            <w:r>
              <w:rPr>
                <w:rFonts w:ascii="Times New Roman"/>
                <w:b w:val="false"/>
                <w:i w:val="false"/>
                <w:color w:val="000000"/>
                <w:sz w:val="20"/>
              </w:rPr>
              <w:t>
</w:t>
            </w:r>
            <w:r>
              <w:rPr>
                <w:rFonts w:ascii="Times New Roman"/>
                <w:b w:val="false"/>
                <w:i w:val="false"/>
                <w:color w:val="000000"/>
                <w:sz w:val="20"/>
              </w:rPr>
              <w:t>энергетических</w:t>
            </w:r>
            <w:r>
              <w:br/>
            </w:r>
            <w:r>
              <w:rPr>
                <w:rFonts w:ascii="Times New Roman"/>
                <w:b w:val="false"/>
                <w:i w:val="false"/>
                <w:color w:val="000000"/>
                <w:sz w:val="20"/>
              </w:rPr>
              <w:t>
</w:t>
            </w:r>
            <w:r>
              <w:rPr>
                <w:rFonts w:ascii="Times New Roman"/>
                <w:b w:val="false"/>
                <w:i w:val="false"/>
                <w:color w:val="000000"/>
                <w:sz w:val="20"/>
              </w:rPr>
              <w:t>рейтингов</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предприятий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семинаров, круглых</w:t>
            </w:r>
            <w:r>
              <w:br/>
            </w:r>
            <w:r>
              <w:rPr>
                <w:rFonts w:ascii="Times New Roman"/>
                <w:b w:val="false"/>
                <w:i w:val="false"/>
                <w:color w:val="000000"/>
                <w:sz w:val="20"/>
              </w:rPr>
              <w:t>
</w:t>
            </w:r>
            <w:r>
              <w:rPr>
                <w:rFonts w:ascii="Times New Roman"/>
                <w:b w:val="false"/>
                <w:i w:val="false"/>
                <w:color w:val="000000"/>
                <w:sz w:val="20"/>
              </w:rPr>
              <w:t>столов в рамках</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проведения проверок</w:t>
            </w:r>
            <w:r>
              <w:br/>
            </w:r>
            <w:r>
              <w:rPr>
                <w:rFonts w:ascii="Times New Roman"/>
                <w:b w:val="false"/>
                <w:i w:val="false"/>
                <w:color w:val="000000"/>
                <w:sz w:val="20"/>
              </w:rPr>
              <w:t>
</w:t>
            </w:r>
            <w:r>
              <w:rPr>
                <w:rFonts w:ascii="Times New Roman"/>
                <w:b w:val="false"/>
                <w:i w:val="false"/>
                <w:color w:val="000000"/>
                <w:sz w:val="20"/>
              </w:rPr>
              <w:t>природопользователей,</w:t>
            </w:r>
            <w:r>
              <w:br/>
            </w:r>
            <w:r>
              <w:rPr>
                <w:rFonts w:ascii="Times New Roman"/>
                <w:b w:val="false"/>
                <w:i w:val="false"/>
                <w:color w:val="000000"/>
                <w:sz w:val="20"/>
              </w:rPr>
              <w:t>
</w:t>
            </w:r>
            <w:r>
              <w:rPr>
                <w:rFonts w:ascii="Times New Roman"/>
                <w:b w:val="false"/>
                <w:i w:val="false"/>
                <w:color w:val="000000"/>
                <w:sz w:val="20"/>
              </w:rPr>
              <w:t>отнесенных к</w:t>
            </w:r>
            <w:r>
              <w:br/>
            </w:r>
            <w:r>
              <w:rPr>
                <w:rFonts w:ascii="Times New Roman"/>
                <w:b w:val="false"/>
                <w:i w:val="false"/>
                <w:color w:val="000000"/>
                <w:sz w:val="20"/>
              </w:rPr>
              <w:t>
</w:t>
            </w:r>
            <w:r>
              <w:rPr>
                <w:rFonts w:ascii="Times New Roman"/>
                <w:b w:val="false"/>
                <w:i w:val="false"/>
                <w:color w:val="000000"/>
                <w:sz w:val="20"/>
              </w:rPr>
              <w:t>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степени риска</w:t>
            </w:r>
            <w:r>
              <w:br/>
            </w:r>
            <w:r>
              <w:rPr>
                <w:rFonts w:ascii="Times New Roman"/>
                <w:b w:val="false"/>
                <w:i w:val="false"/>
                <w:color w:val="000000"/>
                <w:sz w:val="20"/>
              </w:rPr>
              <w:t>
</w:t>
            </w:r>
            <w:r>
              <w:rPr>
                <w:rFonts w:ascii="Times New Roman"/>
                <w:b w:val="false"/>
                <w:i w:val="false"/>
                <w:color w:val="000000"/>
                <w:sz w:val="20"/>
              </w:rPr>
              <w:t>(дни)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w:t>
            </w:r>
            <w:r>
              <w:br/>
            </w:r>
            <w:r>
              <w:rPr>
                <w:rFonts w:ascii="Times New Roman"/>
                <w:b w:val="false"/>
                <w:i w:val="false"/>
                <w:color w:val="000000"/>
                <w:sz w:val="20"/>
              </w:rPr>
              <w:t>
</w:t>
            </w:r>
            <w:r>
              <w:rPr>
                <w:rFonts w:ascii="Times New Roman"/>
                <w:b w:val="false"/>
                <w:i w:val="false"/>
                <w:color w:val="000000"/>
                <w:sz w:val="20"/>
              </w:rPr>
              <w:t>требуемых документов</w:t>
            </w:r>
            <w:r>
              <w:br/>
            </w:r>
            <w:r>
              <w:rPr>
                <w:rFonts w:ascii="Times New Roman"/>
                <w:b w:val="false"/>
                <w:i w:val="false"/>
                <w:color w:val="000000"/>
                <w:sz w:val="20"/>
              </w:rPr>
              <w:t>
</w:t>
            </w:r>
            <w:r>
              <w:rPr>
                <w:rFonts w:ascii="Times New Roman"/>
                <w:b w:val="false"/>
                <w:i w:val="false"/>
                <w:color w:val="000000"/>
                <w:sz w:val="20"/>
              </w:rPr>
              <w:t>на получение</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 xml:space="preserve">документов и сроков их </w:t>
            </w:r>
            <w:r>
              <w:rPr>
                <w:rFonts w:ascii="Times New Roman"/>
                <w:b w:val="false"/>
                <w:i w:val="false"/>
                <w:color w:val="000000"/>
                <w:sz w:val="20"/>
              </w:rPr>
              <w:t>рассмотрения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демонстрационной</w:t>
            </w:r>
            <w:r>
              <w:br/>
            </w:r>
            <w:r>
              <w:rPr>
                <w:rFonts w:ascii="Times New Roman"/>
                <w:b w:val="false"/>
                <w:i w:val="false"/>
                <w:color w:val="000000"/>
                <w:sz w:val="20"/>
              </w:rPr>
              <w:t>
</w:t>
            </w:r>
            <w:r>
              <w:rPr>
                <w:rFonts w:ascii="Times New Roman"/>
                <w:b w:val="false"/>
                <w:i w:val="false"/>
                <w:color w:val="000000"/>
                <w:sz w:val="20"/>
              </w:rPr>
              <w:t>площадки по</w:t>
            </w:r>
            <w:r>
              <w:br/>
            </w:r>
            <w:r>
              <w:rPr>
                <w:rFonts w:ascii="Times New Roman"/>
                <w:b w:val="false"/>
                <w:i w:val="false"/>
                <w:color w:val="000000"/>
                <w:sz w:val="20"/>
              </w:rPr>
              <w:t>
</w:t>
            </w:r>
            <w:r>
              <w:rPr>
                <w:rFonts w:ascii="Times New Roman"/>
                <w:b w:val="false"/>
                <w:i w:val="false"/>
                <w:color w:val="000000"/>
                <w:sz w:val="20"/>
              </w:rPr>
              <w:t>преимуществам</w:t>
            </w:r>
            <w:r>
              <w:br/>
            </w:r>
            <w:r>
              <w:rPr>
                <w:rFonts w:ascii="Times New Roman"/>
                <w:b w:val="false"/>
                <w:i w:val="false"/>
                <w:color w:val="000000"/>
                <w:sz w:val="20"/>
              </w:rPr>
              <w:t>
</w:t>
            </w:r>
            <w:r>
              <w:rPr>
                <w:rFonts w:ascii="Times New Roman"/>
                <w:b w:val="false"/>
                <w:i w:val="false"/>
                <w:color w:val="000000"/>
                <w:sz w:val="20"/>
              </w:rPr>
              <w:t>энергосберегающих</w:t>
            </w:r>
            <w:r>
              <w:br/>
            </w:r>
            <w:r>
              <w:rPr>
                <w:rFonts w:ascii="Times New Roman"/>
                <w:b w:val="false"/>
                <w:i w:val="false"/>
                <w:color w:val="000000"/>
                <w:sz w:val="20"/>
              </w:rPr>
              <w:t>
</w:t>
            </w:r>
            <w:r>
              <w:rPr>
                <w:rFonts w:ascii="Times New Roman"/>
                <w:b w:val="false"/>
                <w:i w:val="false"/>
                <w:color w:val="000000"/>
                <w:sz w:val="20"/>
              </w:rPr>
              <w:t>экологически чистых</w:t>
            </w:r>
            <w:r>
              <w:br/>
            </w:r>
            <w:r>
              <w:rPr>
                <w:rFonts w:ascii="Times New Roman"/>
                <w:b w:val="false"/>
                <w:i w:val="false"/>
                <w:color w:val="000000"/>
                <w:sz w:val="20"/>
              </w:rPr>
              <w:t>
</w:t>
            </w:r>
            <w:r>
              <w:rPr>
                <w:rFonts w:ascii="Times New Roman"/>
                <w:b w:val="false"/>
                <w:i w:val="false"/>
                <w:color w:val="000000"/>
                <w:sz w:val="20"/>
              </w:rPr>
              <w:t>технологий в рамках</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индикатора</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(отношение выявленных</w:t>
            </w:r>
            <w:r>
              <w:br/>
            </w:r>
            <w:r>
              <w:rPr>
                <w:rFonts w:ascii="Times New Roman"/>
                <w:b w:val="false"/>
                <w:i w:val="false"/>
                <w:color w:val="000000"/>
                <w:sz w:val="20"/>
              </w:rPr>
              <w:t>
</w:t>
            </w:r>
            <w:r>
              <w:rPr>
                <w:rFonts w:ascii="Times New Roman"/>
                <w:b w:val="false"/>
                <w:i w:val="false"/>
                <w:color w:val="000000"/>
                <w:sz w:val="20"/>
              </w:rPr>
              <w:t>нарушений к общему</w:t>
            </w:r>
            <w:r>
              <w:br/>
            </w:r>
            <w:r>
              <w:rPr>
                <w:rFonts w:ascii="Times New Roman"/>
                <w:b w:val="false"/>
                <w:i w:val="false"/>
                <w:color w:val="000000"/>
                <w:sz w:val="20"/>
              </w:rPr>
              <w:t>
</w:t>
            </w:r>
            <w:r>
              <w:rPr>
                <w:rFonts w:ascii="Times New Roman"/>
                <w:b w:val="false"/>
                <w:i w:val="false"/>
                <w:color w:val="000000"/>
                <w:sz w:val="20"/>
              </w:rPr>
              <w:t>числу проведенных</w:t>
            </w:r>
            <w:r>
              <w:br/>
            </w:r>
            <w:r>
              <w:rPr>
                <w:rFonts w:ascii="Times New Roman"/>
                <w:b w:val="false"/>
                <w:i w:val="false"/>
                <w:color w:val="000000"/>
                <w:sz w:val="20"/>
              </w:rPr>
              <w:t>
</w:t>
            </w:r>
            <w:r>
              <w:rPr>
                <w:rFonts w:ascii="Times New Roman"/>
                <w:b w:val="false"/>
                <w:i w:val="false"/>
                <w:color w:val="000000"/>
                <w:sz w:val="20"/>
              </w:rPr>
              <w:t>проверок)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к общему</w:t>
            </w:r>
            <w:r>
              <w:br/>
            </w:r>
            <w:r>
              <w:rPr>
                <w:rFonts w:ascii="Times New Roman"/>
                <w:b w:val="false"/>
                <w:i w:val="false"/>
                <w:color w:val="000000"/>
                <w:sz w:val="20"/>
              </w:rPr>
              <w:t>
</w:t>
            </w:r>
            <w:r>
              <w:rPr>
                <w:rFonts w:ascii="Times New Roman"/>
                <w:b w:val="false"/>
                <w:i w:val="false"/>
                <w:color w:val="000000"/>
                <w:sz w:val="20"/>
              </w:rPr>
              <w:t>объему бюджетных</w:t>
            </w:r>
            <w:r>
              <w:br/>
            </w:r>
            <w:r>
              <w:rPr>
                <w:rFonts w:ascii="Times New Roman"/>
                <w:b w:val="false"/>
                <w:i w:val="false"/>
                <w:color w:val="000000"/>
                <w:sz w:val="20"/>
              </w:rPr>
              <w:t>
</w:t>
            </w:r>
            <w:r>
              <w:rPr>
                <w:rFonts w:ascii="Times New Roman"/>
                <w:b w:val="false"/>
                <w:i w:val="false"/>
                <w:color w:val="000000"/>
                <w:sz w:val="20"/>
              </w:rPr>
              <w:t>средств данной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 области</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регулирования и</w:t>
            </w:r>
            <w:r>
              <w:br/>
            </w:r>
            <w:r>
              <w:rPr>
                <w:rFonts w:ascii="Times New Roman"/>
                <w:b w:val="false"/>
                <w:i w:val="false"/>
                <w:color w:val="000000"/>
                <w:sz w:val="20"/>
              </w:rPr>
              <w:t>
</w:t>
            </w:r>
            <w:r>
              <w:rPr>
                <w:rFonts w:ascii="Times New Roman"/>
                <w:b w:val="false"/>
                <w:i w:val="false"/>
                <w:color w:val="000000"/>
                <w:sz w:val="20"/>
              </w:rPr>
              <w:t>контроля</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реализации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конвенций и соглашений</w:t>
            </w: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реализации</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 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нормативно-правовых</w:t>
            </w:r>
            <w:r>
              <w:br/>
            </w:r>
            <w:r>
              <w:rPr>
                <w:rFonts w:ascii="Times New Roman"/>
                <w:b w:val="false"/>
                <w:i w:val="false"/>
                <w:color w:val="000000"/>
                <w:sz w:val="20"/>
              </w:rPr>
              <w:t>
</w:t>
            </w:r>
            <w:r>
              <w:rPr>
                <w:rFonts w:ascii="Times New Roman"/>
                <w:b w:val="false"/>
                <w:i w:val="false"/>
                <w:color w:val="000000"/>
                <w:sz w:val="20"/>
              </w:rPr>
              <w:t>актов по реализации</w:t>
            </w:r>
            <w:r>
              <w:br/>
            </w:r>
            <w:r>
              <w:rPr>
                <w:rFonts w:ascii="Times New Roman"/>
                <w:b w:val="false"/>
                <w:i w:val="false"/>
                <w:color w:val="000000"/>
                <w:sz w:val="20"/>
              </w:rPr>
              <w:t>
</w:t>
            </w:r>
            <w:r>
              <w:rPr>
                <w:rFonts w:ascii="Times New Roman"/>
                <w:b w:val="false"/>
                <w:i w:val="false"/>
                <w:color w:val="000000"/>
                <w:sz w:val="20"/>
              </w:rPr>
              <w:t xml:space="preserve">Рамочной </w:t>
            </w:r>
            <w:r>
              <w:rPr>
                <w:rFonts w:ascii="Times New Roman"/>
                <w:b w:val="false"/>
                <w:i w:val="false"/>
                <w:color w:val="000000"/>
                <w:sz w:val="20"/>
              </w:rPr>
              <w:t>Конвенции</w:t>
            </w:r>
            <w:r>
              <w:rPr>
                <w:rFonts w:ascii="Times New Roman"/>
                <w:b w:val="false"/>
                <w:i w:val="false"/>
                <w:color w:val="000000"/>
                <w:sz w:val="20"/>
              </w:rPr>
              <w:t xml:space="preserve"> ООН</w:t>
            </w:r>
            <w:r>
              <w:br/>
            </w:r>
            <w:r>
              <w:rPr>
                <w:rFonts w:ascii="Times New Roman"/>
                <w:b w:val="false"/>
                <w:i w:val="false"/>
                <w:color w:val="000000"/>
                <w:sz w:val="20"/>
              </w:rPr>
              <w:t>
</w:t>
            </w:r>
            <w:r>
              <w:rPr>
                <w:rFonts w:ascii="Times New Roman"/>
                <w:b w:val="false"/>
                <w:i w:val="false"/>
                <w:color w:val="000000"/>
                <w:sz w:val="20"/>
              </w:rPr>
              <w:t>по изменению климата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методических указаний</w:t>
            </w:r>
            <w:r>
              <w:br/>
            </w:r>
            <w:r>
              <w:rPr>
                <w:rFonts w:ascii="Times New Roman"/>
                <w:b w:val="false"/>
                <w:i w:val="false"/>
                <w:color w:val="000000"/>
                <w:sz w:val="20"/>
              </w:rPr>
              <w:t>
</w:t>
            </w:r>
            <w:r>
              <w:rPr>
                <w:rFonts w:ascii="Times New Roman"/>
                <w:b w:val="false"/>
                <w:i w:val="false"/>
                <w:color w:val="000000"/>
                <w:sz w:val="20"/>
              </w:rPr>
              <w:t>по расчету выбросов</w:t>
            </w:r>
            <w:r>
              <w:br/>
            </w:r>
            <w:r>
              <w:rPr>
                <w:rFonts w:ascii="Times New Roman"/>
                <w:b w:val="false"/>
                <w:i w:val="false"/>
                <w:color w:val="000000"/>
                <w:sz w:val="20"/>
              </w:rPr>
              <w:t>
</w:t>
            </w:r>
            <w:r>
              <w:rPr>
                <w:rFonts w:ascii="Times New Roman"/>
                <w:b w:val="false"/>
                <w:i w:val="false"/>
                <w:color w:val="000000"/>
                <w:sz w:val="20"/>
              </w:rPr>
              <w:t>парниковых газов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электронных базах</w:t>
            </w:r>
            <w:r>
              <w:br/>
            </w:r>
            <w:r>
              <w:rPr>
                <w:rFonts w:ascii="Times New Roman"/>
                <w:b w:val="false"/>
                <w:i w:val="false"/>
                <w:color w:val="000000"/>
                <w:sz w:val="20"/>
              </w:rPr>
              <w:t>
</w:t>
            </w:r>
            <w:r>
              <w:rPr>
                <w:rFonts w:ascii="Times New Roman"/>
                <w:b w:val="false"/>
                <w:i w:val="false"/>
                <w:color w:val="000000"/>
                <w:sz w:val="20"/>
              </w:rPr>
              <w:t>данных в рамках</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Орхусского центра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доклад о</w:t>
            </w:r>
            <w:r>
              <w:br/>
            </w:r>
            <w:r>
              <w:rPr>
                <w:rFonts w:ascii="Times New Roman"/>
                <w:b w:val="false"/>
                <w:i w:val="false"/>
                <w:color w:val="000000"/>
                <w:sz w:val="20"/>
              </w:rPr>
              <w:t>
</w:t>
            </w:r>
            <w:r>
              <w:rPr>
                <w:rFonts w:ascii="Times New Roman"/>
                <w:b w:val="false"/>
                <w:i w:val="false"/>
                <w:color w:val="000000"/>
                <w:sz w:val="20"/>
              </w:rPr>
              <w:t>кадастре антропогенных</w:t>
            </w:r>
            <w:r>
              <w:br/>
            </w:r>
            <w:r>
              <w:rPr>
                <w:rFonts w:ascii="Times New Roman"/>
                <w:b w:val="false"/>
                <w:i w:val="false"/>
                <w:color w:val="000000"/>
                <w:sz w:val="20"/>
              </w:rPr>
              <w:t>
</w:t>
            </w:r>
            <w:r>
              <w:rPr>
                <w:rFonts w:ascii="Times New Roman"/>
                <w:b w:val="false"/>
                <w:i w:val="false"/>
                <w:color w:val="000000"/>
                <w:sz w:val="20"/>
              </w:rPr>
              <w:t>выбросов из источников</w:t>
            </w:r>
            <w:r>
              <w:br/>
            </w:r>
            <w:r>
              <w:rPr>
                <w:rFonts w:ascii="Times New Roman"/>
                <w:b w:val="false"/>
                <w:i w:val="false"/>
                <w:color w:val="000000"/>
                <w:sz w:val="20"/>
              </w:rPr>
              <w:t>
</w:t>
            </w:r>
            <w:r>
              <w:rPr>
                <w:rFonts w:ascii="Times New Roman"/>
                <w:b w:val="false"/>
                <w:i w:val="false"/>
                <w:color w:val="000000"/>
                <w:sz w:val="20"/>
              </w:rPr>
              <w:t>и абсорбции</w:t>
            </w:r>
            <w:r>
              <w:br/>
            </w:r>
            <w:r>
              <w:rPr>
                <w:rFonts w:ascii="Times New Roman"/>
                <w:b w:val="false"/>
                <w:i w:val="false"/>
                <w:color w:val="000000"/>
                <w:sz w:val="20"/>
              </w:rPr>
              <w:t>
</w:t>
            </w:r>
            <w:r>
              <w:rPr>
                <w:rFonts w:ascii="Times New Roman"/>
                <w:b w:val="false"/>
                <w:i w:val="false"/>
                <w:color w:val="000000"/>
                <w:sz w:val="20"/>
              </w:rPr>
              <w:t>поглотителями</w:t>
            </w:r>
            <w:r>
              <w:br/>
            </w:r>
            <w:r>
              <w:rPr>
                <w:rFonts w:ascii="Times New Roman"/>
                <w:b w:val="false"/>
                <w:i w:val="false"/>
                <w:color w:val="000000"/>
                <w:sz w:val="20"/>
              </w:rPr>
              <w:t>
</w:t>
            </w:r>
            <w:r>
              <w:rPr>
                <w:rFonts w:ascii="Times New Roman"/>
                <w:b w:val="false"/>
                <w:i w:val="false"/>
                <w:color w:val="000000"/>
                <w:sz w:val="20"/>
              </w:rPr>
              <w:t>парниковых газов (ПГ),</w:t>
            </w:r>
            <w:r>
              <w:br/>
            </w:r>
            <w:r>
              <w:rPr>
                <w:rFonts w:ascii="Times New Roman"/>
                <w:b w:val="false"/>
                <w:i w:val="false"/>
                <w:color w:val="000000"/>
                <w:sz w:val="20"/>
              </w:rPr>
              <w:t>
</w:t>
            </w:r>
            <w:r>
              <w:rPr>
                <w:rFonts w:ascii="Times New Roman"/>
                <w:b w:val="false"/>
                <w:i w:val="false"/>
                <w:color w:val="000000"/>
                <w:sz w:val="20"/>
              </w:rPr>
              <w:t>не регулируемых</w:t>
            </w:r>
            <w:r>
              <w:br/>
            </w:r>
            <w:r>
              <w:rPr>
                <w:rFonts w:ascii="Times New Roman"/>
                <w:b w:val="false"/>
                <w:i w:val="false"/>
                <w:color w:val="000000"/>
                <w:sz w:val="20"/>
              </w:rPr>
              <w:t>
</w:t>
            </w:r>
            <w:r>
              <w:rPr>
                <w:rFonts w:ascii="Times New Roman"/>
                <w:b w:val="false"/>
                <w:i w:val="false"/>
                <w:color w:val="000000"/>
                <w:sz w:val="20"/>
              </w:rPr>
              <w:t>Монреальским</w:t>
            </w:r>
            <w:r>
              <w:br/>
            </w:r>
            <w:r>
              <w:rPr>
                <w:rFonts w:ascii="Times New Roman"/>
                <w:b w:val="false"/>
                <w:i w:val="false"/>
                <w:color w:val="000000"/>
                <w:sz w:val="20"/>
              </w:rPr>
              <w:t>
</w:t>
            </w:r>
            <w:r>
              <w:rPr>
                <w:rFonts w:ascii="Times New Roman"/>
                <w:b w:val="false"/>
                <w:i w:val="false"/>
                <w:color w:val="000000"/>
                <w:sz w:val="20"/>
              </w:rPr>
              <w:t>протоколом*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удовлетворенных заявок</w:t>
            </w:r>
            <w:r>
              <w:br/>
            </w:r>
            <w:r>
              <w:rPr>
                <w:rFonts w:ascii="Times New Roman"/>
                <w:b w:val="false"/>
                <w:i w:val="false"/>
                <w:color w:val="000000"/>
                <w:sz w:val="20"/>
              </w:rPr>
              <w:t>
</w:t>
            </w:r>
            <w:r>
              <w:rPr>
                <w:rFonts w:ascii="Times New Roman"/>
                <w:b w:val="false"/>
                <w:i w:val="false"/>
                <w:color w:val="000000"/>
                <w:sz w:val="20"/>
              </w:rPr>
              <w:t>на получение</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информации в рамках</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Орхусского центра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участников в</w:t>
            </w:r>
            <w:r>
              <w:br/>
            </w:r>
            <w:r>
              <w:rPr>
                <w:rFonts w:ascii="Times New Roman"/>
                <w:b w:val="false"/>
                <w:i w:val="false"/>
                <w:color w:val="000000"/>
                <w:sz w:val="20"/>
              </w:rPr>
              <w:t>
</w:t>
            </w:r>
            <w:r>
              <w:rPr>
                <w:rFonts w:ascii="Times New Roman"/>
                <w:b w:val="false"/>
                <w:i w:val="false"/>
                <w:color w:val="000000"/>
                <w:sz w:val="20"/>
              </w:rPr>
              <w:t>углеродном рынке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состоявшихся сделок по </w:t>
            </w:r>
            <w:r>
              <w:rPr>
                <w:rFonts w:ascii="Times New Roman"/>
                <w:b w:val="false"/>
                <w:i w:val="false"/>
                <w:color w:val="000000"/>
                <w:sz w:val="20"/>
              </w:rPr>
              <w:t>купле-продаже квот</w:t>
            </w:r>
            <w:r>
              <w:br/>
            </w:r>
            <w:r>
              <w:rPr>
                <w:rFonts w:ascii="Times New Roman"/>
                <w:b w:val="false"/>
                <w:i w:val="false"/>
                <w:color w:val="000000"/>
                <w:sz w:val="20"/>
              </w:rPr>
              <w:t>
</w:t>
            </w:r>
            <w:r>
              <w:rPr>
                <w:rFonts w:ascii="Times New Roman"/>
                <w:b w:val="false"/>
                <w:i w:val="false"/>
                <w:color w:val="000000"/>
                <w:sz w:val="20"/>
              </w:rPr>
              <w:t>выбросов парниковых</w:t>
            </w:r>
            <w:r>
              <w:br/>
            </w:r>
            <w:r>
              <w:rPr>
                <w:rFonts w:ascii="Times New Roman"/>
                <w:b w:val="false"/>
                <w:i w:val="false"/>
                <w:color w:val="000000"/>
                <w:sz w:val="20"/>
              </w:rPr>
              <w:t>
</w:t>
            </w:r>
            <w:r>
              <w:rPr>
                <w:rFonts w:ascii="Times New Roman"/>
                <w:b w:val="false"/>
                <w:i w:val="false"/>
                <w:color w:val="000000"/>
                <w:sz w:val="20"/>
              </w:rPr>
              <w:t>газов к общему</w:t>
            </w:r>
            <w:r>
              <w:br/>
            </w:r>
            <w:r>
              <w:rPr>
                <w:rFonts w:ascii="Times New Roman"/>
                <w:b w:val="false"/>
                <w:i w:val="false"/>
                <w:color w:val="000000"/>
                <w:sz w:val="20"/>
              </w:rPr>
              <w:t>
</w:t>
            </w:r>
            <w:r>
              <w:rPr>
                <w:rFonts w:ascii="Times New Roman"/>
                <w:b w:val="false"/>
                <w:i w:val="false"/>
                <w:color w:val="000000"/>
                <w:sz w:val="20"/>
              </w:rPr>
              <w:t>количеству участников</w:t>
            </w:r>
            <w:r>
              <w:br/>
            </w:r>
            <w:r>
              <w:rPr>
                <w:rFonts w:ascii="Times New Roman"/>
                <w:b w:val="false"/>
                <w:i w:val="false"/>
                <w:color w:val="000000"/>
                <w:sz w:val="20"/>
              </w:rPr>
              <w:t>
</w:t>
            </w:r>
            <w:r>
              <w:rPr>
                <w:rFonts w:ascii="Times New Roman"/>
                <w:b w:val="false"/>
                <w:i w:val="false"/>
                <w:color w:val="000000"/>
                <w:sz w:val="20"/>
              </w:rPr>
              <w:t>углеродного рынка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пополнения</w:t>
            </w:r>
            <w:r>
              <w:br/>
            </w:r>
            <w:r>
              <w:rPr>
                <w:rFonts w:ascii="Times New Roman"/>
                <w:b w:val="false"/>
                <w:i w:val="false"/>
                <w:color w:val="000000"/>
                <w:sz w:val="20"/>
              </w:rPr>
              <w:t>
</w:t>
            </w:r>
            <w:r>
              <w:rPr>
                <w:rFonts w:ascii="Times New Roman"/>
                <w:b w:val="false"/>
                <w:i w:val="false"/>
                <w:color w:val="000000"/>
                <w:sz w:val="20"/>
              </w:rPr>
              <w:t>Государственного фонда</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w:t>
            </w:r>
            <w:r>
              <w:br/>
            </w:r>
            <w:r>
              <w:rPr>
                <w:rFonts w:ascii="Times New Roman"/>
                <w:b w:val="false"/>
                <w:i w:val="false"/>
                <w:color w:val="000000"/>
                <w:sz w:val="20"/>
              </w:rPr>
              <w:t>
</w:t>
            </w:r>
            <w:r>
              <w:rPr>
                <w:rFonts w:ascii="Times New Roman"/>
                <w:b w:val="false"/>
                <w:i w:val="false"/>
                <w:color w:val="000000"/>
                <w:sz w:val="20"/>
              </w:rPr>
              <w:t>выбросов парниковых</w:t>
            </w:r>
            <w:r>
              <w:br/>
            </w:r>
            <w:r>
              <w:rPr>
                <w:rFonts w:ascii="Times New Roman"/>
                <w:b w:val="false"/>
                <w:i w:val="false"/>
                <w:color w:val="000000"/>
                <w:sz w:val="20"/>
              </w:rPr>
              <w:t>
</w:t>
            </w:r>
            <w:r>
              <w:rPr>
                <w:rFonts w:ascii="Times New Roman"/>
                <w:b w:val="false"/>
                <w:i w:val="false"/>
                <w:color w:val="000000"/>
                <w:sz w:val="20"/>
              </w:rPr>
              <w:t>газов по отношению к</w:t>
            </w:r>
            <w:r>
              <w:br/>
            </w:r>
            <w:r>
              <w:rPr>
                <w:rFonts w:ascii="Times New Roman"/>
                <w:b w:val="false"/>
                <w:i w:val="false"/>
                <w:color w:val="000000"/>
                <w:sz w:val="20"/>
              </w:rPr>
              <w:t>
</w:t>
            </w:r>
            <w:r>
              <w:rPr>
                <w:rFonts w:ascii="Times New Roman"/>
                <w:b w:val="false"/>
                <w:i w:val="false"/>
                <w:color w:val="000000"/>
                <w:sz w:val="20"/>
              </w:rPr>
              <w:t>1992 году*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 104: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промышленную</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в 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пользователей ЕИС ООС</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веб-портала ГКПР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автоматизации</w:t>
            </w:r>
            <w:r>
              <w:br/>
            </w:r>
            <w:r>
              <w:rPr>
                <w:rFonts w:ascii="Times New Roman"/>
                <w:b w:val="false"/>
                <w:i w:val="false"/>
                <w:color w:val="000000"/>
                <w:sz w:val="20"/>
              </w:rPr>
              <w:t>
</w:t>
            </w:r>
            <w:r>
              <w:rPr>
                <w:rFonts w:ascii="Times New Roman"/>
                <w:b w:val="false"/>
                <w:i w:val="false"/>
                <w:color w:val="000000"/>
                <w:sz w:val="20"/>
              </w:rPr>
              <w:t>процесса обмена</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информацией между</w:t>
            </w:r>
            <w:r>
              <w:br/>
            </w:r>
            <w:r>
              <w:rPr>
                <w:rFonts w:ascii="Times New Roman"/>
                <w:b w:val="false"/>
                <w:i w:val="false"/>
                <w:color w:val="000000"/>
                <w:sz w:val="20"/>
              </w:rPr>
              <w:t>
</w:t>
            </w:r>
            <w:r>
              <w:rPr>
                <w:rFonts w:ascii="Times New Roman"/>
                <w:b w:val="false"/>
                <w:i w:val="false"/>
                <w:color w:val="000000"/>
                <w:sz w:val="20"/>
              </w:rPr>
              <w:t>территориальными</w:t>
            </w:r>
            <w:r>
              <w:br/>
            </w:r>
            <w:r>
              <w:rPr>
                <w:rFonts w:ascii="Times New Roman"/>
                <w:b w:val="false"/>
                <w:i w:val="false"/>
                <w:color w:val="000000"/>
                <w:sz w:val="20"/>
              </w:rPr>
              <w:t>
</w:t>
            </w:r>
            <w:r>
              <w:rPr>
                <w:rFonts w:ascii="Times New Roman"/>
                <w:b w:val="false"/>
                <w:i w:val="false"/>
                <w:color w:val="000000"/>
                <w:sz w:val="20"/>
              </w:rPr>
              <w:t>подразделениями и</w:t>
            </w:r>
            <w:r>
              <w:br/>
            </w:r>
            <w:r>
              <w:rPr>
                <w:rFonts w:ascii="Times New Roman"/>
                <w:b w:val="false"/>
                <w:i w:val="false"/>
                <w:color w:val="000000"/>
                <w:sz w:val="20"/>
              </w:rPr>
              <w:t>
</w:t>
            </w:r>
            <w:r>
              <w:rPr>
                <w:rFonts w:ascii="Times New Roman"/>
                <w:b w:val="false"/>
                <w:i w:val="false"/>
                <w:color w:val="000000"/>
                <w:sz w:val="20"/>
              </w:rPr>
              <w:t>центральным аппаратом</w:t>
            </w:r>
            <w:r>
              <w:br/>
            </w:r>
            <w:r>
              <w:rPr>
                <w:rFonts w:ascii="Times New Roman"/>
                <w:b w:val="false"/>
                <w:i w:val="false"/>
                <w:color w:val="000000"/>
                <w:sz w:val="20"/>
              </w:rPr>
              <w:t>
</w:t>
            </w:r>
            <w:r>
              <w:rPr>
                <w:rFonts w:ascii="Times New Roman"/>
                <w:b w:val="false"/>
                <w:i w:val="false"/>
                <w:color w:val="000000"/>
                <w:sz w:val="20"/>
              </w:rPr>
              <w:t>Министерства в рамках</w:t>
            </w:r>
            <w:r>
              <w:br/>
            </w:r>
            <w:r>
              <w:rPr>
                <w:rFonts w:ascii="Times New Roman"/>
                <w:b w:val="false"/>
                <w:i w:val="false"/>
                <w:color w:val="000000"/>
                <w:sz w:val="20"/>
              </w:rPr>
              <w:t>
</w:t>
            </w:r>
            <w:r>
              <w:rPr>
                <w:rFonts w:ascii="Times New Roman"/>
                <w:b w:val="false"/>
                <w:i w:val="false"/>
                <w:color w:val="000000"/>
                <w:sz w:val="20"/>
              </w:rPr>
              <w:t>ЕИС ООС</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пополнения</w:t>
            </w:r>
            <w:r>
              <w:br/>
            </w:r>
            <w:r>
              <w:rPr>
                <w:rFonts w:ascii="Times New Roman"/>
                <w:b w:val="false"/>
                <w:i w:val="false"/>
                <w:color w:val="000000"/>
                <w:sz w:val="20"/>
              </w:rPr>
              <w:t>
</w:t>
            </w:r>
            <w:r>
              <w:rPr>
                <w:rFonts w:ascii="Times New Roman"/>
                <w:b w:val="false"/>
                <w:i w:val="false"/>
                <w:color w:val="000000"/>
                <w:sz w:val="20"/>
              </w:rPr>
              <w:t>базы данных</w:t>
            </w:r>
            <w:r>
              <w:br/>
            </w:r>
            <w:r>
              <w:rPr>
                <w:rFonts w:ascii="Times New Roman"/>
                <w:b w:val="false"/>
                <w:i w:val="false"/>
                <w:color w:val="000000"/>
                <w:sz w:val="20"/>
              </w:rPr>
              <w:t>
</w:t>
            </w:r>
            <w:r>
              <w:rPr>
                <w:rFonts w:ascii="Times New Roman"/>
                <w:b w:val="false"/>
                <w:i w:val="false"/>
                <w:color w:val="000000"/>
                <w:sz w:val="20"/>
              </w:rPr>
              <w:t xml:space="preserve">веб-портала ГКПР РК </w:t>
            </w:r>
            <w:r>
              <w:br/>
            </w:r>
            <w:r>
              <w:rPr>
                <w:rFonts w:ascii="Times New Roman"/>
                <w:b w:val="false"/>
                <w:i w:val="false"/>
                <w:color w:val="000000"/>
                <w:sz w:val="20"/>
              </w:rPr>
              <w:t>
</w:t>
            </w:r>
            <w:r>
              <w:rPr>
                <w:rFonts w:ascii="Times New Roman"/>
                <w:b w:val="false"/>
                <w:i w:val="false"/>
                <w:color w:val="000000"/>
                <w:sz w:val="20"/>
              </w:rPr>
              <w:t>(от полученных данных</w:t>
            </w:r>
            <w:r>
              <w:br/>
            </w:r>
            <w:r>
              <w:rPr>
                <w:rFonts w:ascii="Times New Roman"/>
                <w:b w:val="false"/>
                <w:i w:val="false"/>
                <w:color w:val="000000"/>
                <w:sz w:val="20"/>
              </w:rPr>
              <w:t>
</w:t>
            </w:r>
            <w:r>
              <w:rPr>
                <w:rFonts w:ascii="Times New Roman"/>
                <w:b w:val="false"/>
                <w:i w:val="false"/>
                <w:color w:val="000000"/>
                <w:sz w:val="20"/>
              </w:rPr>
              <w:t>от структурных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автоматизации</w:t>
            </w:r>
            <w:r>
              <w:br/>
            </w:r>
            <w:r>
              <w:rPr>
                <w:rFonts w:ascii="Times New Roman"/>
                <w:b w:val="false"/>
                <w:i w:val="false"/>
                <w:color w:val="000000"/>
                <w:sz w:val="20"/>
              </w:rPr>
              <w:t>
</w:t>
            </w:r>
            <w:r>
              <w:rPr>
                <w:rFonts w:ascii="Times New Roman"/>
                <w:b w:val="false"/>
                <w:i w:val="false"/>
                <w:color w:val="000000"/>
                <w:sz w:val="20"/>
              </w:rPr>
              <w:t>функции по ведению</w:t>
            </w:r>
            <w:r>
              <w:br/>
            </w:r>
            <w:r>
              <w:rPr>
                <w:rFonts w:ascii="Times New Roman"/>
                <w:b w:val="false"/>
                <w:i w:val="false"/>
                <w:color w:val="000000"/>
                <w:sz w:val="20"/>
              </w:rPr>
              <w:t>
</w:t>
            </w:r>
            <w:r>
              <w:rPr>
                <w:rFonts w:ascii="Times New Roman"/>
                <w:b w:val="false"/>
                <w:i w:val="false"/>
                <w:color w:val="000000"/>
                <w:sz w:val="20"/>
              </w:rPr>
              <w:t>Единой системы</w:t>
            </w:r>
            <w:r>
              <w:br/>
            </w:r>
            <w:r>
              <w:rPr>
                <w:rFonts w:ascii="Times New Roman"/>
                <w:b w:val="false"/>
                <w:i w:val="false"/>
                <w:color w:val="000000"/>
                <w:sz w:val="20"/>
              </w:rPr>
              <w:t>
</w:t>
            </w:r>
            <w:r>
              <w:rPr>
                <w:rFonts w:ascii="Times New Roman"/>
                <w:b w:val="false"/>
                <w:i w:val="false"/>
                <w:color w:val="000000"/>
                <w:sz w:val="20"/>
              </w:rPr>
              <w:t>кадастров природных</w:t>
            </w:r>
            <w:r>
              <w:br/>
            </w:r>
            <w:r>
              <w:rPr>
                <w:rFonts w:ascii="Times New Roman"/>
                <w:b w:val="false"/>
                <w:i w:val="false"/>
                <w:color w:val="000000"/>
                <w:sz w:val="20"/>
              </w:rPr>
              <w:t>
</w:t>
            </w:r>
            <w:r>
              <w:rPr>
                <w:rFonts w:ascii="Times New Roman"/>
                <w:b w:val="false"/>
                <w:i w:val="false"/>
                <w:color w:val="000000"/>
                <w:sz w:val="20"/>
              </w:rPr>
              <w:t>ресурсов (в части</w:t>
            </w:r>
            <w:r>
              <w:br/>
            </w:r>
            <w:r>
              <w:rPr>
                <w:rFonts w:ascii="Times New Roman"/>
                <w:b w:val="false"/>
                <w:i w:val="false"/>
                <w:color w:val="000000"/>
                <w:sz w:val="20"/>
              </w:rPr>
              <w:t>
</w:t>
            </w:r>
            <w:r>
              <w:rPr>
                <w:rFonts w:ascii="Times New Roman"/>
                <w:b w:val="false"/>
                <w:i w:val="false"/>
                <w:color w:val="000000"/>
                <w:sz w:val="20"/>
              </w:rPr>
              <w:t>кадастров ООПТ,</w:t>
            </w:r>
            <w:r>
              <w:br/>
            </w:r>
            <w:r>
              <w:rPr>
                <w:rFonts w:ascii="Times New Roman"/>
                <w:b w:val="false"/>
                <w:i w:val="false"/>
                <w:color w:val="000000"/>
                <w:sz w:val="20"/>
              </w:rPr>
              <w:t>
</w:t>
            </w:r>
            <w:r>
              <w:rPr>
                <w:rFonts w:ascii="Times New Roman"/>
                <w:b w:val="false"/>
                <w:i w:val="false"/>
                <w:color w:val="000000"/>
                <w:sz w:val="20"/>
              </w:rPr>
              <w:t>животного мира,</w:t>
            </w:r>
            <w:r>
              <w:br/>
            </w:r>
            <w:r>
              <w:rPr>
                <w:rFonts w:ascii="Times New Roman"/>
                <w:b w:val="false"/>
                <w:i w:val="false"/>
                <w:color w:val="000000"/>
                <w:sz w:val="20"/>
              </w:rPr>
              <w:t>
</w:t>
            </w:r>
            <w:r>
              <w:rPr>
                <w:rFonts w:ascii="Times New Roman"/>
                <w:b w:val="false"/>
                <w:i w:val="false"/>
                <w:color w:val="000000"/>
                <w:sz w:val="20"/>
              </w:rPr>
              <w:t>рыбного хозяйства и</w:t>
            </w:r>
            <w:r>
              <w:br/>
            </w:r>
            <w:r>
              <w:rPr>
                <w:rFonts w:ascii="Times New Roman"/>
                <w:b w:val="false"/>
                <w:i w:val="false"/>
                <w:color w:val="000000"/>
                <w:sz w:val="20"/>
              </w:rPr>
              <w:t>
</w:t>
            </w:r>
            <w:r>
              <w:rPr>
                <w:rFonts w:ascii="Times New Roman"/>
                <w:b w:val="false"/>
                <w:i w:val="false"/>
                <w:color w:val="000000"/>
                <w:sz w:val="20"/>
              </w:rPr>
              <w:t>лесного фонда)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охраны</w:t>
            </w:r>
            <w:r>
              <w:br/>
            </w:r>
            <w:r>
              <w:rPr>
                <w:rFonts w:ascii="Times New Roman"/>
                <w:b w:val="false"/>
                <w:i w:val="false"/>
                <w:color w:val="000000"/>
                <w:sz w:val="20"/>
              </w:rPr>
              <w:t>
</w:t>
            </w:r>
            <w:r>
              <w:rPr>
                <w:rFonts w:ascii="Times New Roman"/>
                <w:b w:val="false"/>
                <w:i w:val="false"/>
                <w:color w:val="000000"/>
                <w:sz w:val="20"/>
              </w:rPr>
              <w:t>окружающей среды к</w:t>
            </w:r>
            <w:r>
              <w:br/>
            </w:r>
            <w:r>
              <w:rPr>
                <w:rFonts w:ascii="Times New Roman"/>
                <w:b w:val="false"/>
                <w:i w:val="false"/>
                <w:color w:val="000000"/>
                <w:sz w:val="20"/>
              </w:rPr>
              <w:t>
</w:t>
            </w:r>
            <w:r>
              <w:rPr>
                <w:rFonts w:ascii="Times New Roman"/>
                <w:b w:val="false"/>
                <w:i w:val="false"/>
                <w:color w:val="000000"/>
                <w:sz w:val="20"/>
              </w:rPr>
              <w:t>общему объему</w:t>
            </w:r>
            <w:r>
              <w:br/>
            </w:r>
            <w:r>
              <w:rPr>
                <w:rFonts w:ascii="Times New Roman"/>
                <w:b w:val="false"/>
                <w:i w:val="false"/>
                <w:color w:val="000000"/>
                <w:sz w:val="20"/>
              </w:rPr>
              <w:t>
</w:t>
            </w:r>
            <w:r>
              <w:rPr>
                <w:rFonts w:ascii="Times New Roman"/>
                <w:b w:val="false"/>
                <w:i w:val="false"/>
                <w:color w:val="000000"/>
                <w:sz w:val="20"/>
              </w:rPr>
              <w:t>бюджетных средств</w:t>
            </w:r>
            <w:r>
              <w:br/>
            </w:r>
            <w:r>
              <w:rPr>
                <w:rFonts w:ascii="Times New Roman"/>
                <w:b w:val="false"/>
                <w:i w:val="false"/>
                <w:color w:val="000000"/>
                <w:sz w:val="20"/>
              </w:rPr>
              <w:t>
</w:t>
            </w:r>
            <w:r>
              <w:rPr>
                <w:rFonts w:ascii="Times New Roman"/>
                <w:b w:val="false"/>
                <w:i w:val="false"/>
                <w:color w:val="000000"/>
                <w:sz w:val="20"/>
              </w:rPr>
              <w:t>данной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1 470 663,2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1 801 </w:t>
            </w:r>
            <w:r>
              <w:rPr>
                <w:rFonts w:ascii="Times New Roman"/>
                <w:b w:val="false"/>
                <w:i w:val="false"/>
                <w:color w:val="000000"/>
                <w:sz w:val="20"/>
              </w:rPr>
              <w:t>615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 xml:space="preserve">114 </w:t>
            </w:r>
            <w:r>
              <w:rPr>
                <w:rFonts w:ascii="Times New Roman"/>
                <w:b w:val="false"/>
                <w:i w:val="false"/>
                <w:color w:val="000000"/>
                <w:sz w:val="20"/>
              </w:rPr>
              <w:t>991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w:t>
            </w:r>
            <w:r>
              <w:rPr>
                <w:rFonts w:ascii="Times New Roman"/>
                <w:b w:val="false"/>
                <w:i w:val="false"/>
                <w:color w:val="000000"/>
                <w:sz w:val="20"/>
              </w:rPr>
              <w:t xml:space="preserve"> 249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2 135 </w:t>
            </w:r>
            <w:r>
              <w:rPr>
                <w:rFonts w:ascii="Times New Roman"/>
                <w:b w:val="false"/>
                <w:i w:val="false"/>
                <w:color w:val="000000"/>
                <w:sz w:val="20"/>
              </w:rPr>
              <w:t>704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w:t>
            </w:r>
            <w:r>
              <w:rPr>
                <w:rFonts w:ascii="Times New Roman"/>
                <w:b w:val="false"/>
                <w:i w:val="false"/>
                <w:color w:val="000000"/>
                <w:sz w:val="20"/>
              </w:rPr>
              <w:t xml:space="preserve"> 775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в текущем году представляются данные за год, со сдвигом на два года назад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803"/>
        <w:gridCol w:w="913"/>
        <w:gridCol w:w="1293"/>
        <w:gridCol w:w="1553"/>
        <w:gridCol w:w="1013"/>
        <w:gridCol w:w="1033"/>
        <w:gridCol w:w="1333"/>
        <w:gridCol w:w="1213"/>
        <w:gridCol w:w="1833"/>
      </w:tblGrid>
      <w:tr>
        <w:trPr>
          <w:trHeight w:val="1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качественных и количественных показателей (экологических</w:t>
            </w:r>
            <w:r>
              <w:br/>
            </w:r>
            <w:r>
              <w:rPr>
                <w:rFonts w:ascii="Times New Roman"/>
                <w:b w:val="false"/>
                <w:i w:val="false"/>
                <w:color w:val="000000"/>
                <w:sz w:val="20"/>
              </w:rPr>
              <w:t>
</w:t>
            </w:r>
            <w:r>
              <w:rPr>
                <w:rFonts w:ascii="Times New Roman"/>
                <w:b w:val="false"/>
                <w:i w:val="false"/>
                <w:color w:val="000000"/>
                <w:sz w:val="20"/>
              </w:rPr>
              <w:t>нормативов и требований)»</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разработке качественных и количественных</w:t>
            </w:r>
            <w:r>
              <w:br/>
            </w:r>
            <w:r>
              <w:rPr>
                <w:rFonts w:ascii="Times New Roman"/>
                <w:b w:val="false"/>
                <w:i w:val="false"/>
                <w:color w:val="000000"/>
                <w:sz w:val="20"/>
              </w:rPr>
              <w:t>
</w:t>
            </w:r>
            <w:r>
              <w:rPr>
                <w:rFonts w:ascii="Times New Roman"/>
                <w:b w:val="false"/>
                <w:i w:val="false"/>
                <w:color w:val="000000"/>
                <w:sz w:val="20"/>
              </w:rPr>
              <w:t>показателей (экологических нормативов и требований)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 для оптимизации системы управления контроля</w:t>
            </w:r>
            <w:r>
              <w:br/>
            </w:r>
            <w:r>
              <w:rPr>
                <w:rFonts w:ascii="Times New Roman"/>
                <w:b w:val="false"/>
                <w:i w:val="false"/>
                <w:color w:val="000000"/>
                <w:sz w:val="20"/>
              </w:rPr>
              <w:t>
</w:t>
            </w:r>
            <w:r>
              <w:rPr>
                <w:rFonts w:ascii="Times New Roman"/>
                <w:b w:val="false"/>
                <w:i w:val="false"/>
                <w:color w:val="000000"/>
                <w:sz w:val="20"/>
              </w:rPr>
              <w:t>качества окружающей среды и принятия мер по снижению</w:t>
            </w:r>
            <w:r>
              <w:br/>
            </w:r>
            <w:r>
              <w:rPr>
                <w:rFonts w:ascii="Times New Roman"/>
                <w:b w:val="false"/>
                <w:i w:val="false"/>
                <w:color w:val="000000"/>
                <w:sz w:val="20"/>
              </w:rPr>
              <w:t>
</w:t>
            </w:r>
            <w:r>
              <w:rPr>
                <w:rFonts w:ascii="Times New Roman"/>
                <w:b w:val="false"/>
                <w:i w:val="false"/>
                <w:color w:val="000000"/>
                <w:sz w:val="20"/>
              </w:rPr>
              <w:t>влияния хозяйственной и иной деятельности на окружающую среду</w:t>
            </w:r>
          </w:p>
        </w:tc>
      </w:tr>
      <w:tr>
        <w:trPr>
          <w:trHeight w:val="28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разработанной</w:t>
            </w:r>
            <w:r>
              <w:br/>
            </w:r>
            <w:r>
              <w:rPr>
                <w:rFonts w:ascii="Times New Roman"/>
                <w:b w:val="false"/>
                <w:i w:val="false"/>
                <w:color w:val="000000"/>
                <w:sz w:val="20"/>
              </w:rPr>
              <w:t>
</w:t>
            </w:r>
            <w:r>
              <w:rPr>
                <w:rFonts w:ascii="Times New Roman"/>
                <w:b w:val="false"/>
                <w:i w:val="false"/>
                <w:color w:val="000000"/>
                <w:sz w:val="20"/>
              </w:rPr>
              <w:t>нормативной</w:t>
            </w:r>
            <w:r>
              <w:br/>
            </w:r>
            <w:r>
              <w:rPr>
                <w:rFonts w:ascii="Times New Roman"/>
                <w:b w:val="false"/>
                <w:i w:val="false"/>
                <w:color w:val="000000"/>
                <w:sz w:val="20"/>
              </w:rPr>
              <w:t>
</w:t>
            </w:r>
            <w:r>
              <w:rPr>
                <w:rFonts w:ascii="Times New Roman"/>
                <w:b w:val="false"/>
                <w:i w:val="false"/>
                <w:color w:val="000000"/>
                <w:sz w:val="20"/>
              </w:rPr>
              <w:t>методической</w:t>
            </w:r>
            <w:r>
              <w:br/>
            </w:r>
            <w:r>
              <w:rPr>
                <w:rFonts w:ascii="Times New Roman"/>
                <w:b w:val="false"/>
                <w:i w:val="false"/>
                <w:color w:val="000000"/>
                <w:sz w:val="20"/>
              </w:rPr>
              <w:t>
</w:t>
            </w:r>
            <w:r>
              <w:rPr>
                <w:rFonts w:ascii="Times New Roman"/>
                <w:b w:val="false"/>
                <w:i w:val="false"/>
                <w:color w:val="000000"/>
                <w:sz w:val="20"/>
              </w:rPr>
              <w:t>документации в</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u w:val="single"/>
              </w:rPr>
              <w:t>Экологического</w:t>
            </w:r>
            <w:r>
              <w:br/>
            </w:r>
            <w:r>
              <w:rPr>
                <w:rFonts w:ascii="Times New Roman"/>
                <w:b w:val="false"/>
                <w:i w:val="false"/>
                <w:color w:val="000000"/>
                <w:sz w:val="20"/>
              </w:rPr>
              <w:t>
</w:t>
            </w:r>
            <w:r>
              <w:rPr>
                <w:rFonts w:ascii="Times New Roman"/>
                <w:b w:val="false"/>
                <w:i w:val="false"/>
                <w:color w:val="000000"/>
                <w:sz w:val="20"/>
              </w:rPr>
              <w:t>кодекса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Разработанная</w:t>
            </w:r>
            <w:r>
              <w:br/>
            </w:r>
            <w:r>
              <w:rPr>
                <w:rFonts w:ascii="Times New Roman"/>
                <w:b w:val="false"/>
                <w:i w:val="false"/>
                <w:color w:val="000000"/>
                <w:sz w:val="20"/>
              </w:rPr>
              <w:t>
</w:t>
            </w: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методическая</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рекомендованная к</w:t>
            </w:r>
            <w:r>
              <w:br/>
            </w:r>
            <w:r>
              <w:rPr>
                <w:rFonts w:ascii="Times New Roman"/>
                <w:b w:val="false"/>
                <w:i w:val="false"/>
                <w:color w:val="000000"/>
                <w:sz w:val="20"/>
              </w:rPr>
              <w:t>
</w:t>
            </w:r>
            <w:r>
              <w:rPr>
                <w:rFonts w:ascii="Times New Roman"/>
                <w:b w:val="false"/>
                <w:i w:val="false"/>
                <w:color w:val="000000"/>
                <w:sz w:val="20"/>
              </w:rPr>
              <w:t>утверждению</w:t>
            </w:r>
            <w:r>
              <w:br/>
            </w:r>
            <w:r>
              <w:rPr>
                <w:rFonts w:ascii="Times New Roman"/>
                <w:b w:val="false"/>
                <w:i w:val="false"/>
                <w:color w:val="000000"/>
                <w:sz w:val="20"/>
              </w:rPr>
              <w:t>
</w:t>
            </w:r>
            <w:r>
              <w:rPr>
                <w:rFonts w:ascii="Times New Roman"/>
                <w:b w:val="false"/>
                <w:i w:val="false"/>
                <w:color w:val="000000"/>
                <w:sz w:val="20"/>
              </w:rPr>
              <w:t>Научно-техническим</w:t>
            </w:r>
            <w:r>
              <w:br/>
            </w:r>
            <w:r>
              <w:rPr>
                <w:rFonts w:ascii="Times New Roman"/>
                <w:b w:val="false"/>
                <w:i w:val="false"/>
                <w:color w:val="000000"/>
                <w:sz w:val="20"/>
              </w:rPr>
              <w:t>
</w:t>
            </w:r>
            <w:r>
              <w:rPr>
                <w:rFonts w:ascii="Times New Roman"/>
                <w:b w:val="false"/>
                <w:i w:val="false"/>
                <w:color w:val="000000"/>
                <w:sz w:val="20"/>
              </w:rPr>
              <w:t>советом</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охраны окружающей</w:t>
            </w:r>
            <w:r>
              <w:br/>
            </w:r>
            <w:r>
              <w:rPr>
                <w:rFonts w:ascii="Times New Roman"/>
                <w:b w:val="false"/>
                <w:i w:val="false"/>
                <w:color w:val="000000"/>
                <w:sz w:val="20"/>
              </w:rPr>
              <w:t>
</w:t>
            </w:r>
            <w:r>
              <w:rPr>
                <w:rFonts w:ascii="Times New Roman"/>
                <w:b w:val="false"/>
                <w:i w:val="false"/>
                <w:color w:val="000000"/>
                <w:sz w:val="20"/>
              </w:rPr>
              <w:t>среды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разработанной</w:t>
            </w:r>
            <w:r>
              <w:br/>
            </w:r>
            <w:r>
              <w:rPr>
                <w:rFonts w:ascii="Times New Roman"/>
                <w:b w:val="false"/>
                <w:i w:val="false"/>
                <w:color w:val="000000"/>
                <w:sz w:val="20"/>
              </w:rPr>
              <w:t>
</w:t>
            </w:r>
            <w:r>
              <w:rPr>
                <w:rFonts w:ascii="Times New Roman"/>
                <w:b w:val="false"/>
                <w:i w:val="false"/>
                <w:color w:val="000000"/>
                <w:sz w:val="20"/>
              </w:rPr>
              <w:t>методической</w:t>
            </w:r>
            <w:r>
              <w:br/>
            </w:r>
            <w:r>
              <w:rPr>
                <w:rFonts w:ascii="Times New Roman"/>
                <w:b w:val="false"/>
                <w:i w:val="false"/>
                <w:color w:val="000000"/>
                <w:sz w:val="20"/>
              </w:rPr>
              <w:t>
</w:t>
            </w:r>
            <w:r>
              <w:rPr>
                <w:rFonts w:ascii="Times New Roman"/>
                <w:b w:val="false"/>
                <w:i w:val="false"/>
                <w:color w:val="000000"/>
                <w:sz w:val="20"/>
              </w:rPr>
              <w:t>документации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разработку одной</w:t>
            </w:r>
            <w:r>
              <w:br/>
            </w:r>
            <w:r>
              <w:rPr>
                <w:rFonts w:ascii="Times New Roman"/>
                <w:b w:val="false"/>
                <w:i w:val="false"/>
                <w:color w:val="000000"/>
                <w:sz w:val="20"/>
              </w:rPr>
              <w:t>
</w:t>
            </w:r>
            <w:r>
              <w:rPr>
                <w:rFonts w:ascii="Times New Roman"/>
                <w:b w:val="false"/>
                <w:i w:val="false"/>
                <w:color w:val="000000"/>
                <w:sz w:val="20"/>
              </w:rPr>
              <w:t>нормативной</w:t>
            </w:r>
            <w:r>
              <w:br/>
            </w:r>
            <w:r>
              <w:rPr>
                <w:rFonts w:ascii="Times New Roman"/>
                <w:b w:val="false"/>
                <w:i w:val="false"/>
                <w:color w:val="000000"/>
                <w:sz w:val="20"/>
              </w:rPr>
              <w:t>
</w:t>
            </w:r>
            <w:r>
              <w:rPr>
                <w:rFonts w:ascii="Times New Roman"/>
                <w:b w:val="false"/>
                <w:i w:val="false"/>
                <w:color w:val="000000"/>
                <w:sz w:val="20"/>
              </w:rPr>
              <w:t>методической</w:t>
            </w:r>
            <w:r>
              <w:br/>
            </w:r>
            <w:r>
              <w:rPr>
                <w:rFonts w:ascii="Times New Roman"/>
                <w:b w:val="false"/>
                <w:i w:val="false"/>
                <w:color w:val="000000"/>
                <w:sz w:val="20"/>
              </w:rPr>
              <w:t>
</w:t>
            </w:r>
            <w:r>
              <w:rPr>
                <w:rFonts w:ascii="Times New Roman"/>
                <w:b w:val="false"/>
                <w:i w:val="false"/>
                <w:color w:val="000000"/>
                <w:sz w:val="20"/>
              </w:rPr>
              <w:t>документации в</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u w:val="single"/>
              </w:rPr>
              <w:t>Экологического</w:t>
            </w:r>
            <w:r>
              <w:br/>
            </w:r>
            <w:r>
              <w:rPr>
                <w:rFonts w:ascii="Times New Roman"/>
                <w:b w:val="false"/>
                <w:i w:val="false"/>
                <w:color w:val="000000"/>
                <w:sz w:val="20"/>
              </w:rPr>
              <w:t>
</w:t>
            </w:r>
            <w:r>
              <w:rPr>
                <w:rFonts w:ascii="Times New Roman"/>
                <w:b w:val="false"/>
                <w:i w:val="false"/>
                <w:color w:val="000000"/>
                <w:sz w:val="20"/>
              </w:rPr>
              <w:t>кодекса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rPr>
                <w:rFonts w:ascii="Times New Roman"/>
                <w:b w:val="false"/>
                <w:i w:val="false"/>
                <w:color w:val="000000"/>
                <w:sz w:val="20"/>
              </w:rPr>
              <w:t>974,8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923"/>
        <w:gridCol w:w="753"/>
        <w:gridCol w:w="1173"/>
        <w:gridCol w:w="1493"/>
        <w:gridCol w:w="1013"/>
        <w:gridCol w:w="1013"/>
        <w:gridCol w:w="1113"/>
        <w:gridCol w:w="913"/>
        <w:gridCol w:w="1373"/>
      </w:tblGrid>
      <w:tr>
        <w:trPr>
          <w:trHeight w:val="3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«Научные исследования в области охраны окружающей среды»</w:t>
            </w:r>
          </w:p>
        </w:tc>
      </w:tr>
      <w:tr>
        <w:trPr>
          <w:trHeight w:val="21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научно-обоснованными предложениями и рекомендациями</w:t>
            </w:r>
            <w:r>
              <w:br/>
            </w:r>
            <w:r>
              <w:rPr>
                <w:rFonts w:ascii="Times New Roman"/>
                <w:b w:val="false"/>
                <w:i w:val="false"/>
                <w:color w:val="000000"/>
                <w:sz w:val="20"/>
              </w:rPr>
              <w:t>
</w:t>
            </w:r>
            <w:r>
              <w:rPr>
                <w:rFonts w:ascii="Times New Roman"/>
                <w:b w:val="false"/>
                <w:i w:val="false"/>
                <w:color w:val="000000"/>
                <w:sz w:val="20"/>
              </w:rPr>
              <w:t>подготовки мероприятий и инвестиционных проектов в 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 научное сопровождение реализации международных</w:t>
            </w:r>
            <w:r>
              <w:br/>
            </w:r>
            <w:r>
              <w:rPr>
                <w:rFonts w:ascii="Times New Roman"/>
                <w:b w:val="false"/>
                <w:i w:val="false"/>
                <w:color w:val="000000"/>
                <w:sz w:val="20"/>
              </w:rPr>
              <w:t>
</w:t>
            </w:r>
            <w:r>
              <w:rPr>
                <w:rFonts w:ascii="Times New Roman"/>
                <w:b w:val="false"/>
                <w:i w:val="false"/>
                <w:color w:val="000000"/>
                <w:sz w:val="20"/>
              </w:rPr>
              <w:t>природоохранных конвенций, разработка новых подходов и методов</w:t>
            </w:r>
            <w:r>
              <w:br/>
            </w:r>
            <w:r>
              <w:rPr>
                <w:rFonts w:ascii="Times New Roman"/>
                <w:b w:val="false"/>
                <w:i w:val="false"/>
                <w:color w:val="000000"/>
                <w:sz w:val="20"/>
              </w:rPr>
              <w:t>
</w:t>
            </w:r>
            <w:r>
              <w:rPr>
                <w:rFonts w:ascii="Times New Roman"/>
                <w:b w:val="false"/>
                <w:i w:val="false"/>
                <w:color w:val="000000"/>
                <w:sz w:val="20"/>
              </w:rPr>
              <w:t>управления окружающей средой; развитие научно-исследовательской</w:t>
            </w:r>
            <w:r>
              <w:br/>
            </w:r>
            <w:r>
              <w:rPr>
                <w:rFonts w:ascii="Times New Roman"/>
                <w:b w:val="false"/>
                <w:i w:val="false"/>
                <w:color w:val="000000"/>
                <w:sz w:val="20"/>
              </w:rPr>
              <w:t>
</w:t>
            </w:r>
            <w:r>
              <w:rPr>
                <w:rFonts w:ascii="Times New Roman"/>
                <w:b w:val="false"/>
                <w:i w:val="false"/>
                <w:color w:val="000000"/>
                <w:sz w:val="20"/>
              </w:rPr>
              <w:t>базы охраны окружающей среды</w:t>
            </w:r>
          </w:p>
        </w:tc>
      </w:tr>
      <w:tr>
        <w:trPr>
          <w:trHeight w:val="15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научных исследований по</w:t>
            </w:r>
            <w:r>
              <w:br/>
            </w:r>
            <w:r>
              <w:rPr>
                <w:rFonts w:ascii="Times New Roman"/>
                <w:b w:val="false"/>
                <w:i w:val="false"/>
                <w:color w:val="000000"/>
                <w:sz w:val="20"/>
              </w:rPr>
              <w:t>
</w:t>
            </w:r>
            <w:r>
              <w:rPr>
                <w:rFonts w:ascii="Times New Roman"/>
                <w:b w:val="false"/>
                <w:i w:val="false"/>
                <w:color w:val="000000"/>
                <w:sz w:val="20"/>
              </w:rPr>
              <w:t>решению экологических</w:t>
            </w:r>
            <w:r>
              <w:br/>
            </w:r>
            <w:r>
              <w:rPr>
                <w:rFonts w:ascii="Times New Roman"/>
                <w:b w:val="false"/>
                <w:i w:val="false"/>
                <w:color w:val="000000"/>
                <w:sz w:val="20"/>
              </w:rPr>
              <w:t>
</w:t>
            </w:r>
            <w:r>
              <w:rPr>
                <w:rFonts w:ascii="Times New Roman"/>
                <w:b w:val="false"/>
                <w:i w:val="false"/>
                <w:color w:val="000000"/>
                <w:sz w:val="20"/>
              </w:rPr>
              <w:t>проблем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запланированных</w:t>
            </w:r>
            <w:r>
              <w:br/>
            </w:r>
            <w:r>
              <w:rPr>
                <w:rFonts w:ascii="Times New Roman"/>
                <w:b w:val="false"/>
                <w:i w:val="false"/>
                <w:color w:val="000000"/>
                <w:sz w:val="20"/>
              </w:rPr>
              <w:t>
</w:t>
            </w:r>
            <w:r>
              <w:rPr>
                <w:rFonts w:ascii="Times New Roman"/>
                <w:b w:val="false"/>
                <w:i w:val="false"/>
                <w:color w:val="000000"/>
                <w:sz w:val="20"/>
              </w:rPr>
              <w:t>направлений исследований</w:t>
            </w:r>
            <w:r>
              <w:br/>
            </w:r>
            <w:r>
              <w:rPr>
                <w:rFonts w:ascii="Times New Roman"/>
                <w:b w:val="false"/>
                <w:i w:val="false"/>
                <w:color w:val="000000"/>
                <w:sz w:val="20"/>
              </w:rPr>
              <w:t>
</w:t>
            </w:r>
            <w:r>
              <w:rPr>
                <w:rFonts w:ascii="Times New Roman"/>
                <w:b w:val="false"/>
                <w:i w:val="false"/>
                <w:color w:val="000000"/>
                <w:sz w:val="20"/>
              </w:rPr>
              <w:t>в рамках НТП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научно-обоснованных</w:t>
            </w:r>
            <w:r>
              <w:br/>
            </w:r>
            <w:r>
              <w:rPr>
                <w:rFonts w:ascii="Times New Roman"/>
                <w:b w:val="false"/>
                <w:i w:val="false"/>
                <w:color w:val="000000"/>
                <w:sz w:val="20"/>
              </w:rPr>
              <w:t>
</w:t>
            </w:r>
            <w:r>
              <w:rPr>
                <w:rFonts w:ascii="Times New Roman"/>
                <w:b w:val="false"/>
                <w:i w:val="false"/>
                <w:color w:val="000000"/>
                <w:sz w:val="20"/>
              </w:rPr>
              <w:t>предложений и</w:t>
            </w:r>
            <w:r>
              <w:br/>
            </w:r>
            <w:r>
              <w:rPr>
                <w:rFonts w:ascii="Times New Roman"/>
                <w:b w:val="false"/>
                <w:i w:val="false"/>
                <w:color w:val="000000"/>
                <w:sz w:val="20"/>
              </w:rPr>
              <w:t>
</w:t>
            </w:r>
            <w:r>
              <w:rPr>
                <w:rFonts w:ascii="Times New Roman"/>
                <w:b w:val="false"/>
                <w:i w:val="false"/>
                <w:color w:val="000000"/>
                <w:sz w:val="20"/>
              </w:rPr>
              <w:t>рекомендаций завершенных</w:t>
            </w:r>
            <w:r>
              <w:br/>
            </w:r>
            <w:r>
              <w:rPr>
                <w:rFonts w:ascii="Times New Roman"/>
                <w:b w:val="false"/>
                <w:i w:val="false"/>
                <w:color w:val="000000"/>
                <w:sz w:val="20"/>
              </w:rPr>
              <w:t>
</w:t>
            </w:r>
            <w:r>
              <w:rPr>
                <w:rFonts w:ascii="Times New Roman"/>
                <w:b w:val="false"/>
                <w:i w:val="false"/>
                <w:color w:val="000000"/>
                <w:sz w:val="20"/>
              </w:rPr>
              <w:t>в предыдущем году научных</w:t>
            </w:r>
            <w:r>
              <w:br/>
            </w:r>
            <w:r>
              <w:rPr>
                <w:rFonts w:ascii="Times New Roman"/>
                <w:b w:val="false"/>
                <w:i w:val="false"/>
                <w:color w:val="000000"/>
                <w:sz w:val="20"/>
              </w:rPr>
              <w:t>
</w:t>
            </w:r>
            <w:r>
              <w:rPr>
                <w:rFonts w:ascii="Times New Roman"/>
                <w:b w:val="false"/>
                <w:i w:val="false"/>
                <w:color w:val="000000"/>
                <w:sz w:val="20"/>
              </w:rPr>
              <w:t>исследований в сферу</w:t>
            </w:r>
            <w:r>
              <w:br/>
            </w:r>
            <w:r>
              <w:rPr>
                <w:rFonts w:ascii="Times New Roman"/>
                <w:b w:val="false"/>
                <w:i w:val="false"/>
                <w:color w:val="000000"/>
                <w:sz w:val="20"/>
              </w:rPr>
              <w:t>
</w:t>
            </w:r>
            <w:r>
              <w:rPr>
                <w:rFonts w:ascii="Times New Roman"/>
                <w:b w:val="false"/>
                <w:i w:val="false"/>
                <w:color w:val="000000"/>
                <w:sz w:val="20"/>
              </w:rPr>
              <w:t>охраны окружающей среды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w:t>
            </w:r>
            <w:r>
              <w:br/>
            </w:r>
            <w:r>
              <w:rPr>
                <w:rFonts w:ascii="Times New Roman"/>
                <w:b w:val="false"/>
                <w:i w:val="false"/>
                <w:color w:val="000000"/>
                <w:sz w:val="20"/>
              </w:rPr>
              <w:t>
</w:t>
            </w:r>
            <w:r>
              <w:rPr>
                <w:rFonts w:ascii="Times New Roman"/>
                <w:b w:val="false"/>
                <w:i w:val="false"/>
                <w:color w:val="000000"/>
                <w:sz w:val="20"/>
              </w:rPr>
              <w:t>в рамках НТП</w:t>
            </w:r>
            <w:r>
              <w:br/>
            </w:r>
            <w:r>
              <w:rPr>
                <w:rFonts w:ascii="Times New Roman"/>
                <w:b w:val="false"/>
                <w:i w:val="false"/>
                <w:color w:val="000000"/>
                <w:sz w:val="20"/>
              </w:rPr>
              <w:t>
</w:t>
            </w:r>
            <w:r>
              <w:rPr>
                <w:rFonts w:ascii="Times New Roman"/>
                <w:b w:val="false"/>
                <w:i w:val="false"/>
                <w:color w:val="000000"/>
                <w:sz w:val="20"/>
              </w:rPr>
              <w:t>запланированных</w:t>
            </w:r>
            <w:r>
              <w:br/>
            </w:r>
            <w:r>
              <w:rPr>
                <w:rFonts w:ascii="Times New Roman"/>
                <w:b w:val="false"/>
                <w:i w:val="false"/>
                <w:color w:val="000000"/>
                <w:sz w:val="20"/>
              </w:rPr>
              <w:t>
</w:t>
            </w:r>
            <w:r>
              <w:rPr>
                <w:rFonts w:ascii="Times New Roman"/>
                <w:b w:val="false"/>
                <w:i w:val="false"/>
                <w:color w:val="000000"/>
                <w:sz w:val="20"/>
              </w:rPr>
              <w:t>направлений исследований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методических рекомендаций</w:t>
            </w:r>
            <w:r>
              <w:br/>
            </w:r>
            <w:r>
              <w:rPr>
                <w:rFonts w:ascii="Times New Roman"/>
                <w:b w:val="false"/>
                <w:i w:val="false"/>
                <w:color w:val="000000"/>
                <w:sz w:val="20"/>
              </w:rPr>
              <w:t>
</w:t>
            </w:r>
            <w:r>
              <w:rPr>
                <w:rFonts w:ascii="Times New Roman"/>
                <w:b w:val="false"/>
                <w:i w:val="false"/>
                <w:color w:val="000000"/>
                <w:sz w:val="20"/>
              </w:rPr>
              <w:t>и технологических решений</w:t>
            </w:r>
            <w:r>
              <w:br/>
            </w:r>
            <w:r>
              <w:rPr>
                <w:rFonts w:ascii="Times New Roman"/>
                <w:b w:val="false"/>
                <w:i w:val="false"/>
                <w:color w:val="000000"/>
                <w:sz w:val="20"/>
              </w:rPr>
              <w:t>
</w:t>
            </w:r>
            <w:r>
              <w:rPr>
                <w:rFonts w:ascii="Times New Roman"/>
                <w:b w:val="false"/>
                <w:i w:val="false"/>
                <w:color w:val="000000"/>
                <w:sz w:val="20"/>
              </w:rPr>
              <w:t>в рамках НТП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заключений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экспертизы по отчетам о</w:t>
            </w:r>
            <w:r>
              <w:br/>
            </w:r>
            <w:r>
              <w:rPr>
                <w:rFonts w:ascii="Times New Roman"/>
                <w:b w:val="false"/>
                <w:i w:val="false"/>
                <w:color w:val="000000"/>
                <w:sz w:val="20"/>
              </w:rPr>
              <w:t>
</w:t>
            </w:r>
            <w:r>
              <w:rPr>
                <w:rFonts w:ascii="Times New Roman"/>
                <w:b w:val="false"/>
                <w:i w:val="false"/>
                <w:color w:val="000000"/>
                <w:sz w:val="20"/>
              </w:rPr>
              <w:t>научно-исследовательских</w:t>
            </w:r>
            <w:r>
              <w:br/>
            </w:r>
            <w:r>
              <w:rPr>
                <w:rFonts w:ascii="Times New Roman"/>
                <w:b w:val="false"/>
                <w:i w:val="false"/>
                <w:color w:val="000000"/>
                <w:sz w:val="20"/>
              </w:rPr>
              <w:t>
</w:t>
            </w:r>
            <w:r>
              <w:rPr>
                <w:rFonts w:ascii="Times New Roman"/>
                <w:b w:val="false"/>
                <w:i w:val="false"/>
                <w:color w:val="000000"/>
                <w:sz w:val="20"/>
              </w:rPr>
              <w:t>работах, рекомендованных</w:t>
            </w:r>
            <w:r>
              <w:br/>
            </w:r>
            <w:r>
              <w:rPr>
                <w:rFonts w:ascii="Times New Roman"/>
                <w:b w:val="false"/>
                <w:i w:val="false"/>
                <w:color w:val="000000"/>
                <w:sz w:val="20"/>
              </w:rPr>
              <w:t>
</w:t>
            </w:r>
            <w:r>
              <w:rPr>
                <w:rFonts w:ascii="Times New Roman"/>
                <w:b w:val="false"/>
                <w:i w:val="false"/>
                <w:color w:val="000000"/>
                <w:sz w:val="20"/>
              </w:rPr>
              <w:t>к утверждению</w:t>
            </w:r>
            <w:r>
              <w:br/>
            </w:r>
            <w:r>
              <w:rPr>
                <w:rFonts w:ascii="Times New Roman"/>
                <w:b w:val="false"/>
                <w:i w:val="false"/>
                <w:color w:val="000000"/>
                <w:sz w:val="20"/>
              </w:rPr>
              <w:t>
</w:t>
            </w:r>
            <w:r>
              <w:rPr>
                <w:rFonts w:ascii="Times New Roman"/>
                <w:b w:val="false"/>
                <w:i w:val="false"/>
                <w:color w:val="000000"/>
                <w:sz w:val="20"/>
              </w:rPr>
              <w:t>Национальным центром</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проведение одной</w:t>
            </w:r>
            <w:r>
              <w:br/>
            </w:r>
            <w:r>
              <w:rPr>
                <w:rFonts w:ascii="Times New Roman"/>
                <w:b w:val="false"/>
                <w:i w:val="false"/>
                <w:color w:val="000000"/>
                <w:sz w:val="20"/>
              </w:rPr>
              <w:t>
</w:t>
            </w:r>
            <w:r>
              <w:rPr>
                <w:rFonts w:ascii="Times New Roman"/>
                <w:b w:val="false"/>
                <w:i w:val="false"/>
                <w:color w:val="000000"/>
                <w:sz w:val="20"/>
              </w:rPr>
              <w:t>научно-исследовательской</w:t>
            </w:r>
            <w:r>
              <w:br/>
            </w:r>
            <w:r>
              <w:rPr>
                <w:rFonts w:ascii="Times New Roman"/>
                <w:b w:val="false"/>
                <w:i w:val="false"/>
                <w:color w:val="000000"/>
                <w:sz w:val="20"/>
              </w:rPr>
              <w:t>
</w:t>
            </w:r>
            <w:r>
              <w:rPr>
                <w:rFonts w:ascii="Times New Roman"/>
                <w:b w:val="false"/>
                <w:i w:val="false"/>
                <w:color w:val="000000"/>
                <w:sz w:val="20"/>
              </w:rPr>
              <w:t>работы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проведение одной НТП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rPr>
                <w:rFonts w:ascii="Times New Roman"/>
                <w:b w:val="false"/>
                <w:i w:val="false"/>
                <w:color w:val="000000"/>
                <w:sz w:val="20"/>
              </w:rPr>
              <w:t>492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r>
              <w:rPr>
                <w:rFonts w:ascii="Times New Roman"/>
                <w:b w:val="false"/>
                <w:i w:val="false"/>
                <w:color w:val="000000"/>
                <w:sz w:val="20"/>
              </w:rPr>
              <w:t>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rPr>
                <w:rFonts w:ascii="Times New Roman"/>
                <w:b w:val="false"/>
                <w:i w:val="false"/>
                <w:color w:val="000000"/>
                <w:sz w:val="20"/>
              </w:rPr>
              <w:t>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83"/>
        <w:gridCol w:w="813"/>
        <w:gridCol w:w="1453"/>
        <w:gridCol w:w="1493"/>
        <w:gridCol w:w="813"/>
        <w:gridCol w:w="1033"/>
        <w:gridCol w:w="1553"/>
        <w:gridCol w:w="753"/>
        <w:gridCol w:w="713"/>
      </w:tblGrid>
      <w:tr>
        <w:trPr>
          <w:trHeight w:val="1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«Строительство и реконструкция объектов 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r>
      <w:tr>
        <w:trPr>
          <w:trHeight w:val="5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окружающей среды, восстановление, сохранение и</w:t>
            </w:r>
            <w:r>
              <w:br/>
            </w:r>
            <w:r>
              <w:rPr>
                <w:rFonts w:ascii="Times New Roman"/>
                <w:b w:val="false"/>
                <w:i w:val="false"/>
                <w:color w:val="000000"/>
                <w:sz w:val="20"/>
              </w:rPr>
              <w:t>
</w:t>
            </w:r>
            <w:r>
              <w:rPr>
                <w:rFonts w:ascii="Times New Roman"/>
                <w:b w:val="false"/>
                <w:i w:val="false"/>
                <w:color w:val="000000"/>
                <w:sz w:val="20"/>
              </w:rPr>
              <w:t>рациональное использование природных ресурсов, развитие системы</w:t>
            </w:r>
            <w:r>
              <w:br/>
            </w:r>
            <w:r>
              <w:rPr>
                <w:rFonts w:ascii="Times New Roman"/>
                <w:b w:val="false"/>
                <w:i w:val="false"/>
                <w:color w:val="000000"/>
                <w:sz w:val="20"/>
              </w:rPr>
              <w:t>
</w:t>
            </w:r>
            <w:r>
              <w:rPr>
                <w:rFonts w:ascii="Times New Roman"/>
                <w:b w:val="false"/>
                <w:i w:val="false"/>
                <w:color w:val="000000"/>
                <w:sz w:val="20"/>
              </w:rPr>
              <w:t>управления качеством окружающей среды, эффективное использование</w:t>
            </w:r>
            <w:r>
              <w:br/>
            </w:r>
            <w:r>
              <w:rPr>
                <w:rFonts w:ascii="Times New Roman"/>
                <w:b w:val="false"/>
                <w:i w:val="false"/>
                <w:color w:val="000000"/>
                <w:sz w:val="20"/>
              </w:rPr>
              <w:t>
</w:t>
            </w:r>
            <w:r>
              <w:rPr>
                <w:rFonts w:ascii="Times New Roman"/>
                <w:b w:val="false"/>
                <w:i w:val="false"/>
                <w:color w:val="000000"/>
                <w:sz w:val="20"/>
              </w:rPr>
              <w:t>природных, экономических и трудовых ресурсов</w:t>
            </w:r>
          </w:p>
        </w:tc>
      </w:tr>
      <w:tr>
        <w:trPr>
          <w:trHeight w:val="19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w:t>
            </w:r>
            <w:r>
              <w:br/>
            </w:r>
            <w:r>
              <w:rPr>
                <w:rFonts w:ascii="Times New Roman"/>
                <w:b w:val="false"/>
                <w:i w:val="false"/>
                <w:color w:val="000000"/>
                <w:sz w:val="20"/>
              </w:rPr>
              <w:t>
</w:t>
            </w:r>
            <w:r>
              <w:rPr>
                <w:rFonts w:ascii="Times New Roman"/>
                <w:b w:val="false"/>
                <w:i w:val="false"/>
                <w:color w:val="000000"/>
                <w:sz w:val="20"/>
              </w:rPr>
              <w:t>инвестиционных проектов по</w:t>
            </w:r>
            <w:r>
              <w:br/>
            </w:r>
            <w:r>
              <w:rPr>
                <w:rFonts w:ascii="Times New Roman"/>
                <w:b w:val="false"/>
                <w:i w:val="false"/>
                <w:color w:val="000000"/>
                <w:sz w:val="20"/>
              </w:rPr>
              <w:t>
</w:t>
            </w:r>
            <w:r>
              <w:rPr>
                <w:rFonts w:ascii="Times New Roman"/>
                <w:b w:val="false"/>
                <w:i w:val="false"/>
                <w:color w:val="000000"/>
                <w:sz w:val="20"/>
              </w:rPr>
              <w:t>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объектов</w:t>
            </w:r>
            <w:r>
              <w:br/>
            </w:r>
            <w:r>
              <w:rPr>
                <w:rFonts w:ascii="Times New Roman"/>
                <w:b w:val="false"/>
                <w:i w:val="false"/>
                <w:color w:val="000000"/>
                <w:sz w:val="20"/>
              </w:rPr>
              <w:t>
</w:t>
            </w:r>
            <w:r>
              <w:rPr>
                <w:rFonts w:ascii="Times New Roman"/>
                <w:b w:val="false"/>
                <w:i w:val="false"/>
                <w:color w:val="000000"/>
                <w:sz w:val="20"/>
              </w:rPr>
              <w:t>охраны окружающей среды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ила, который</w:t>
            </w:r>
            <w:r>
              <w:br/>
            </w:r>
            <w:r>
              <w:rPr>
                <w:rFonts w:ascii="Times New Roman"/>
                <w:b w:val="false"/>
                <w:i w:val="false"/>
                <w:color w:val="000000"/>
                <w:sz w:val="20"/>
              </w:rPr>
              <w:t>
</w:t>
            </w:r>
            <w:r>
              <w:rPr>
                <w:rFonts w:ascii="Times New Roman"/>
                <w:b w:val="false"/>
                <w:i w:val="false"/>
                <w:color w:val="000000"/>
                <w:sz w:val="20"/>
              </w:rPr>
              <w:t>планируется убрать по</w:t>
            </w:r>
            <w:r>
              <w:br/>
            </w:r>
            <w:r>
              <w:rPr>
                <w:rFonts w:ascii="Times New Roman"/>
                <w:b w:val="false"/>
                <w:i w:val="false"/>
                <w:color w:val="000000"/>
                <w:sz w:val="20"/>
              </w:rPr>
              <w:t>
</w:t>
            </w:r>
            <w:r>
              <w:rPr>
                <w:rFonts w:ascii="Times New Roman"/>
                <w:b w:val="false"/>
                <w:i w:val="false"/>
                <w:color w:val="000000"/>
                <w:sz w:val="20"/>
              </w:rPr>
              <w:t>реализуемым проектам:</w:t>
            </w:r>
            <w:r>
              <w:br/>
            </w:r>
            <w:r>
              <w:rPr>
                <w:rFonts w:ascii="Times New Roman"/>
                <w:b w:val="false"/>
                <w:i w:val="false"/>
                <w:color w:val="000000"/>
                <w:sz w:val="20"/>
              </w:rPr>
              <w:t>
</w:t>
            </w:r>
            <w:r>
              <w:rPr>
                <w:rFonts w:ascii="Times New Roman"/>
                <w:b w:val="false"/>
                <w:i w:val="false"/>
                <w:color w:val="000000"/>
                <w:sz w:val="20"/>
              </w:rPr>
              <w:t>озеро Карасу (310000 м</w:t>
            </w:r>
            <w:r>
              <w:rPr>
                <w:rFonts w:ascii="Times New Roman"/>
                <w:b w:val="false"/>
                <w:i w:val="false"/>
                <w:color w:val="000000"/>
                <w:vertAlign w:val="superscript"/>
              </w:rPr>
              <w:t>3</w:t>
            </w:r>
            <w:r>
              <w:rPr>
                <w:rFonts w:ascii="Times New Roman"/>
                <w:b w:val="false"/>
                <w:i w:val="false"/>
                <w:color w:val="000000"/>
                <w:sz w:val="20"/>
              </w:rPr>
              <w:t>)</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Боровое (410000 м</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Щучье (470000 м</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очистки озер от</w:t>
            </w:r>
            <w:r>
              <w:br/>
            </w:r>
            <w:r>
              <w:rPr>
                <w:rFonts w:ascii="Times New Roman"/>
                <w:b w:val="false"/>
                <w:i w:val="false"/>
                <w:color w:val="000000"/>
                <w:sz w:val="20"/>
              </w:rPr>
              <w:t>
</w:t>
            </w:r>
            <w:r>
              <w:rPr>
                <w:rFonts w:ascii="Times New Roman"/>
                <w:b w:val="false"/>
                <w:i w:val="false"/>
                <w:color w:val="000000"/>
                <w:sz w:val="20"/>
              </w:rPr>
              <w:t>ила от общего количества</w:t>
            </w:r>
            <w:r>
              <w:br/>
            </w:r>
            <w:r>
              <w:rPr>
                <w:rFonts w:ascii="Times New Roman"/>
                <w:b w:val="false"/>
                <w:i w:val="false"/>
                <w:color w:val="000000"/>
                <w:sz w:val="20"/>
              </w:rPr>
              <w:t>
</w:t>
            </w:r>
            <w:r>
              <w:rPr>
                <w:rFonts w:ascii="Times New Roman"/>
                <w:b w:val="false"/>
                <w:i w:val="false"/>
                <w:color w:val="000000"/>
                <w:sz w:val="20"/>
              </w:rPr>
              <w:t>ила по реализуемым</w:t>
            </w:r>
            <w:r>
              <w:br/>
            </w:r>
            <w:r>
              <w:rPr>
                <w:rFonts w:ascii="Times New Roman"/>
                <w:b w:val="false"/>
                <w:i w:val="false"/>
                <w:color w:val="000000"/>
                <w:sz w:val="20"/>
              </w:rPr>
              <w:t>
</w:t>
            </w:r>
            <w:r>
              <w:rPr>
                <w:rFonts w:ascii="Times New Roman"/>
                <w:b w:val="false"/>
                <w:i w:val="false"/>
                <w:color w:val="000000"/>
                <w:sz w:val="20"/>
              </w:rPr>
              <w:t>проектам:</w:t>
            </w:r>
            <w:r>
              <w:br/>
            </w:r>
            <w:r>
              <w:rPr>
                <w:rFonts w:ascii="Times New Roman"/>
                <w:b w:val="false"/>
                <w:i w:val="false"/>
                <w:color w:val="000000"/>
                <w:sz w:val="20"/>
              </w:rPr>
              <w:t>
</w:t>
            </w:r>
            <w:r>
              <w:rPr>
                <w:rFonts w:ascii="Times New Roman"/>
                <w:b w:val="false"/>
                <w:i w:val="false"/>
                <w:color w:val="000000"/>
                <w:sz w:val="20"/>
              </w:rPr>
              <w:t>озера Карасу</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Боровое</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Щучье</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выполняемых</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в соответствии со</w:t>
            </w:r>
            <w:r>
              <w:br/>
            </w:r>
            <w:r>
              <w:rPr>
                <w:rFonts w:ascii="Times New Roman"/>
                <w:b w:val="false"/>
                <w:i w:val="false"/>
                <w:color w:val="000000"/>
                <w:sz w:val="20"/>
              </w:rPr>
              <w:t>
</w:t>
            </w:r>
            <w:r>
              <w:rPr>
                <w:rFonts w:ascii="Times New Roman"/>
                <w:b w:val="false"/>
                <w:i w:val="false"/>
                <w:color w:val="000000"/>
                <w:sz w:val="20"/>
              </w:rPr>
              <w:t xml:space="preserve">СНиП, СН </w:t>
            </w:r>
            <w:r>
              <w:rPr>
                <w:rFonts w:ascii="Times New Roman"/>
                <w:b w:val="false"/>
                <w:i w:val="false"/>
                <w:color w:val="000000"/>
                <w:sz w:val="20"/>
              </w:rPr>
              <w:t>и утвержденной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очистку озер</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одного кубического</w:t>
            </w:r>
            <w:r>
              <w:br/>
            </w:r>
            <w:r>
              <w:rPr>
                <w:rFonts w:ascii="Times New Roman"/>
                <w:b w:val="false"/>
                <w:i w:val="false"/>
                <w:color w:val="000000"/>
                <w:sz w:val="20"/>
              </w:rPr>
              <w:t>
</w:t>
            </w:r>
            <w:r>
              <w:rPr>
                <w:rFonts w:ascii="Times New Roman"/>
                <w:b w:val="false"/>
                <w:i w:val="false"/>
                <w:color w:val="000000"/>
                <w:sz w:val="20"/>
              </w:rPr>
              <w:t xml:space="preserve">метра </w:t>
            </w:r>
            <w:r>
              <w:rPr>
                <w:rFonts w:ascii="Times New Roman"/>
                <w:b w:val="false"/>
                <w:i w:val="false"/>
                <w:color w:val="000000"/>
                <w:sz w:val="20"/>
              </w:rPr>
              <w:t>ила по реализуемым</w:t>
            </w:r>
            <w:r>
              <w:br/>
            </w:r>
            <w:r>
              <w:rPr>
                <w:rFonts w:ascii="Times New Roman"/>
                <w:b w:val="false"/>
                <w:i w:val="false"/>
                <w:color w:val="000000"/>
                <w:sz w:val="20"/>
              </w:rPr>
              <w:t>
</w:t>
            </w:r>
            <w:r>
              <w:rPr>
                <w:rFonts w:ascii="Times New Roman"/>
                <w:b w:val="false"/>
                <w:i w:val="false"/>
                <w:color w:val="000000"/>
                <w:sz w:val="20"/>
              </w:rPr>
              <w:t>проектам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подготовительных работ</w:t>
            </w:r>
            <w:r>
              <w:br/>
            </w:r>
            <w:r>
              <w:rPr>
                <w:rFonts w:ascii="Times New Roman"/>
                <w:b w:val="false"/>
                <w:i w:val="false"/>
                <w:color w:val="000000"/>
                <w:sz w:val="20"/>
              </w:rPr>
              <w:t>
</w:t>
            </w:r>
            <w:r>
              <w:rPr>
                <w:rFonts w:ascii="Times New Roman"/>
                <w:b w:val="false"/>
                <w:i w:val="false"/>
                <w:color w:val="000000"/>
                <w:sz w:val="20"/>
              </w:rPr>
              <w:t>для очистки одного озера</w:t>
            </w:r>
            <w:r>
              <w:br/>
            </w:r>
            <w:r>
              <w:rPr>
                <w:rFonts w:ascii="Times New Roman"/>
                <w:b w:val="false"/>
                <w:i w:val="false"/>
                <w:color w:val="000000"/>
                <w:sz w:val="20"/>
              </w:rPr>
              <w:t>
</w:t>
            </w:r>
            <w:r>
              <w:rPr>
                <w:rFonts w:ascii="Times New Roman"/>
                <w:b w:val="false"/>
                <w:i w:val="false"/>
                <w:color w:val="000000"/>
                <w:sz w:val="20"/>
              </w:rPr>
              <w:t>от ила реализуемым</w:t>
            </w:r>
            <w:r>
              <w:br/>
            </w:r>
            <w:r>
              <w:rPr>
                <w:rFonts w:ascii="Times New Roman"/>
                <w:b w:val="false"/>
                <w:i w:val="false"/>
                <w:color w:val="000000"/>
                <w:sz w:val="20"/>
              </w:rPr>
              <w:t>
</w:t>
            </w:r>
            <w:r>
              <w:rPr>
                <w:rFonts w:ascii="Times New Roman"/>
                <w:b w:val="false"/>
                <w:i w:val="false"/>
                <w:color w:val="000000"/>
                <w:sz w:val="20"/>
              </w:rPr>
              <w:t>проектам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r>
              <w:rPr>
                <w:rFonts w:ascii="Times New Roman"/>
                <w:b w:val="false"/>
                <w:i w:val="false"/>
                <w:color w:val="000000"/>
                <w:sz w:val="20"/>
              </w:rPr>
              <w:t>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rPr>
                <w:rFonts w:ascii="Times New Roman"/>
                <w:b w:val="false"/>
                <w:i w:val="false"/>
                <w:color w:val="000000"/>
                <w:sz w:val="20"/>
              </w:rPr>
              <w:t>608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r>
              <w:rPr>
                <w:rFonts w:ascii="Times New Roman"/>
                <w:b w:val="false"/>
                <w:i w:val="false"/>
                <w:color w:val="000000"/>
                <w:sz w:val="20"/>
              </w:rPr>
              <w:t>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4 073 </w:t>
            </w: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423"/>
        <w:gridCol w:w="853"/>
        <w:gridCol w:w="1253"/>
        <w:gridCol w:w="1513"/>
        <w:gridCol w:w="793"/>
        <w:gridCol w:w="813"/>
        <w:gridCol w:w="973"/>
        <w:gridCol w:w="973"/>
        <w:gridCol w:w="1213"/>
      </w:tblGrid>
      <w:tr>
        <w:trPr>
          <w:trHeight w:val="5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«Ведение гидрометеорологического мониторинга»</w:t>
            </w:r>
          </w:p>
        </w:tc>
      </w:tr>
      <w:tr>
        <w:trPr>
          <w:trHeight w:val="5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системы гидрометеорологического</w:t>
            </w:r>
            <w:r>
              <w:br/>
            </w:r>
            <w:r>
              <w:rPr>
                <w:rFonts w:ascii="Times New Roman"/>
                <w:b w:val="false"/>
                <w:i w:val="false"/>
                <w:color w:val="000000"/>
                <w:sz w:val="20"/>
              </w:rPr>
              <w:t>
</w:t>
            </w:r>
            <w:r>
              <w:rPr>
                <w:rFonts w:ascii="Times New Roman"/>
                <w:b w:val="false"/>
                <w:i w:val="false"/>
                <w:color w:val="000000"/>
                <w:sz w:val="20"/>
              </w:rPr>
              <w:t>мониторинга, проведение систематических гидрометеорологических и</w:t>
            </w:r>
            <w:r>
              <w:br/>
            </w:r>
            <w:r>
              <w:rPr>
                <w:rFonts w:ascii="Times New Roman"/>
                <w:b w:val="false"/>
                <w:i w:val="false"/>
                <w:color w:val="000000"/>
                <w:sz w:val="20"/>
              </w:rPr>
              <w:t>
</w:t>
            </w:r>
            <w:r>
              <w:rPr>
                <w:rFonts w:ascii="Times New Roman"/>
                <w:b w:val="false"/>
                <w:i w:val="false"/>
                <w:color w:val="000000"/>
                <w:sz w:val="20"/>
              </w:rPr>
              <w:t>агрометеорологических наблюдений, сбор, обобщение и анализ</w:t>
            </w:r>
            <w:r>
              <w:br/>
            </w:r>
            <w:r>
              <w:rPr>
                <w:rFonts w:ascii="Times New Roman"/>
                <w:b w:val="false"/>
                <w:i w:val="false"/>
                <w:color w:val="000000"/>
                <w:sz w:val="20"/>
              </w:rPr>
              <w:t>
</w:t>
            </w:r>
            <w:r>
              <w:rPr>
                <w:rFonts w:ascii="Times New Roman"/>
                <w:b w:val="false"/>
                <w:i w:val="false"/>
                <w:color w:val="000000"/>
                <w:sz w:val="20"/>
              </w:rPr>
              <w:t>гидрометеорологической информации, составление метеорологических,</w:t>
            </w:r>
            <w:r>
              <w:br/>
            </w:r>
            <w:r>
              <w:rPr>
                <w:rFonts w:ascii="Times New Roman"/>
                <w:b w:val="false"/>
                <w:i w:val="false"/>
                <w:color w:val="000000"/>
                <w:sz w:val="20"/>
              </w:rPr>
              <w:t>
</w:t>
            </w:r>
            <w:r>
              <w:rPr>
                <w:rFonts w:ascii="Times New Roman"/>
                <w:b w:val="false"/>
                <w:i w:val="false"/>
                <w:color w:val="000000"/>
                <w:sz w:val="20"/>
              </w:rPr>
              <w:t>гидрологических, агрометеорологических и морских прогнозов</w:t>
            </w:r>
          </w:p>
        </w:tc>
      </w:tr>
      <w:tr>
        <w:trPr>
          <w:trHeight w:val="195"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наблюдательных</w:t>
            </w:r>
            <w:r>
              <w:br/>
            </w:r>
            <w:r>
              <w:rPr>
                <w:rFonts w:ascii="Times New Roman"/>
                <w:b w:val="false"/>
                <w:i w:val="false"/>
                <w:color w:val="000000"/>
                <w:sz w:val="20"/>
              </w:rPr>
              <w:t>
</w:t>
            </w:r>
            <w:r>
              <w:rPr>
                <w:rFonts w:ascii="Times New Roman"/>
                <w:b w:val="false"/>
                <w:i/>
                <w:color w:val="000000"/>
                <w:sz w:val="20"/>
              </w:rPr>
              <w:t>пунктов, ведущих</w:t>
            </w:r>
            <w:r>
              <w:br/>
            </w:r>
            <w:r>
              <w:rPr>
                <w:rFonts w:ascii="Times New Roman"/>
                <w:b w:val="false"/>
                <w:i w:val="false"/>
                <w:color w:val="000000"/>
                <w:sz w:val="20"/>
              </w:rPr>
              <w:t>
</w:t>
            </w:r>
            <w:r>
              <w:rPr>
                <w:rFonts w:ascii="Times New Roman"/>
                <w:b w:val="false"/>
                <w:i/>
                <w:color w:val="000000"/>
                <w:sz w:val="20"/>
              </w:rPr>
              <w:t>гидрометеорологический</w:t>
            </w:r>
            <w:r>
              <w:br/>
            </w:r>
            <w:r>
              <w:rPr>
                <w:rFonts w:ascii="Times New Roman"/>
                <w:b w:val="false"/>
                <w:i w:val="false"/>
                <w:color w:val="000000"/>
                <w:sz w:val="20"/>
              </w:rPr>
              <w:t>
</w:t>
            </w:r>
            <w:r>
              <w:rPr>
                <w:rFonts w:ascii="Times New Roman"/>
                <w:b w:val="false"/>
                <w:i/>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автоматических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 постов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Аэрологических станций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Снеголавинных станций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Гидрологических постов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открываемых</w:t>
            </w:r>
            <w:r>
              <w:br/>
            </w:r>
            <w:r>
              <w:rPr>
                <w:rFonts w:ascii="Times New Roman"/>
                <w:b w:val="false"/>
                <w:i w:val="false"/>
                <w:color w:val="000000"/>
                <w:sz w:val="20"/>
              </w:rPr>
              <w:t>
</w:t>
            </w:r>
            <w:r>
              <w:rPr>
                <w:rFonts w:ascii="Times New Roman"/>
                <w:b w:val="false"/>
                <w:i/>
                <w:color w:val="000000"/>
                <w:sz w:val="20"/>
              </w:rPr>
              <w:t>пунктов наблюдений: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работников</w:t>
            </w:r>
            <w:r>
              <w:br/>
            </w:r>
            <w:r>
              <w:rPr>
                <w:rFonts w:ascii="Times New Roman"/>
                <w:b w:val="false"/>
                <w:i w:val="false"/>
                <w:color w:val="000000"/>
                <w:sz w:val="20"/>
              </w:rPr>
              <w:t>
</w:t>
            </w:r>
            <w:r>
              <w:rPr>
                <w:rFonts w:ascii="Times New Roman"/>
                <w:b w:val="false"/>
                <w:i w:val="false"/>
                <w:color w:val="000000"/>
                <w:sz w:val="20"/>
              </w:rPr>
              <w:t>гидрометеорологической и</w:t>
            </w:r>
            <w:r>
              <w:br/>
            </w:r>
            <w:r>
              <w:rPr>
                <w:rFonts w:ascii="Times New Roman"/>
                <w:b w:val="false"/>
                <w:i w:val="false"/>
                <w:color w:val="000000"/>
                <w:sz w:val="20"/>
              </w:rPr>
              <w:t>
</w:t>
            </w:r>
            <w:r>
              <w:rPr>
                <w:rFonts w:ascii="Times New Roman"/>
                <w:b w:val="false"/>
                <w:i w:val="false"/>
                <w:color w:val="000000"/>
                <w:sz w:val="20"/>
              </w:rPr>
              <w:t>экологической сети</w:t>
            </w:r>
            <w:r>
              <w:br/>
            </w:r>
            <w:r>
              <w:rPr>
                <w:rFonts w:ascii="Times New Roman"/>
                <w:b w:val="false"/>
                <w:i w:val="false"/>
                <w:color w:val="000000"/>
                <w:sz w:val="20"/>
              </w:rPr>
              <w:t>
</w:t>
            </w:r>
            <w:r>
              <w:rPr>
                <w:rFonts w:ascii="Times New Roman"/>
                <w:b w:val="false"/>
                <w:i w:val="false"/>
                <w:color w:val="000000"/>
                <w:sz w:val="20"/>
              </w:rPr>
              <w:t>прошедших курсы</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от общей числености</w:t>
            </w:r>
            <w:r>
              <w:br/>
            </w:r>
            <w:r>
              <w:rPr>
                <w:rFonts w:ascii="Times New Roman"/>
                <w:b w:val="false"/>
                <w:i w:val="false"/>
                <w:color w:val="000000"/>
                <w:sz w:val="20"/>
              </w:rPr>
              <w:t>
</w:t>
            </w:r>
            <w:r>
              <w:rPr>
                <w:rFonts w:ascii="Times New Roman"/>
                <w:b w:val="false"/>
                <w:i w:val="false"/>
                <w:color w:val="000000"/>
                <w:sz w:val="20"/>
              </w:rPr>
              <w:t>работников региональных</w:t>
            </w:r>
            <w:r>
              <w:br/>
            </w:r>
            <w:r>
              <w:rPr>
                <w:rFonts w:ascii="Times New Roman"/>
                <w:b w:val="false"/>
                <w:i w:val="false"/>
                <w:color w:val="000000"/>
                <w:sz w:val="20"/>
              </w:rPr>
              <w:t>
</w:t>
            </w:r>
            <w:r>
              <w:rPr>
                <w:rFonts w:ascii="Times New Roman"/>
                <w:b w:val="false"/>
                <w:i w:val="false"/>
                <w:color w:val="000000"/>
                <w:sz w:val="20"/>
              </w:rPr>
              <w:t xml:space="preserve">центров </w:t>
            </w:r>
            <w:r>
              <w:rPr>
                <w:rFonts w:ascii="Times New Roman"/>
                <w:b w:val="false"/>
                <w:i w:val="false"/>
                <w:color w:val="000000"/>
                <w:sz w:val="20"/>
              </w:rPr>
              <w:t>гидрометеорологии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помещений</w:t>
            </w:r>
            <w:r>
              <w:br/>
            </w:r>
            <w:r>
              <w:rPr>
                <w:rFonts w:ascii="Times New Roman"/>
                <w:b w:val="false"/>
                <w:i w:val="false"/>
                <w:color w:val="000000"/>
                <w:sz w:val="20"/>
              </w:rPr>
              <w:t>
</w:t>
            </w:r>
            <w:r>
              <w:rPr>
                <w:rFonts w:ascii="Times New Roman"/>
                <w:b w:val="false"/>
                <w:i w:val="false"/>
                <w:color w:val="000000"/>
                <w:sz w:val="20"/>
              </w:rPr>
              <w:t>гидрометеорологической</w:t>
            </w:r>
            <w:r>
              <w:br/>
            </w:r>
            <w:r>
              <w:rPr>
                <w:rFonts w:ascii="Times New Roman"/>
                <w:b w:val="false"/>
                <w:i w:val="false"/>
                <w:color w:val="000000"/>
                <w:sz w:val="20"/>
              </w:rPr>
              <w:t>
</w:t>
            </w:r>
            <w:r>
              <w:rPr>
                <w:rFonts w:ascii="Times New Roman"/>
                <w:b w:val="false"/>
                <w:i w:val="false"/>
                <w:color w:val="000000"/>
                <w:sz w:val="20"/>
              </w:rPr>
              <w:t>наблюдательной сети,</w:t>
            </w:r>
            <w:r>
              <w:br/>
            </w:r>
            <w:r>
              <w:rPr>
                <w:rFonts w:ascii="Times New Roman"/>
                <w:b w:val="false"/>
                <w:i w:val="false"/>
                <w:color w:val="000000"/>
                <w:sz w:val="20"/>
              </w:rPr>
              <w:t>
</w:t>
            </w:r>
            <w:r>
              <w:rPr>
                <w:rFonts w:ascii="Times New Roman"/>
                <w:b w:val="false"/>
                <w:i w:val="false"/>
                <w:color w:val="000000"/>
                <w:sz w:val="20"/>
              </w:rPr>
              <w:t>охваченной текущим</w:t>
            </w:r>
            <w:r>
              <w:br/>
            </w:r>
            <w:r>
              <w:rPr>
                <w:rFonts w:ascii="Times New Roman"/>
                <w:b w:val="false"/>
                <w:i w:val="false"/>
                <w:color w:val="000000"/>
                <w:sz w:val="20"/>
              </w:rPr>
              <w:t>
</w:t>
            </w:r>
            <w:r>
              <w:rPr>
                <w:rFonts w:ascii="Times New Roman"/>
                <w:b w:val="false"/>
                <w:i w:val="false"/>
                <w:color w:val="000000"/>
                <w:sz w:val="20"/>
              </w:rPr>
              <w:t>ремонтом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и населения</w:t>
            </w:r>
            <w:r>
              <w:br/>
            </w:r>
            <w:r>
              <w:rPr>
                <w:rFonts w:ascii="Times New Roman"/>
                <w:b w:val="false"/>
                <w:i w:val="false"/>
                <w:color w:val="000000"/>
                <w:sz w:val="20"/>
              </w:rPr>
              <w:t>
</w:t>
            </w:r>
            <w:r>
              <w:rPr>
                <w:rFonts w:ascii="Times New Roman"/>
                <w:b w:val="false"/>
                <w:i w:val="false"/>
                <w:color w:val="000000"/>
                <w:sz w:val="20"/>
              </w:rPr>
              <w:t>своевременной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метеорологической;</w:t>
            </w:r>
            <w:r>
              <w:br/>
            </w:r>
            <w:r>
              <w:rPr>
                <w:rFonts w:ascii="Times New Roman"/>
                <w:b w:val="false"/>
                <w:i w:val="false"/>
                <w:color w:val="000000"/>
                <w:sz w:val="20"/>
              </w:rPr>
              <w:t>
</w:t>
            </w:r>
            <w:r>
              <w:rPr>
                <w:rFonts w:ascii="Times New Roman"/>
                <w:b w:val="false"/>
                <w:i w:val="false"/>
                <w:color w:val="000000"/>
                <w:sz w:val="20"/>
              </w:rPr>
              <w:t>агрометеорологической;</w:t>
            </w:r>
            <w:r>
              <w:br/>
            </w:r>
            <w:r>
              <w:rPr>
                <w:rFonts w:ascii="Times New Roman"/>
                <w:b w:val="false"/>
                <w:i w:val="false"/>
                <w:color w:val="000000"/>
                <w:sz w:val="20"/>
              </w:rPr>
              <w:t>
</w:t>
            </w:r>
            <w:r>
              <w:rPr>
                <w:rFonts w:ascii="Times New Roman"/>
                <w:b w:val="false"/>
                <w:i w:val="false"/>
                <w:color w:val="000000"/>
                <w:sz w:val="20"/>
              </w:rPr>
              <w:t>гидрологической.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оправдываемости</w:t>
            </w:r>
            <w:r>
              <w:br/>
            </w:r>
            <w:r>
              <w:rPr>
                <w:rFonts w:ascii="Times New Roman"/>
                <w:b w:val="false"/>
                <w:i w:val="false"/>
                <w:color w:val="000000"/>
                <w:sz w:val="20"/>
              </w:rPr>
              <w:t>
</w:t>
            </w:r>
            <w:r>
              <w:rPr>
                <w:rFonts w:ascii="Times New Roman"/>
                <w:b w:val="false"/>
                <w:i w:val="false"/>
                <w:color w:val="000000"/>
                <w:sz w:val="20"/>
              </w:rPr>
              <w:t>прогнозов:</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гидрологических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пункт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аэрологических станций;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sz w:val="20"/>
              </w:rPr>
              <w:t>035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sz w:val="20"/>
              </w:rPr>
              <w:t>202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снеголавинных станций;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гидрологического поста.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учебного центра по</w:t>
            </w:r>
            <w:r>
              <w:br/>
            </w:r>
            <w:r>
              <w:rPr>
                <w:rFonts w:ascii="Times New Roman"/>
                <w:b w:val="false"/>
                <w:i w:val="false"/>
                <w:color w:val="000000"/>
                <w:sz w:val="20"/>
              </w:rPr>
              <w:t>
</w:t>
            </w:r>
            <w:r>
              <w:rPr>
                <w:rFonts w:ascii="Times New Roman"/>
                <w:b w:val="false"/>
                <w:i w:val="false"/>
                <w:color w:val="000000"/>
                <w:sz w:val="20"/>
              </w:rPr>
              <w:t>гидрометеорологии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rPr>
                <w:rFonts w:ascii="Times New Roman"/>
                <w:b w:val="false"/>
                <w:i w:val="false"/>
                <w:color w:val="000000"/>
                <w:sz w:val="20"/>
              </w:rPr>
              <w:t>604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rPr>
                <w:rFonts w:ascii="Times New Roman"/>
                <w:b w:val="false"/>
                <w:i w:val="false"/>
                <w:color w:val="000000"/>
                <w:sz w:val="20"/>
              </w:rPr>
              <w:t>546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rPr>
                <w:rFonts w:ascii="Times New Roman"/>
                <w:b w:val="false"/>
                <w:i w:val="false"/>
                <w:color w:val="000000"/>
                <w:sz w:val="20"/>
              </w:rPr>
              <w:t>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r>
              <w:rPr>
                <w:rFonts w:ascii="Times New Roman"/>
                <w:b w:val="false"/>
                <w:i w:val="false"/>
                <w:color w:val="000000"/>
                <w:sz w:val="20"/>
              </w:rPr>
              <w:t>718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832</w:t>
            </w:r>
            <w:r>
              <w:rPr>
                <w:rFonts w:ascii="Times New Roman"/>
                <w:b w:val="false"/>
                <w:i w:val="false"/>
                <w:color w:val="000000"/>
                <w:sz w:val="20"/>
              </w:rPr>
              <w:t>289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504</w:t>
            </w:r>
            <w:r>
              <w:rPr>
                <w:rFonts w:ascii="Times New Roman"/>
                <w:b w:val="false"/>
                <w:i w:val="false"/>
                <w:color w:val="000000"/>
                <w:sz w:val="20"/>
              </w:rPr>
              <w:t>608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691</w:t>
            </w:r>
            <w:r>
              <w:rPr>
                <w:rFonts w:ascii="Times New Roman"/>
                <w:b w:val="false"/>
                <w:i w:val="false"/>
                <w:color w:val="000000"/>
                <w:sz w:val="20"/>
              </w:rPr>
              <w:t>350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630</w:t>
            </w:r>
            <w:r>
              <w:rPr>
                <w:rFonts w:ascii="Times New Roman"/>
                <w:b w:val="false"/>
                <w:i w:val="false"/>
                <w:color w:val="000000"/>
                <w:sz w:val="20"/>
              </w:rPr>
              <w:t>375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158"/>
        <w:gridCol w:w="1313"/>
        <w:gridCol w:w="1233"/>
        <w:gridCol w:w="1053"/>
        <w:gridCol w:w="813"/>
        <w:gridCol w:w="908"/>
        <w:gridCol w:w="908"/>
        <w:gridCol w:w="908"/>
        <w:gridCol w:w="1393"/>
      </w:tblGrid>
      <w:tr>
        <w:trPr>
          <w:trHeight w:val="18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наблюдений за состоянием окружающей среды»</w:t>
            </w:r>
          </w:p>
        </w:tc>
      </w:tr>
      <w:tr>
        <w:trPr>
          <w:trHeight w:val="48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наблюдения за состоянием окружающей среды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 в том числе за состоянием</w:t>
            </w:r>
            <w:r>
              <w:br/>
            </w:r>
            <w:r>
              <w:rPr>
                <w:rFonts w:ascii="Times New Roman"/>
                <w:b w:val="false"/>
                <w:i w:val="false"/>
                <w:color w:val="000000"/>
                <w:sz w:val="20"/>
              </w:rPr>
              <w:t>
</w:t>
            </w:r>
            <w:r>
              <w:rPr>
                <w:rFonts w:ascii="Times New Roman"/>
                <w:b w:val="false"/>
                <w:i w:val="false"/>
                <w:color w:val="000000"/>
                <w:sz w:val="20"/>
              </w:rPr>
              <w:t xml:space="preserve">атмосферного </w:t>
            </w:r>
            <w:r>
              <w:rPr>
                <w:rFonts w:ascii="Times New Roman"/>
                <w:b w:val="false"/>
                <w:i w:val="false"/>
                <w:color w:val="000000"/>
                <w:sz w:val="20"/>
              </w:rPr>
              <w:t>воздуха, поверхностных вод, почвы, атмосферных</w:t>
            </w:r>
            <w:r>
              <w:br/>
            </w:r>
            <w:r>
              <w:rPr>
                <w:rFonts w:ascii="Times New Roman"/>
                <w:b w:val="false"/>
                <w:i w:val="false"/>
                <w:color w:val="000000"/>
                <w:sz w:val="20"/>
              </w:rPr>
              <w:t>
</w:t>
            </w:r>
            <w:r>
              <w:rPr>
                <w:rFonts w:ascii="Times New Roman"/>
                <w:b w:val="false"/>
                <w:i w:val="false"/>
                <w:color w:val="000000"/>
                <w:sz w:val="20"/>
              </w:rPr>
              <w:t xml:space="preserve">осадков, радиационного </w:t>
            </w:r>
            <w:r>
              <w:rPr>
                <w:rFonts w:ascii="Times New Roman"/>
                <w:b w:val="false"/>
                <w:i w:val="false"/>
                <w:color w:val="000000"/>
                <w:sz w:val="20"/>
              </w:rPr>
              <w:t>фона</w:t>
            </w:r>
          </w:p>
        </w:tc>
      </w:tr>
      <w:tr>
        <w:trPr>
          <w:trHeight w:val="15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 xml:space="preserve">полномочий </w:t>
            </w:r>
            <w:r>
              <w:rPr>
                <w:rFonts w:ascii="Times New Roman"/>
                <w:b w:val="false"/>
                <w:i w:val="false"/>
                <w:color w:val="000000"/>
                <w:sz w:val="20"/>
              </w:rPr>
              <w:t>и оказания вытекающих из них</w:t>
            </w:r>
            <w:r>
              <w:br/>
            </w:r>
            <w:r>
              <w:rPr>
                <w:rFonts w:ascii="Times New Roman"/>
                <w:b w:val="false"/>
                <w:i w:val="false"/>
                <w:color w:val="000000"/>
                <w:sz w:val="20"/>
              </w:rPr>
              <w:t>
</w:t>
            </w:r>
            <w:r>
              <w:rPr>
                <w:rFonts w:ascii="Times New Roman"/>
                <w:b w:val="false"/>
                <w:i w:val="false"/>
                <w:color w:val="000000"/>
                <w:sz w:val="20"/>
              </w:rPr>
              <w:t xml:space="preserve">государственный </w:t>
            </w:r>
            <w:r>
              <w:rPr>
                <w:rFonts w:ascii="Times New Roman"/>
                <w:b w:val="false"/>
                <w:i w:val="false"/>
                <w:color w:val="000000"/>
                <w:sz w:val="20"/>
              </w:rPr>
              <w:t>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w:t>
            </w:r>
            <w:r>
              <w:br/>
            </w:r>
            <w:r>
              <w:rPr>
                <w:rFonts w:ascii="Times New Roman"/>
                <w:b w:val="false"/>
                <w:i w:val="false"/>
                <w:color w:val="000000"/>
                <w:sz w:val="20"/>
              </w:rPr>
              <w:t>
</w:t>
            </w:r>
            <w:r>
              <w:rPr>
                <w:rFonts w:ascii="Times New Roman"/>
                <w:b w:val="false"/>
                <w:i w:val="false"/>
                <w:color w:val="000000"/>
                <w:sz w:val="20"/>
              </w:rPr>
              <w:t>определяемых</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в атмосферном воздухе</w:t>
            </w:r>
            <w:r>
              <w:br/>
            </w:r>
            <w:r>
              <w:rPr>
                <w:rFonts w:ascii="Times New Roman"/>
                <w:b w:val="false"/>
                <w:i w:val="false"/>
                <w:color w:val="000000"/>
                <w:sz w:val="20"/>
              </w:rPr>
              <w:t>
</w:t>
            </w:r>
            <w:r>
              <w:rPr>
                <w:rFonts w:ascii="Times New Roman"/>
                <w:b w:val="false"/>
                <w:i w:val="false"/>
                <w:color w:val="000000"/>
                <w:sz w:val="20"/>
              </w:rPr>
              <w:t>в воде</w:t>
            </w:r>
            <w:r>
              <w:br/>
            </w:r>
            <w:r>
              <w:rPr>
                <w:rFonts w:ascii="Times New Roman"/>
                <w:b w:val="false"/>
                <w:i w:val="false"/>
                <w:color w:val="000000"/>
                <w:sz w:val="20"/>
              </w:rPr>
              <w:t>
</w:t>
            </w:r>
            <w:r>
              <w:rPr>
                <w:rFonts w:ascii="Times New Roman"/>
                <w:b w:val="false"/>
                <w:i w:val="false"/>
                <w:color w:val="000000"/>
                <w:sz w:val="20"/>
              </w:rPr>
              <w:t>в почве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w:t>
            </w:r>
            <w:r>
              <w:br/>
            </w:r>
            <w:r>
              <w:rPr>
                <w:rFonts w:ascii="Times New Roman"/>
                <w:b w:val="false"/>
                <w:i w:val="false"/>
                <w:color w:val="000000"/>
                <w:sz w:val="20"/>
              </w:rPr>
              <w:t>
</w:t>
            </w:r>
            <w:r>
              <w:rPr>
                <w:rFonts w:ascii="Times New Roman"/>
                <w:b w:val="false"/>
                <w:i w:val="false"/>
                <w:color w:val="000000"/>
                <w:sz w:val="20"/>
              </w:rPr>
              <w:t>лей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7</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пунктов</w:t>
            </w:r>
            <w:r>
              <w:br/>
            </w:r>
            <w:r>
              <w:rPr>
                <w:rFonts w:ascii="Times New Roman"/>
                <w:b w:val="false"/>
                <w:i w:val="false"/>
                <w:color w:val="000000"/>
                <w:sz w:val="20"/>
              </w:rPr>
              <w:t>
</w:t>
            </w:r>
            <w:r>
              <w:rPr>
                <w:rFonts w:ascii="Times New Roman"/>
                <w:b w:val="false"/>
                <w:i w:val="false"/>
                <w:color w:val="000000"/>
                <w:sz w:val="20"/>
              </w:rPr>
              <w:t>наблюдения за состоянием</w:t>
            </w:r>
            <w:r>
              <w:br/>
            </w:r>
            <w:r>
              <w:rPr>
                <w:rFonts w:ascii="Times New Roman"/>
                <w:b w:val="false"/>
                <w:i w:val="false"/>
                <w:color w:val="000000"/>
                <w:sz w:val="20"/>
              </w:rPr>
              <w:t>
</w:t>
            </w:r>
            <w:r>
              <w:rPr>
                <w:rFonts w:ascii="Times New Roman"/>
                <w:b w:val="false"/>
                <w:i w:val="false"/>
                <w:color w:val="000000"/>
                <w:sz w:val="20"/>
              </w:rPr>
              <w:t>атмосферного воздуха,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автоматических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и населения информацией</w:t>
            </w:r>
            <w:r>
              <w:br/>
            </w:r>
            <w:r>
              <w:rPr>
                <w:rFonts w:ascii="Times New Roman"/>
                <w:b w:val="false"/>
                <w:i w:val="false"/>
                <w:color w:val="000000"/>
                <w:sz w:val="20"/>
              </w:rPr>
              <w:t>
</w:t>
            </w:r>
            <w:r>
              <w:rPr>
                <w:rFonts w:ascii="Times New Roman"/>
                <w:b w:val="false"/>
                <w:i w:val="false"/>
                <w:color w:val="000000"/>
                <w:sz w:val="20"/>
              </w:rPr>
              <w:t>о состоянии окружающей</w:t>
            </w:r>
            <w:r>
              <w:br/>
            </w:r>
            <w:r>
              <w:rPr>
                <w:rFonts w:ascii="Times New Roman"/>
                <w:b w:val="false"/>
                <w:i w:val="false"/>
                <w:color w:val="000000"/>
                <w:sz w:val="20"/>
              </w:rPr>
              <w:t>
</w:t>
            </w:r>
            <w:r>
              <w:rPr>
                <w:rFonts w:ascii="Times New Roman"/>
                <w:b w:val="false"/>
                <w:i w:val="false"/>
                <w:color w:val="000000"/>
                <w:sz w:val="20"/>
              </w:rPr>
              <w:t>среды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выпускаемой</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продукции по основной</w:t>
            </w:r>
            <w:r>
              <w:br/>
            </w:r>
            <w:r>
              <w:rPr>
                <w:rFonts w:ascii="Times New Roman"/>
                <w:b w:val="false"/>
                <w:i w:val="false"/>
                <w:color w:val="000000"/>
                <w:sz w:val="20"/>
              </w:rPr>
              <w:t>
</w:t>
            </w:r>
            <w:r>
              <w:rPr>
                <w:rFonts w:ascii="Times New Roman"/>
                <w:b w:val="false"/>
                <w:i w:val="false"/>
                <w:color w:val="000000"/>
                <w:sz w:val="20"/>
              </w:rPr>
              <w:t>сети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выпуск одной</w:t>
            </w:r>
            <w:r>
              <w:br/>
            </w:r>
            <w:r>
              <w:rPr>
                <w:rFonts w:ascii="Times New Roman"/>
                <w:b w:val="false"/>
                <w:i w:val="false"/>
                <w:color w:val="000000"/>
                <w:sz w:val="20"/>
              </w:rPr>
              <w:t>
</w:t>
            </w:r>
            <w:r>
              <w:rPr>
                <w:rFonts w:ascii="Times New Roman"/>
                <w:b w:val="false"/>
                <w:i w:val="false"/>
                <w:color w:val="000000"/>
                <w:sz w:val="20"/>
              </w:rPr>
              <w:t>экологической продукции</w:t>
            </w:r>
            <w:r>
              <w:br/>
            </w:r>
            <w:r>
              <w:rPr>
                <w:rFonts w:ascii="Times New Roman"/>
                <w:b w:val="false"/>
                <w:i w:val="false"/>
                <w:color w:val="000000"/>
                <w:sz w:val="20"/>
              </w:rPr>
              <w:t>
</w:t>
            </w:r>
            <w:r>
              <w:rPr>
                <w:rFonts w:ascii="Times New Roman"/>
                <w:b w:val="false"/>
                <w:i w:val="false"/>
                <w:color w:val="000000"/>
                <w:sz w:val="20"/>
              </w:rPr>
              <w:t>по основной сети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rPr>
                <w:rFonts w:ascii="Times New Roman"/>
                <w:b w:val="false"/>
                <w:i w:val="false"/>
                <w:color w:val="000000"/>
                <w:sz w:val="20"/>
              </w:rPr>
              <w:t>233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r>
              <w:rPr>
                <w:rFonts w:ascii="Times New Roman"/>
                <w:b w:val="false"/>
                <w:i w:val="false"/>
                <w:color w:val="000000"/>
                <w:sz w:val="20"/>
              </w:rPr>
              <w:t>638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r>
              <w:rPr>
                <w:rFonts w:ascii="Times New Roman"/>
                <w:b w:val="false"/>
                <w:i w:val="false"/>
                <w:color w:val="000000"/>
                <w:sz w:val="20"/>
              </w:rPr>
              <w:t>442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r>
              <w:rPr>
                <w:rFonts w:ascii="Times New Roman"/>
                <w:b w:val="false"/>
                <w:i w:val="false"/>
                <w:color w:val="000000"/>
                <w:sz w:val="20"/>
              </w:rPr>
              <w:t>522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563"/>
        <w:gridCol w:w="873"/>
        <w:gridCol w:w="1173"/>
        <w:gridCol w:w="1193"/>
        <w:gridCol w:w="953"/>
        <w:gridCol w:w="1033"/>
        <w:gridCol w:w="833"/>
        <w:gridCol w:w="833"/>
        <w:gridCol w:w="1173"/>
      </w:tblGrid>
      <w:tr>
        <w:trPr>
          <w:trHeight w:val="51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строительство и реконструкцию</w:t>
            </w:r>
            <w:r>
              <w:br/>
            </w:r>
            <w:r>
              <w:rPr>
                <w:rFonts w:ascii="Times New Roman"/>
                <w:b w:val="false"/>
                <w:i w:val="false"/>
                <w:color w:val="000000"/>
                <w:sz w:val="20"/>
              </w:rPr>
              <w:t>
</w:t>
            </w:r>
            <w:r>
              <w:rPr>
                <w:rFonts w:ascii="Times New Roman"/>
                <w:b w:val="false"/>
                <w:i w:val="false"/>
                <w:color w:val="000000"/>
                <w:sz w:val="20"/>
              </w:rPr>
              <w:t>объектов охраны окружающей среды»</w:t>
            </w:r>
          </w:p>
        </w:tc>
      </w:tr>
      <w:tr>
        <w:trPr>
          <w:trHeight w:val="61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комплекс мер по созданию эффективных</w:t>
            </w:r>
            <w:r>
              <w:br/>
            </w:r>
            <w:r>
              <w:rPr>
                <w:rFonts w:ascii="Times New Roman"/>
                <w:b w:val="false"/>
                <w:i w:val="false"/>
                <w:color w:val="000000"/>
                <w:sz w:val="20"/>
              </w:rPr>
              <w:t>
</w:t>
            </w:r>
            <w:r>
              <w:rPr>
                <w:rFonts w:ascii="Times New Roman"/>
                <w:b w:val="false"/>
                <w:i w:val="false"/>
                <w:color w:val="000000"/>
                <w:sz w:val="20"/>
              </w:rPr>
              <w:t>механизмов и мероприятий для предотвращения деградации природных</w:t>
            </w:r>
            <w:r>
              <w:br/>
            </w:r>
            <w:r>
              <w:rPr>
                <w:rFonts w:ascii="Times New Roman"/>
                <w:b w:val="false"/>
                <w:i w:val="false"/>
                <w:color w:val="000000"/>
                <w:sz w:val="20"/>
              </w:rPr>
              <w:t>
</w:t>
            </w:r>
            <w:r>
              <w:rPr>
                <w:rFonts w:ascii="Times New Roman"/>
                <w:b w:val="false"/>
                <w:i w:val="false"/>
                <w:color w:val="000000"/>
                <w:sz w:val="20"/>
              </w:rPr>
              <w:t>систем и стабилизации экологической ситуации в регионах</w:t>
            </w:r>
            <w:r>
              <w:br/>
            </w:r>
            <w:r>
              <w:rPr>
                <w:rFonts w:ascii="Times New Roman"/>
                <w:b w:val="false"/>
                <w:i w:val="false"/>
                <w:color w:val="000000"/>
                <w:sz w:val="20"/>
              </w:rPr>
              <w:t>
</w:t>
            </w:r>
            <w:r>
              <w:rPr>
                <w:rFonts w:ascii="Times New Roman"/>
                <w:b w:val="false"/>
                <w:i w:val="false"/>
                <w:color w:val="000000"/>
                <w:sz w:val="20"/>
              </w:rPr>
              <w:t>Республики Казахстан, улучшение состояния окружающей среды,</w:t>
            </w:r>
            <w:r>
              <w:br/>
            </w:r>
            <w:r>
              <w:rPr>
                <w:rFonts w:ascii="Times New Roman"/>
                <w:b w:val="false"/>
                <w:i w:val="false"/>
                <w:color w:val="000000"/>
                <w:sz w:val="20"/>
              </w:rPr>
              <w:t>
</w:t>
            </w:r>
            <w:r>
              <w:rPr>
                <w:rFonts w:ascii="Times New Roman"/>
                <w:b w:val="false"/>
                <w:i w:val="false"/>
                <w:color w:val="000000"/>
                <w:sz w:val="20"/>
              </w:rPr>
              <w:t>восстановление, сохранение и рациональное использование</w:t>
            </w:r>
            <w:r>
              <w:br/>
            </w:r>
            <w:r>
              <w:rPr>
                <w:rFonts w:ascii="Times New Roman"/>
                <w:b w:val="false"/>
                <w:i w:val="false"/>
                <w:color w:val="000000"/>
                <w:sz w:val="20"/>
              </w:rPr>
              <w:t>
</w:t>
            </w:r>
            <w:r>
              <w:rPr>
                <w:rFonts w:ascii="Times New Roman"/>
                <w:b w:val="false"/>
                <w:i w:val="false"/>
                <w:color w:val="000000"/>
                <w:sz w:val="20"/>
              </w:rPr>
              <w:t>природных ресурсов, развитие системы управления качеством</w:t>
            </w:r>
            <w:r>
              <w:br/>
            </w:r>
            <w:r>
              <w:rPr>
                <w:rFonts w:ascii="Times New Roman"/>
                <w:b w:val="false"/>
                <w:i w:val="false"/>
                <w:color w:val="000000"/>
                <w:sz w:val="20"/>
              </w:rPr>
              <w:t>
</w:t>
            </w:r>
            <w:r>
              <w:rPr>
                <w:rFonts w:ascii="Times New Roman"/>
                <w:b w:val="false"/>
                <w:i w:val="false"/>
                <w:color w:val="000000"/>
                <w:sz w:val="20"/>
              </w:rPr>
              <w:t>окружающей среды</w:t>
            </w:r>
          </w:p>
        </w:tc>
      </w:tr>
      <w:tr>
        <w:trPr>
          <w:trHeight w:val="195"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Среднесуточный сброс</w:t>
            </w:r>
            <w:r>
              <w:br/>
            </w:r>
            <w:r>
              <w:rPr>
                <w:rFonts w:ascii="Times New Roman"/>
                <w:b w:val="false"/>
                <w:i w:val="false"/>
                <w:color w:val="000000"/>
                <w:sz w:val="20"/>
              </w:rPr>
              <w:t>
</w:t>
            </w:r>
            <w:r>
              <w:rPr>
                <w:rFonts w:ascii="Times New Roman"/>
                <w:b w:val="false"/>
                <w:i w:val="false"/>
                <w:color w:val="000000"/>
                <w:sz w:val="20"/>
              </w:rPr>
              <w:t>сточных вод, поступающих</w:t>
            </w:r>
            <w:r>
              <w:br/>
            </w:r>
            <w:r>
              <w:rPr>
                <w:rFonts w:ascii="Times New Roman"/>
                <w:b w:val="false"/>
                <w:i w:val="false"/>
                <w:color w:val="000000"/>
                <w:sz w:val="20"/>
              </w:rPr>
              <w:t>
</w:t>
            </w:r>
            <w:r>
              <w:rPr>
                <w:rFonts w:ascii="Times New Roman"/>
                <w:b w:val="false"/>
                <w:i w:val="false"/>
                <w:color w:val="000000"/>
                <w:sz w:val="20"/>
              </w:rPr>
              <w:t>на КОС по реализуемым</w:t>
            </w:r>
            <w:r>
              <w:br/>
            </w:r>
            <w:r>
              <w:rPr>
                <w:rFonts w:ascii="Times New Roman"/>
                <w:b w:val="false"/>
                <w:i w:val="false"/>
                <w:color w:val="000000"/>
                <w:sz w:val="20"/>
              </w:rPr>
              <w:t>
</w:t>
            </w:r>
            <w:r>
              <w:rPr>
                <w:rFonts w:ascii="Times New Roman"/>
                <w:b w:val="false"/>
                <w:i w:val="false"/>
                <w:color w:val="000000"/>
                <w:sz w:val="20"/>
              </w:rPr>
              <w:t>проектам в селе Щарбакты</w:t>
            </w:r>
            <w:r>
              <w:br/>
            </w:r>
            <w:r>
              <w:rPr>
                <w:rFonts w:ascii="Times New Roman"/>
                <w:b w:val="false"/>
                <w:i w:val="false"/>
                <w:color w:val="000000"/>
                <w:sz w:val="20"/>
              </w:rPr>
              <w:t>
</w:t>
            </w:r>
            <w:r>
              <w:rPr>
                <w:rFonts w:ascii="Times New Roman"/>
                <w:b w:val="false"/>
                <w:i w:val="false"/>
                <w:color w:val="000000"/>
                <w:sz w:val="20"/>
              </w:rPr>
              <w:t>Щербактинского района</w:t>
            </w:r>
            <w:r>
              <w:br/>
            </w:r>
            <w:r>
              <w:rPr>
                <w:rFonts w:ascii="Times New Roman"/>
                <w:b w:val="false"/>
                <w:i w:val="false"/>
                <w:color w:val="000000"/>
                <w:sz w:val="20"/>
              </w:rPr>
              <w:t>
</w:t>
            </w:r>
            <w:r>
              <w:rPr>
                <w:rFonts w:ascii="Times New Roman"/>
                <w:b w:val="false"/>
                <w:i w:val="false"/>
                <w:color w:val="000000"/>
                <w:sz w:val="20"/>
              </w:rPr>
              <w:t>Павлодарской области</w:t>
            </w:r>
            <w:r>
              <w:br/>
            </w:r>
            <w:r>
              <w:rPr>
                <w:rFonts w:ascii="Times New Roman"/>
                <w:b w:val="false"/>
                <w:i w:val="false"/>
                <w:color w:val="000000"/>
                <w:sz w:val="20"/>
              </w:rPr>
              <w:t>
</w:t>
            </w:r>
            <w:r>
              <w:rPr>
                <w:rFonts w:ascii="Times New Roman"/>
                <w:b w:val="false"/>
                <w:i w:val="false"/>
                <w:color w:val="000000"/>
                <w:sz w:val="20"/>
              </w:rPr>
              <w:t>в городе Атырау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/сут.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рекультивируемой мусорной</w:t>
            </w:r>
            <w:r>
              <w:br/>
            </w:r>
            <w:r>
              <w:rPr>
                <w:rFonts w:ascii="Times New Roman"/>
                <w:b w:val="false"/>
                <w:i w:val="false"/>
                <w:color w:val="000000"/>
                <w:sz w:val="20"/>
              </w:rPr>
              <w:t>
</w:t>
            </w:r>
            <w:r>
              <w:rPr>
                <w:rFonts w:ascii="Times New Roman"/>
                <w:b w:val="false"/>
                <w:i w:val="false"/>
                <w:color w:val="000000"/>
                <w:sz w:val="20"/>
              </w:rPr>
              <w:t>свалки по реализуемому</w:t>
            </w:r>
            <w:r>
              <w:br/>
            </w:r>
            <w:r>
              <w:rPr>
                <w:rFonts w:ascii="Times New Roman"/>
                <w:b w:val="false"/>
                <w:i w:val="false"/>
                <w:color w:val="000000"/>
                <w:sz w:val="20"/>
              </w:rPr>
              <w:t>
</w:t>
            </w:r>
            <w:r>
              <w:rPr>
                <w:rFonts w:ascii="Times New Roman"/>
                <w:b w:val="false"/>
                <w:i w:val="false"/>
                <w:color w:val="000000"/>
                <w:sz w:val="20"/>
              </w:rPr>
              <w:t>проекту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дноуглубительных работ для</w:t>
            </w:r>
            <w:r>
              <w:br/>
            </w:r>
            <w:r>
              <w:rPr>
                <w:rFonts w:ascii="Times New Roman"/>
                <w:b w:val="false"/>
                <w:i w:val="false"/>
                <w:color w:val="000000"/>
                <w:sz w:val="20"/>
              </w:rPr>
              <w:t>
</w:t>
            </w:r>
            <w:r>
              <w:rPr>
                <w:rFonts w:ascii="Times New Roman"/>
                <w:b w:val="false"/>
                <w:i w:val="false"/>
                <w:color w:val="000000"/>
                <w:sz w:val="20"/>
              </w:rPr>
              <w:t>повышения водности и</w:t>
            </w:r>
            <w:r>
              <w:br/>
            </w:r>
            <w:r>
              <w:rPr>
                <w:rFonts w:ascii="Times New Roman"/>
                <w:b w:val="false"/>
                <w:i w:val="false"/>
                <w:color w:val="000000"/>
                <w:sz w:val="20"/>
              </w:rPr>
              <w:t>
</w:t>
            </w:r>
            <w:r>
              <w:rPr>
                <w:rFonts w:ascii="Times New Roman"/>
                <w:b w:val="false"/>
                <w:i w:val="false"/>
                <w:color w:val="000000"/>
                <w:sz w:val="20"/>
              </w:rPr>
              <w:t>улучшения гидрологического</w:t>
            </w:r>
            <w:r>
              <w:br/>
            </w:r>
            <w:r>
              <w:rPr>
                <w:rFonts w:ascii="Times New Roman"/>
                <w:b w:val="false"/>
                <w:i w:val="false"/>
                <w:color w:val="000000"/>
                <w:sz w:val="20"/>
              </w:rPr>
              <w:t>
</w:t>
            </w:r>
            <w:r>
              <w:rPr>
                <w:rFonts w:ascii="Times New Roman"/>
                <w:b w:val="false"/>
                <w:i w:val="false"/>
                <w:color w:val="000000"/>
                <w:sz w:val="20"/>
              </w:rPr>
              <w:t>режима реки Урал в</w:t>
            </w:r>
            <w:r>
              <w:br/>
            </w:r>
            <w:r>
              <w:rPr>
                <w:rFonts w:ascii="Times New Roman"/>
                <w:b w:val="false"/>
                <w:i w:val="false"/>
                <w:color w:val="000000"/>
                <w:sz w:val="20"/>
              </w:rPr>
              <w:t>
</w:t>
            </w:r>
            <w:r>
              <w:rPr>
                <w:rFonts w:ascii="Times New Roman"/>
                <w:b w:val="false"/>
                <w:i w:val="false"/>
                <w:color w:val="000000"/>
                <w:sz w:val="20"/>
              </w:rPr>
              <w:t>пределах Атырауской</w:t>
            </w:r>
            <w:r>
              <w:br/>
            </w:r>
            <w:r>
              <w:rPr>
                <w:rFonts w:ascii="Times New Roman"/>
                <w:b w:val="false"/>
                <w:i w:val="false"/>
                <w:color w:val="000000"/>
                <w:sz w:val="20"/>
              </w:rPr>
              <w:t>
</w:t>
            </w:r>
            <w:r>
              <w:rPr>
                <w:rFonts w:ascii="Times New Roman"/>
                <w:b w:val="false"/>
                <w:i w:val="false"/>
                <w:color w:val="000000"/>
                <w:sz w:val="20"/>
              </w:rPr>
              <w:t>области по реализуемому</w:t>
            </w:r>
            <w:r>
              <w:br/>
            </w:r>
            <w:r>
              <w:rPr>
                <w:rFonts w:ascii="Times New Roman"/>
                <w:b w:val="false"/>
                <w:i w:val="false"/>
                <w:color w:val="000000"/>
                <w:sz w:val="20"/>
              </w:rPr>
              <w:t>
</w:t>
            </w:r>
            <w:r>
              <w:rPr>
                <w:rFonts w:ascii="Times New Roman"/>
                <w:b w:val="false"/>
                <w:i w:val="false"/>
                <w:color w:val="000000"/>
                <w:sz w:val="20"/>
              </w:rPr>
              <w:t>проекту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sz w:val="20"/>
              </w:rPr>
              <w:t>68,5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sz w:val="20"/>
              </w:rPr>
              <w:t>68,5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и углубление</w:t>
            </w:r>
            <w:r>
              <w:br/>
            </w:r>
            <w:r>
              <w:rPr>
                <w:rFonts w:ascii="Times New Roman"/>
                <w:b w:val="false"/>
                <w:i w:val="false"/>
                <w:color w:val="000000"/>
                <w:sz w:val="20"/>
              </w:rPr>
              <w:t>
</w:t>
            </w:r>
            <w:r>
              <w:rPr>
                <w:rFonts w:ascii="Times New Roman"/>
                <w:b w:val="false"/>
                <w:i w:val="false"/>
                <w:color w:val="000000"/>
                <w:sz w:val="20"/>
              </w:rPr>
              <w:t>каналов поймы реки Урал</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по реконструкции</w:t>
            </w:r>
            <w:r>
              <w:br/>
            </w:r>
            <w:r>
              <w:rPr>
                <w:rFonts w:ascii="Times New Roman"/>
                <w:b w:val="false"/>
                <w:i w:val="false"/>
                <w:color w:val="000000"/>
                <w:sz w:val="20"/>
              </w:rPr>
              <w:t>
</w:t>
            </w:r>
            <w:r>
              <w:rPr>
                <w:rFonts w:ascii="Times New Roman"/>
                <w:b w:val="false"/>
                <w:i w:val="false"/>
                <w:color w:val="000000"/>
                <w:sz w:val="20"/>
              </w:rPr>
              <w:t>и восстановлению объектов</w:t>
            </w:r>
            <w:r>
              <w:br/>
            </w:r>
            <w:r>
              <w:rPr>
                <w:rFonts w:ascii="Times New Roman"/>
                <w:b w:val="false"/>
                <w:i w:val="false"/>
                <w:color w:val="000000"/>
                <w:sz w:val="20"/>
              </w:rPr>
              <w:t>
</w:t>
            </w:r>
            <w:r>
              <w:rPr>
                <w:rFonts w:ascii="Times New Roman"/>
                <w:b w:val="false"/>
                <w:i w:val="false"/>
                <w:color w:val="000000"/>
                <w:sz w:val="20"/>
              </w:rPr>
              <w:t>охраны окружающей среды</w:t>
            </w:r>
            <w:r>
              <w:br/>
            </w:r>
            <w:r>
              <w:rPr>
                <w:rFonts w:ascii="Times New Roman"/>
                <w:b w:val="false"/>
                <w:i w:val="false"/>
                <w:color w:val="000000"/>
                <w:sz w:val="20"/>
              </w:rPr>
              <w:t>
</w:t>
            </w:r>
            <w:r>
              <w:rPr>
                <w:rFonts w:ascii="Times New Roman"/>
                <w:b w:val="false"/>
                <w:i w:val="false"/>
                <w:color w:val="000000"/>
                <w:sz w:val="20"/>
              </w:rPr>
              <w:t>для развития системы</w:t>
            </w:r>
            <w:r>
              <w:br/>
            </w:r>
            <w:r>
              <w:rPr>
                <w:rFonts w:ascii="Times New Roman"/>
                <w:b w:val="false"/>
                <w:i w:val="false"/>
                <w:color w:val="000000"/>
                <w:sz w:val="20"/>
              </w:rPr>
              <w:t>
</w:t>
            </w:r>
            <w:r>
              <w:rPr>
                <w:rFonts w:ascii="Times New Roman"/>
                <w:b w:val="false"/>
                <w:i w:val="false"/>
                <w:color w:val="000000"/>
                <w:sz w:val="20"/>
              </w:rPr>
              <w:t>управления качеством</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 СНиП, СН и</w:t>
            </w:r>
            <w:r>
              <w:br/>
            </w:r>
            <w:r>
              <w:rPr>
                <w:rFonts w:ascii="Times New Roman"/>
                <w:b w:val="false"/>
                <w:i w:val="false"/>
                <w:color w:val="000000"/>
                <w:sz w:val="20"/>
              </w:rPr>
              <w:t>
</w:t>
            </w:r>
            <w:r>
              <w:rPr>
                <w:rFonts w:ascii="Times New Roman"/>
                <w:b w:val="false"/>
                <w:i w:val="false"/>
                <w:color w:val="000000"/>
                <w:sz w:val="20"/>
              </w:rPr>
              <w:t>утвержденной</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r>
              <w:br/>
            </w:r>
            <w:r>
              <w:rPr>
                <w:rFonts w:ascii="Times New Roman"/>
                <w:b w:val="false"/>
                <w:i w:val="false"/>
                <w:color w:val="000000"/>
                <w:sz w:val="20"/>
              </w:rPr>
              <w:t>
</w:t>
            </w:r>
            <w:r>
              <w:rPr>
                <w:rFonts w:ascii="Times New Roman"/>
                <w:b w:val="false"/>
                <w:i w:val="false"/>
                <w:color w:val="000000"/>
                <w:sz w:val="20"/>
              </w:rPr>
              <w:t>(застройка, озеленение,</w:t>
            </w:r>
            <w:r>
              <w:br/>
            </w:r>
            <w:r>
              <w:rPr>
                <w:rFonts w:ascii="Times New Roman"/>
                <w:b w:val="false"/>
                <w:i w:val="false"/>
                <w:color w:val="000000"/>
                <w:sz w:val="20"/>
              </w:rPr>
              <w:t>
</w:t>
            </w:r>
            <w:r>
              <w:rPr>
                <w:rFonts w:ascii="Times New Roman"/>
                <w:b w:val="false"/>
                <w:i w:val="false"/>
                <w:color w:val="000000"/>
                <w:sz w:val="20"/>
              </w:rPr>
              <w:t>прокладка дорог и др.) на</w:t>
            </w:r>
            <w:r>
              <w:br/>
            </w:r>
            <w:r>
              <w:rPr>
                <w:rFonts w:ascii="Times New Roman"/>
                <w:b w:val="false"/>
                <w:i w:val="false"/>
                <w:color w:val="000000"/>
                <w:sz w:val="20"/>
              </w:rPr>
              <w:t>
</w:t>
            </w:r>
            <w:r>
              <w:rPr>
                <w:rFonts w:ascii="Times New Roman"/>
                <w:b w:val="false"/>
                <w:i w:val="false"/>
                <w:color w:val="000000"/>
                <w:sz w:val="20"/>
              </w:rPr>
              <w:t>1-м квадратном метре общей</w:t>
            </w:r>
            <w:r>
              <w:br/>
            </w:r>
            <w:r>
              <w:rPr>
                <w:rFonts w:ascii="Times New Roman"/>
                <w:b w:val="false"/>
                <w:i w:val="false"/>
                <w:color w:val="000000"/>
                <w:sz w:val="20"/>
              </w:rPr>
              <w:t>
</w:t>
            </w:r>
            <w:r>
              <w:rPr>
                <w:rFonts w:ascii="Times New Roman"/>
                <w:b w:val="false"/>
                <w:i w:val="false"/>
                <w:color w:val="000000"/>
                <w:sz w:val="20"/>
              </w:rPr>
              <w:t>площади участков в рамках</w:t>
            </w:r>
            <w:r>
              <w:br/>
            </w:r>
            <w:r>
              <w:rPr>
                <w:rFonts w:ascii="Times New Roman"/>
                <w:b w:val="false"/>
                <w:i w:val="false"/>
                <w:color w:val="000000"/>
                <w:sz w:val="20"/>
              </w:rPr>
              <w:t>
</w:t>
            </w:r>
            <w:r>
              <w:rPr>
                <w:rFonts w:ascii="Times New Roman"/>
                <w:b w:val="false"/>
                <w:i w:val="false"/>
                <w:color w:val="000000"/>
                <w:sz w:val="20"/>
              </w:rPr>
              <w:t>реализуемых проектов:</w:t>
            </w:r>
            <w:r>
              <w:br/>
            </w:r>
            <w:r>
              <w:rPr>
                <w:rFonts w:ascii="Times New Roman"/>
                <w:b w:val="false"/>
                <w:i w:val="false"/>
                <w:color w:val="000000"/>
                <w:sz w:val="20"/>
              </w:rPr>
              <w:t>
</w:t>
            </w:r>
            <w:r>
              <w:rPr>
                <w:rFonts w:ascii="Times New Roman"/>
                <w:b w:val="false"/>
                <w:i w:val="false"/>
                <w:color w:val="000000"/>
                <w:sz w:val="20"/>
              </w:rPr>
              <w:t>в Павлодарской области</w:t>
            </w:r>
            <w:r>
              <w:br/>
            </w:r>
            <w:r>
              <w:rPr>
                <w:rFonts w:ascii="Times New Roman"/>
                <w:b w:val="false"/>
                <w:i w:val="false"/>
                <w:color w:val="000000"/>
                <w:sz w:val="20"/>
              </w:rPr>
              <w:t>
</w:t>
            </w:r>
            <w:r>
              <w:rPr>
                <w:rFonts w:ascii="Times New Roman"/>
                <w:b w:val="false"/>
                <w:i w:val="false"/>
                <w:color w:val="000000"/>
                <w:sz w:val="20"/>
              </w:rPr>
              <w:t>в городе Актау</w:t>
            </w:r>
            <w:r>
              <w:br/>
            </w:r>
            <w:r>
              <w:rPr>
                <w:rFonts w:ascii="Times New Roman"/>
                <w:b w:val="false"/>
                <w:i w:val="false"/>
                <w:color w:val="000000"/>
                <w:sz w:val="20"/>
              </w:rPr>
              <w:t>
</w:t>
            </w:r>
            <w:r>
              <w:rPr>
                <w:rFonts w:ascii="Times New Roman"/>
                <w:b w:val="false"/>
                <w:i w:val="false"/>
                <w:color w:val="000000"/>
                <w:sz w:val="20"/>
              </w:rPr>
              <w:t>в городе Атырау</w:t>
            </w:r>
            <w:r>
              <w:br/>
            </w:r>
            <w:r>
              <w:rPr>
                <w:rFonts w:ascii="Times New Roman"/>
                <w:b w:val="false"/>
                <w:i w:val="false"/>
                <w:color w:val="000000"/>
                <w:sz w:val="20"/>
              </w:rPr>
              <w:t>
</w:t>
            </w:r>
            <w:r>
              <w:rPr>
                <w:rFonts w:ascii="Times New Roman"/>
                <w:b w:val="false"/>
                <w:i w:val="false"/>
                <w:color w:val="000000"/>
                <w:sz w:val="20"/>
              </w:rPr>
              <w:t>в городе Жанаозень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386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r>
              <w:br/>
            </w:r>
            <w:r>
              <w:rPr>
                <w:rFonts w:ascii="Times New Roman"/>
                <w:b w:val="false"/>
                <w:i w:val="false"/>
                <w:color w:val="000000"/>
                <w:sz w:val="20"/>
              </w:rPr>
              <w:t>
</w:t>
            </w:r>
            <w:r>
              <w:rPr>
                <w:rFonts w:ascii="Times New Roman"/>
                <w:b w:val="false"/>
                <w:i w:val="false"/>
                <w:color w:val="000000"/>
                <w:sz w:val="20"/>
              </w:rPr>
              <w:t>(застройка, озеленение,</w:t>
            </w:r>
            <w:r>
              <w:br/>
            </w:r>
            <w:r>
              <w:rPr>
                <w:rFonts w:ascii="Times New Roman"/>
                <w:b w:val="false"/>
                <w:i w:val="false"/>
                <w:color w:val="000000"/>
                <w:sz w:val="20"/>
              </w:rPr>
              <w:t>
</w:t>
            </w:r>
            <w:r>
              <w:rPr>
                <w:rFonts w:ascii="Times New Roman"/>
                <w:b w:val="false"/>
                <w:i w:val="false"/>
                <w:color w:val="000000"/>
                <w:sz w:val="20"/>
              </w:rPr>
              <w:t>прокладка дорог и др.) на</w:t>
            </w:r>
            <w:r>
              <w:br/>
            </w:r>
            <w:r>
              <w:rPr>
                <w:rFonts w:ascii="Times New Roman"/>
                <w:b w:val="false"/>
                <w:i w:val="false"/>
                <w:color w:val="000000"/>
                <w:sz w:val="20"/>
              </w:rPr>
              <w:t>
</w:t>
            </w:r>
            <w:r>
              <w:rPr>
                <w:rFonts w:ascii="Times New Roman"/>
                <w:b w:val="false"/>
                <w:i w:val="false"/>
                <w:color w:val="000000"/>
                <w:sz w:val="20"/>
              </w:rPr>
              <w:t>1-м квадратном метре общей</w:t>
            </w:r>
            <w:r>
              <w:br/>
            </w:r>
            <w:r>
              <w:rPr>
                <w:rFonts w:ascii="Times New Roman"/>
                <w:b w:val="false"/>
                <w:i w:val="false"/>
                <w:color w:val="000000"/>
                <w:sz w:val="20"/>
              </w:rPr>
              <w:t>
</w:t>
            </w:r>
            <w:r>
              <w:rPr>
                <w:rFonts w:ascii="Times New Roman"/>
                <w:b w:val="false"/>
                <w:i w:val="false"/>
                <w:color w:val="000000"/>
                <w:sz w:val="20"/>
              </w:rPr>
              <w:t>площади участков в рамках</w:t>
            </w:r>
            <w:r>
              <w:br/>
            </w:r>
            <w:r>
              <w:rPr>
                <w:rFonts w:ascii="Times New Roman"/>
                <w:b w:val="false"/>
                <w:i w:val="false"/>
                <w:color w:val="000000"/>
                <w:sz w:val="20"/>
              </w:rPr>
              <w:t>
</w:t>
            </w:r>
            <w:r>
              <w:rPr>
                <w:rFonts w:ascii="Times New Roman"/>
                <w:b w:val="false"/>
                <w:i w:val="false"/>
                <w:color w:val="000000"/>
                <w:sz w:val="20"/>
              </w:rPr>
              <w:t>реализуемых проектов по</w:t>
            </w:r>
            <w:r>
              <w:br/>
            </w:r>
            <w:r>
              <w:rPr>
                <w:rFonts w:ascii="Times New Roman"/>
                <w:b w:val="false"/>
                <w:i w:val="false"/>
                <w:color w:val="000000"/>
                <w:sz w:val="20"/>
              </w:rPr>
              <w:t>
</w:t>
            </w:r>
            <w:r>
              <w:rPr>
                <w:rFonts w:ascii="Times New Roman"/>
                <w:b w:val="false"/>
                <w:i w:val="false"/>
                <w:color w:val="000000"/>
                <w:sz w:val="20"/>
              </w:rPr>
              <w:t>реконструкции и</w:t>
            </w:r>
            <w:r>
              <w:br/>
            </w:r>
            <w:r>
              <w:rPr>
                <w:rFonts w:ascii="Times New Roman"/>
                <w:b w:val="false"/>
                <w:i w:val="false"/>
                <w:color w:val="000000"/>
                <w:sz w:val="20"/>
              </w:rPr>
              <w:t>
</w:t>
            </w:r>
            <w:r>
              <w:rPr>
                <w:rFonts w:ascii="Times New Roman"/>
                <w:b w:val="false"/>
                <w:i w:val="false"/>
                <w:color w:val="000000"/>
                <w:sz w:val="20"/>
              </w:rPr>
              <w:t>строительству</w:t>
            </w:r>
            <w:r>
              <w:br/>
            </w:r>
            <w:r>
              <w:rPr>
                <w:rFonts w:ascii="Times New Roman"/>
                <w:b w:val="false"/>
                <w:i w:val="false"/>
                <w:color w:val="000000"/>
                <w:sz w:val="20"/>
              </w:rPr>
              <w:t>
</w:t>
            </w:r>
            <w:r>
              <w:rPr>
                <w:rFonts w:ascii="Times New Roman"/>
                <w:b w:val="false"/>
                <w:i w:val="false"/>
                <w:color w:val="000000"/>
                <w:sz w:val="20"/>
              </w:rPr>
              <w:t>канализационно-очистных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на 1-м</w:t>
            </w:r>
            <w:r>
              <w:br/>
            </w:r>
            <w:r>
              <w:rPr>
                <w:rFonts w:ascii="Times New Roman"/>
                <w:b w:val="false"/>
                <w:i w:val="false"/>
                <w:color w:val="000000"/>
                <w:sz w:val="20"/>
              </w:rPr>
              <w:t>
</w:t>
            </w:r>
            <w:r>
              <w:rPr>
                <w:rFonts w:ascii="Times New Roman"/>
                <w:b w:val="false"/>
                <w:i w:val="false"/>
                <w:color w:val="000000"/>
                <w:sz w:val="20"/>
              </w:rPr>
              <w:t>кубическом метре общего</w:t>
            </w:r>
            <w:r>
              <w:br/>
            </w:r>
            <w:r>
              <w:rPr>
                <w:rFonts w:ascii="Times New Roman"/>
                <w:b w:val="false"/>
                <w:i w:val="false"/>
                <w:color w:val="000000"/>
                <w:sz w:val="20"/>
              </w:rPr>
              <w:t>
</w:t>
            </w:r>
            <w:r>
              <w:rPr>
                <w:rFonts w:ascii="Times New Roman"/>
                <w:b w:val="false"/>
                <w:i w:val="false"/>
                <w:color w:val="000000"/>
                <w:sz w:val="20"/>
              </w:rPr>
              <w:t>объема работ в рамках</w:t>
            </w:r>
            <w:r>
              <w:br/>
            </w:r>
            <w:r>
              <w:rPr>
                <w:rFonts w:ascii="Times New Roman"/>
                <w:b w:val="false"/>
                <w:i w:val="false"/>
                <w:color w:val="000000"/>
                <w:sz w:val="20"/>
              </w:rPr>
              <w:t>
</w:t>
            </w:r>
            <w:r>
              <w:rPr>
                <w:rFonts w:ascii="Times New Roman"/>
                <w:b w:val="false"/>
                <w:i w:val="false"/>
                <w:color w:val="000000"/>
                <w:sz w:val="20"/>
              </w:rPr>
              <w:t>реализуемого проекта по</w:t>
            </w:r>
            <w:r>
              <w:br/>
            </w:r>
            <w:r>
              <w:rPr>
                <w:rFonts w:ascii="Times New Roman"/>
                <w:b w:val="false"/>
                <w:i w:val="false"/>
                <w:color w:val="000000"/>
                <w:sz w:val="20"/>
              </w:rPr>
              <w:t>
</w:t>
            </w:r>
            <w:r>
              <w:rPr>
                <w:rFonts w:ascii="Times New Roman"/>
                <w:b w:val="false"/>
                <w:i w:val="false"/>
                <w:color w:val="000000"/>
                <w:sz w:val="20"/>
              </w:rPr>
              <w:t>реконструкции и</w:t>
            </w:r>
            <w:r>
              <w:br/>
            </w:r>
            <w:r>
              <w:rPr>
                <w:rFonts w:ascii="Times New Roman"/>
                <w:b w:val="false"/>
                <w:i w:val="false"/>
                <w:color w:val="000000"/>
                <w:sz w:val="20"/>
              </w:rPr>
              <w:t>
</w:t>
            </w:r>
            <w:r>
              <w:rPr>
                <w:rFonts w:ascii="Times New Roman"/>
                <w:b w:val="false"/>
                <w:i w:val="false"/>
                <w:color w:val="000000"/>
                <w:sz w:val="20"/>
              </w:rPr>
              <w:t>восстановлению водных</w:t>
            </w:r>
            <w:r>
              <w:br/>
            </w:r>
            <w:r>
              <w:rPr>
                <w:rFonts w:ascii="Times New Roman"/>
                <w:b w:val="false"/>
                <w:i w:val="false"/>
                <w:color w:val="000000"/>
                <w:sz w:val="20"/>
              </w:rPr>
              <w:t>
</w:t>
            </w:r>
            <w:r>
              <w:rPr>
                <w:rFonts w:ascii="Times New Roman"/>
                <w:b w:val="false"/>
                <w:i w:val="false"/>
                <w:color w:val="000000"/>
                <w:sz w:val="20"/>
              </w:rPr>
              <w:t>систем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на 1-м</w:t>
            </w:r>
            <w:r>
              <w:br/>
            </w:r>
            <w:r>
              <w:rPr>
                <w:rFonts w:ascii="Times New Roman"/>
                <w:b w:val="false"/>
                <w:i w:val="false"/>
                <w:color w:val="000000"/>
                <w:sz w:val="20"/>
              </w:rPr>
              <w:t>
</w:t>
            </w:r>
            <w:r>
              <w:rPr>
                <w:rFonts w:ascii="Times New Roman"/>
                <w:b w:val="false"/>
                <w:i w:val="false"/>
                <w:color w:val="000000"/>
                <w:sz w:val="20"/>
              </w:rPr>
              <w:t>кубическом метре общего</w:t>
            </w:r>
            <w:r>
              <w:br/>
            </w:r>
            <w:r>
              <w:rPr>
                <w:rFonts w:ascii="Times New Roman"/>
                <w:b w:val="false"/>
                <w:i w:val="false"/>
                <w:color w:val="000000"/>
                <w:sz w:val="20"/>
              </w:rPr>
              <w:t>
</w:t>
            </w:r>
            <w:r>
              <w:rPr>
                <w:rFonts w:ascii="Times New Roman"/>
                <w:b w:val="false"/>
                <w:i w:val="false"/>
                <w:color w:val="000000"/>
                <w:sz w:val="20"/>
              </w:rPr>
              <w:t>объема работ по очистке и</w:t>
            </w:r>
            <w:r>
              <w:br/>
            </w:r>
            <w:r>
              <w:rPr>
                <w:rFonts w:ascii="Times New Roman"/>
                <w:b w:val="false"/>
                <w:i w:val="false"/>
                <w:color w:val="000000"/>
                <w:sz w:val="20"/>
              </w:rPr>
              <w:t>
</w:t>
            </w:r>
            <w:r>
              <w:rPr>
                <w:rFonts w:ascii="Times New Roman"/>
                <w:b w:val="false"/>
                <w:i w:val="false"/>
                <w:color w:val="000000"/>
                <w:sz w:val="20"/>
              </w:rPr>
              <w:t>углублению каналов в</w:t>
            </w:r>
            <w:r>
              <w:br/>
            </w:r>
            <w:r>
              <w:rPr>
                <w:rFonts w:ascii="Times New Roman"/>
                <w:b w:val="false"/>
                <w:i w:val="false"/>
                <w:color w:val="000000"/>
                <w:sz w:val="20"/>
              </w:rPr>
              <w:t>
</w:t>
            </w:r>
            <w:r>
              <w:rPr>
                <w:rFonts w:ascii="Times New Roman"/>
                <w:b w:val="false"/>
                <w:i w:val="false"/>
                <w:color w:val="000000"/>
                <w:sz w:val="20"/>
              </w:rPr>
              <w:t>рамках реализуемого</w:t>
            </w:r>
            <w:r>
              <w:br/>
            </w:r>
            <w:r>
              <w:rPr>
                <w:rFonts w:ascii="Times New Roman"/>
                <w:b w:val="false"/>
                <w:i w:val="false"/>
                <w:color w:val="000000"/>
                <w:sz w:val="20"/>
              </w:rPr>
              <w:t>
</w:t>
            </w:r>
            <w:r>
              <w:rPr>
                <w:rFonts w:ascii="Times New Roman"/>
                <w:b w:val="false"/>
                <w:i w:val="false"/>
                <w:color w:val="000000"/>
                <w:sz w:val="20"/>
              </w:rPr>
              <w:t>проекта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рекультивации на</w:t>
            </w:r>
            <w:r>
              <w:br/>
            </w:r>
            <w:r>
              <w:rPr>
                <w:rFonts w:ascii="Times New Roman"/>
                <w:b w:val="false"/>
                <w:i w:val="false"/>
                <w:color w:val="000000"/>
                <w:sz w:val="20"/>
              </w:rPr>
              <w:t>
</w:t>
            </w:r>
            <w:r>
              <w:rPr>
                <w:rFonts w:ascii="Times New Roman"/>
                <w:b w:val="false"/>
                <w:i w:val="false"/>
                <w:color w:val="000000"/>
                <w:sz w:val="20"/>
              </w:rPr>
              <w:t>1-м квадратном метре общей</w:t>
            </w:r>
            <w:r>
              <w:br/>
            </w:r>
            <w:r>
              <w:rPr>
                <w:rFonts w:ascii="Times New Roman"/>
                <w:b w:val="false"/>
                <w:i w:val="false"/>
                <w:color w:val="000000"/>
                <w:sz w:val="20"/>
              </w:rPr>
              <w:t>
</w:t>
            </w:r>
            <w:r>
              <w:rPr>
                <w:rFonts w:ascii="Times New Roman"/>
                <w:b w:val="false"/>
                <w:i w:val="false"/>
                <w:color w:val="000000"/>
                <w:sz w:val="20"/>
              </w:rPr>
              <w:t>площади участка в рамках</w:t>
            </w:r>
            <w:r>
              <w:br/>
            </w:r>
            <w:r>
              <w:rPr>
                <w:rFonts w:ascii="Times New Roman"/>
                <w:b w:val="false"/>
                <w:i w:val="false"/>
                <w:color w:val="000000"/>
                <w:sz w:val="20"/>
              </w:rPr>
              <w:t>
</w:t>
            </w:r>
            <w:r>
              <w:rPr>
                <w:rFonts w:ascii="Times New Roman"/>
                <w:b w:val="false"/>
                <w:i w:val="false"/>
                <w:color w:val="000000"/>
                <w:sz w:val="20"/>
              </w:rPr>
              <w:t>проекта «Реконструкция по</w:t>
            </w:r>
            <w:r>
              <w:br/>
            </w:r>
            <w:r>
              <w:rPr>
                <w:rFonts w:ascii="Times New Roman"/>
                <w:b w:val="false"/>
                <w:i w:val="false"/>
                <w:color w:val="000000"/>
                <w:sz w:val="20"/>
              </w:rPr>
              <w:t>
</w:t>
            </w:r>
            <w:r>
              <w:rPr>
                <w:rFonts w:ascii="Times New Roman"/>
                <w:b w:val="false"/>
                <w:i w:val="false"/>
                <w:color w:val="000000"/>
                <w:sz w:val="20"/>
              </w:rPr>
              <w:t>рекультивации мусорной</w:t>
            </w:r>
            <w:r>
              <w:br/>
            </w:r>
            <w:r>
              <w:rPr>
                <w:rFonts w:ascii="Times New Roman"/>
                <w:b w:val="false"/>
                <w:i w:val="false"/>
                <w:color w:val="000000"/>
                <w:sz w:val="20"/>
              </w:rPr>
              <w:t>
</w:t>
            </w:r>
            <w:r>
              <w:rPr>
                <w:rFonts w:ascii="Times New Roman"/>
                <w:b w:val="false"/>
                <w:i w:val="false"/>
                <w:color w:val="000000"/>
                <w:sz w:val="20"/>
              </w:rPr>
              <w:t>свалки города Шымкент на</w:t>
            </w:r>
            <w:r>
              <w:br/>
            </w:r>
            <w:r>
              <w:rPr>
                <w:rFonts w:ascii="Times New Roman"/>
                <w:b w:val="false"/>
                <w:i w:val="false"/>
                <w:color w:val="000000"/>
                <w:sz w:val="20"/>
              </w:rPr>
              <w:t>
</w:t>
            </w:r>
            <w:r>
              <w:rPr>
                <w:rFonts w:ascii="Times New Roman"/>
                <w:b w:val="false"/>
                <w:i w:val="false"/>
                <w:color w:val="000000"/>
                <w:sz w:val="20"/>
              </w:rPr>
              <w:t>34,3 га»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километра</w:t>
            </w:r>
            <w:r>
              <w:br/>
            </w:r>
            <w:r>
              <w:rPr>
                <w:rFonts w:ascii="Times New Roman"/>
                <w:b w:val="false"/>
                <w:i w:val="false"/>
                <w:color w:val="000000"/>
                <w:sz w:val="20"/>
              </w:rPr>
              <w:t>
</w:t>
            </w:r>
            <w:r>
              <w:rPr>
                <w:rFonts w:ascii="Times New Roman"/>
                <w:b w:val="false"/>
                <w:i w:val="false"/>
                <w:color w:val="000000"/>
                <w:sz w:val="20"/>
              </w:rPr>
              <w:t>реконструкции напорного</w:t>
            </w:r>
            <w:r>
              <w:br/>
            </w:r>
            <w:r>
              <w:rPr>
                <w:rFonts w:ascii="Times New Roman"/>
                <w:b w:val="false"/>
                <w:i w:val="false"/>
                <w:color w:val="000000"/>
                <w:sz w:val="20"/>
              </w:rPr>
              <w:t>
</w:t>
            </w:r>
            <w:r>
              <w:rPr>
                <w:rFonts w:ascii="Times New Roman"/>
                <w:b w:val="false"/>
                <w:i w:val="false"/>
                <w:color w:val="000000"/>
                <w:sz w:val="20"/>
              </w:rPr>
              <w:t>канализационного</w:t>
            </w:r>
            <w:r>
              <w:br/>
            </w:r>
            <w:r>
              <w:rPr>
                <w:rFonts w:ascii="Times New Roman"/>
                <w:b w:val="false"/>
                <w:i w:val="false"/>
                <w:color w:val="000000"/>
                <w:sz w:val="20"/>
              </w:rPr>
              <w:t>
</w:t>
            </w:r>
            <w:r>
              <w:rPr>
                <w:rFonts w:ascii="Times New Roman"/>
                <w:b w:val="false"/>
                <w:i w:val="false"/>
                <w:color w:val="000000"/>
                <w:sz w:val="20"/>
              </w:rPr>
              <w:t>коллектора в рамках</w:t>
            </w:r>
            <w:r>
              <w:br/>
            </w:r>
            <w:r>
              <w:rPr>
                <w:rFonts w:ascii="Times New Roman"/>
                <w:b w:val="false"/>
                <w:i w:val="false"/>
                <w:color w:val="000000"/>
                <w:sz w:val="20"/>
              </w:rPr>
              <w:t>
</w:t>
            </w:r>
            <w:r>
              <w:rPr>
                <w:rFonts w:ascii="Times New Roman"/>
                <w:b w:val="false"/>
                <w:i w:val="false"/>
                <w:color w:val="000000"/>
                <w:sz w:val="20"/>
              </w:rPr>
              <w:t>реализуемого проекта в г.</w:t>
            </w:r>
            <w:r>
              <w:br/>
            </w:r>
            <w:r>
              <w:rPr>
                <w:rFonts w:ascii="Times New Roman"/>
                <w:b w:val="false"/>
                <w:i w:val="false"/>
                <w:color w:val="000000"/>
                <w:sz w:val="20"/>
              </w:rPr>
              <w:t>
</w:t>
            </w:r>
            <w:r>
              <w:rPr>
                <w:rFonts w:ascii="Times New Roman"/>
                <w:b w:val="false"/>
                <w:i w:val="false"/>
                <w:color w:val="000000"/>
                <w:sz w:val="20"/>
              </w:rPr>
              <w:t>Актобе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r>
              <w:rPr>
                <w:rFonts w:ascii="Times New Roman"/>
                <w:b w:val="false"/>
                <w:i w:val="false"/>
                <w:color w:val="000000"/>
                <w:sz w:val="20"/>
              </w:rPr>
              <w:t>940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872</w:t>
            </w:r>
            <w:r>
              <w:rPr>
                <w:rFonts w:ascii="Times New Roman"/>
                <w:b w:val="false"/>
                <w:i w:val="false"/>
                <w:color w:val="000000"/>
                <w:sz w:val="20"/>
              </w:rPr>
              <w:t>863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rPr>
              <w:t>460</w:t>
            </w:r>
            <w:r>
              <w:rPr>
                <w:rFonts w:ascii="Times New Roman"/>
                <w:b w:val="false"/>
                <w:i w:val="false"/>
                <w:color w:val="000000"/>
                <w:sz w:val="20"/>
              </w:rPr>
              <w:t>721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737</w:t>
            </w:r>
            <w:r>
              <w:rPr>
                <w:rFonts w:ascii="Times New Roman"/>
                <w:b w:val="false"/>
                <w:i w:val="false"/>
                <w:color w:val="000000"/>
                <w:sz w:val="20"/>
              </w:rPr>
              <w:t>445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sz w:val="20"/>
              </w:rPr>
              <w:t>770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sz w:val="20"/>
              </w:rPr>
              <w:t>770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203"/>
        <w:gridCol w:w="753"/>
        <w:gridCol w:w="1193"/>
        <w:gridCol w:w="1593"/>
        <w:gridCol w:w="773"/>
        <w:gridCol w:w="793"/>
        <w:gridCol w:w="733"/>
        <w:gridCol w:w="833"/>
        <w:gridCol w:w="1173"/>
      </w:tblGrid>
      <w:tr>
        <w:trPr>
          <w:trHeight w:val="40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Капитальные расходы Министерства охраны окружающей среды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48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и нематериальных активов, приборов,</w:t>
            </w:r>
            <w:r>
              <w:br/>
            </w:r>
            <w:r>
              <w:rPr>
                <w:rFonts w:ascii="Times New Roman"/>
                <w:b w:val="false"/>
                <w:i w:val="false"/>
                <w:color w:val="000000"/>
                <w:sz w:val="20"/>
              </w:rPr>
              <w:t>
</w:t>
            </w:r>
            <w:r>
              <w:rPr>
                <w:rFonts w:ascii="Times New Roman"/>
                <w:b w:val="false"/>
                <w:i w:val="false"/>
                <w:color w:val="000000"/>
                <w:sz w:val="20"/>
              </w:rPr>
              <w:t>оборудования, расходных материалов для лабораторий аналитического</w:t>
            </w:r>
            <w:r>
              <w:br/>
            </w:r>
            <w:r>
              <w:rPr>
                <w:rFonts w:ascii="Times New Roman"/>
                <w:b w:val="false"/>
                <w:i w:val="false"/>
                <w:color w:val="000000"/>
                <w:sz w:val="20"/>
              </w:rPr>
              <w:t>
</w:t>
            </w:r>
            <w:r>
              <w:rPr>
                <w:rFonts w:ascii="Times New Roman"/>
                <w:b w:val="false"/>
                <w:i w:val="false"/>
                <w:color w:val="000000"/>
                <w:sz w:val="20"/>
              </w:rPr>
              <w:t>контроля</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приборов для лабораторий</w:t>
            </w:r>
            <w:r>
              <w:br/>
            </w:r>
            <w:r>
              <w:rPr>
                <w:rFonts w:ascii="Times New Roman"/>
                <w:b w:val="false"/>
                <w:i w:val="false"/>
                <w:color w:val="000000"/>
                <w:sz w:val="20"/>
              </w:rPr>
              <w:t>
</w:t>
            </w:r>
            <w:r>
              <w:rPr>
                <w:rFonts w:ascii="Times New Roman"/>
                <w:b w:val="false"/>
                <w:i w:val="false"/>
                <w:color w:val="000000"/>
                <w:sz w:val="20"/>
              </w:rPr>
              <w:t>аналитического контроля</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департаментов экологии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основных средств для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w:t>
            </w:r>
            <w:r>
              <w:br/>
            </w:r>
            <w:r>
              <w:rPr>
                <w:rFonts w:ascii="Times New Roman"/>
                <w:b w:val="false"/>
                <w:i w:val="false"/>
                <w:color w:val="000000"/>
                <w:sz w:val="20"/>
              </w:rPr>
              <w:t>
</w:t>
            </w:r>
            <w:r>
              <w:rPr>
                <w:rFonts w:ascii="Times New Roman"/>
                <w:b w:val="false"/>
                <w:i w:val="false"/>
                <w:color w:val="000000"/>
                <w:sz w:val="20"/>
              </w:rPr>
              <w:t>серверного оборудования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 Министерства и его</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используемых</w:t>
            </w:r>
            <w:r>
              <w:br/>
            </w:r>
            <w:r>
              <w:rPr>
                <w:rFonts w:ascii="Times New Roman"/>
                <w:b w:val="false"/>
                <w:i w:val="false"/>
                <w:color w:val="000000"/>
                <w:sz w:val="20"/>
              </w:rPr>
              <w:t>
</w:t>
            </w:r>
            <w:r>
              <w:rPr>
                <w:rFonts w:ascii="Times New Roman"/>
                <w:b w:val="false"/>
                <w:i w:val="false"/>
                <w:color w:val="000000"/>
                <w:sz w:val="20"/>
              </w:rPr>
              <w:t>приборов к общему числу</w:t>
            </w:r>
            <w:r>
              <w:br/>
            </w:r>
            <w:r>
              <w:rPr>
                <w:rFonts w:ascii="Times New Roman"/>
                <w:b w:val="false"/>
                <w:i w:val="false"/>
                <w:color w:val="000000"/>
                <w:sz w:val="20"/>
              </w:rPr>
              <w:t>
</w:t>
            </w:r>
            <w:r>
              <w:rPr>
                <w:rFonts w:ascii="Times New Roman"/>
                <w:b w:val="false"/>
                <w:i w:val="false"/>
                <w:color w:val="000000"/>
                <w:sz w:val="20"/>
              </w:rPr>
              <w:t>находящихся в рабочем</w:t>
            </w:r>
            <w:r>
              <w:br/>
            </w:r>
            <w:r>
              <w:rPr>
                <w:rFonts w:ascii="Times New Roman"/>
                <w:b w:val="false"/>
                <w:i w:val="false"/>
                <w:color w:val="000000"/>
                <w:sz w:val="20"/>
              </w:rPr>
              <w:t>
</w:t>
            </w:r>
            <w:r>
              <w:rPr>
                <w:rFonts w:ascii="Times New Roman"/>
                <w:b w:val="false"/>
                <w:i w:val="false"/>
                <w:color w:val="000000"/>
                <w:sz w:val="20"/>
              </w:rPr>
              <w:t>состоянии приборов в</w:t>
            </w:r>
            <w:r>
              <w:br/>
            </w:r>
            <w:r>
              <w:rPr>
                <w:rFonts w:ascii="Times New Roman"/>
                <w:b w:val="false"/>
                <w:i w:val="false"/>
                <w:color w:val="000000"/>
                <w:sz w:val="20"/>
              </w:rPr>
              <w:t>
</w:t>
            </w:r>
            <w:r>
              <w:rPr>
                <w:rFonts w:ascii="Times New Roman"/>
                <w:b w:val="false"/>
                <w:i w:val="false"/>
                <w:color w:val="000000"/>
                <w:sz w:val="20"/>
              </w:rPr>
              <w:t>лабораториях</w:t>
            </w:r>
            <w:r>
              <w:br/>
            </w:r>
            <w:r>
              <w:rPr>
                <w:rFonts w:ascii="Times New Roman"/>
                <w:b w:val="false"/>
                <w:i w:val="false"/>
                <w:color w:val="000000"/>
                <w:sz w:val="20"/>
              </w:rPr>
              <w:t>
</w:t>
            </w:r>
            <w:r>
              <w:rPr>
                <w:rFonts w:ascii="Times New Roman"/>
                <w:b w:val="false"/>
                <w:i w:val="false"/>
                <w:color w:val="000000"/>
                <w:sz w:val="20"/>
              </w:rPr>
              <w:t>аналитического контроля</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департаментов экологии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аккредитованных</w:t>
            </w:r>
            <w:r>
              <w:br/>
            </w:r>
            <w:r>
              <w:rPr>
                <w:rFonts w:ascii="Times New Roman"/>
                <w:b w:val="false"/>
                <w:i w:val="false"/>
                <w:color w:val="000000"/>
                <w:sz w:val="20"/>
              </w:rPr>
              <w:t>
</w:t>
            </w:r>
            <w:r>
              <w:rPr>
                <w:rFonts w:ascii="Times New Roman"/>
                <w:b w:val="false"/>
                <w:i w:val="false"/>
                <w:color w:val="000000"/>
                <w:sz w:val="20"/>
              </w:rPr>
              <w:t>лабораторий аналитического</w:t>
            </w:r>
            <w:r>
              <w:br/>
            </w:r>
            <w:r>
              <w:rPr>
                <w:rFonts w:ascii="Times New Roman"/>
                <w:b w:val="false"/>
                <w:i w:val="false"/>
                <w:color w:val="000000"/>
                <w:sz w:val="20"/>
              </w:rPr>
              <w:t>
</w:t>
            </w:r>
            <w:r>
              <w:rPr>
                <w:rFonts w:ascii="Times New Roman"/>
                <w:b w:val="false"/>
                <w:i w:val="false"/>
                <w:color w:val="000000"/>
                <w:sz w:val="20"/>
              </w:rPr>
              <w:t>контроля территориальных</w:t>
            </w:r>
            <w:r>
              <w:br/>
            </w:r>
            <w:r>
              <w:rPr>
                <w:rFonts w:ascii="Times New Roman"/>
                <w:b w:val="false"/>
                <w:i w:val="false"/>
                <w:color w:val="000000"/>
                <w:sz w:val="20"/>
              </w:rPr>
              <w:t>
</w:t>
            </w:r>
            <w:r>
              <w:rPr>
                <w:rFonts w:ascii="Times New Roman"/>
                <w:b w:val="false"/>
                <w:i w:val="false"/>
                <w:color w:val="000000"/>
                <w:sz w:val="20"/>
              </w:rPr>
              <w:t>департаментов экологии</w:t>
            </w:r>
            <w:r>
              <w:br/>
            </w:r>
            <w:r>
              <w:rPr>
                <w:rFonts w:ascii="Times New Roman"/>
                <w:b w:val="false"/>
                <w:i w:val="false"/>
                <w:color w:val="000000"/>
                <w:sz w:val="20"/>
              </w:rPr>
              <w:t>
</w:t>
            </w:r>
            <w:r>
              <w:rPr>
                <w:rFonts w:ascii="Times New Roman"/>
                <w:b w:val="false"/>
                <w:i w:val="false"/>
                <w:color w:val="000000"/>
                <w:sz w:val="20"/>
              </w:rPr>
              <w:t>требованиям стандарта СТ</w:t>
            </w:r>
            <w:r>
              <w:br/>
            </w:r>
            <w:r>
              <w:rPr>
                <w:rFonts w:ascii="Times New Roman"/>
                <w:b w:val="false"/>
                <w:i w:val="false"/>
                <w:color w:val="000000"/>
                <w:sz w:val="20"/>
              </w:rPr>
              <w:t>
</w:t>
            </w:r>
            <w:r>
              <w:rPr>
                <w:rFonts w:ascii="Times New Roman"/>
                <w:b w:val="false"/>
                <w:i w:val="false"/>
                <w:color w:val="000000"/>
                <w:sz w:val="20"/>
              </w:rPr>
              <w:t>РК ИСО/МЭК 17025-2007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w:t>
            </w:r>
            <w:r>
              <w:br/>
            </w:r>
            <w:r>
              <w:rPr>
                <w:rFonts w:ascii="Times New Roman"/>
                <w:b w:val="false"/>
                <w:i w:val="false"/>
                <w:color w:val="000000"/>
                <w:sz w:val="20"/>
              </w:rPr>
              <w:t>
</w:t>
            </w:r>
            <w:r>
              <w:rPr>
                <w:rFonts w:ascii="Times New Roman"/>
                <w:b w:val="false"/>
                <w:i w:val="false"/>
                <w:color w:val="000000"/>
                <w:sz w:val="20"/>
              </w:rPr>
              <w:t>приобретение единицы</w:t>
            </w:r>
            <w:r>
              <w:br/>
            </w:r>
            <w:r>
              <w:rPr>
                <w:rFonts w:ascii="Times New Roman"/>
                <w:b w:val="false"/>
                <w:i w:val="false"/>
                <w:color w:val="000000"/>
                <w:sz w:val="20"/>
              </w:rPr>
              <w:t>
</w:t>
            </w:r>
            <w:r>
              <w:rPr>
                <w:rFonts w:ascii="Times New Roman"/>
                <w:b w:val="false"/>
                <w:i w:val="false"/>
                <w:color w:val="000000"/>
                <w:sz w:val="20"/>
              </w:rPr>
              <w:t>товаров, относящихся к</w:t>
            </w:r>
            <w:r>
              <w:br/>
            </w:r>
            <w:r>
              <w:rPr>
                <w:rFonts w:ascii="Times New Roman"/>
                <w:b w:val="false"/>
                <w:i w:val="false"/>
                <w:color w:val="000000"/>
                <w:sz w:val="20"/>
              </w:rPr>
              <w:t>
</w:t>
            </w:r>
            <w:r>
              <w:rPr>
                <w:rFonts w:ascii="Times New Roman"/>
                <w:b w:val="false"/>
                <w:i w:val="false"/>
                <w:color w:val="000000"/>
                <w:sz w:val="20"/>
              </w:rPr>
              <w:t>основным средствам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w:t>
            </w:r>
            <w:r>
              <w:br/>
            </w:r>
            <w:r>
              <w:rPr>
                <w:rFonts w:ascii="Times New Roman"/>
                <w:b w:val="false"/>
                <w:i w:val="false"/>
                <w:color w:val="000000"/>
                <w:sz w:val="20"/>
              </w:rPr>
              <w:t>
</w:t>
            </w:r>
            <w:r>
              <w:rPr>
                <w:rFonts w:ascii="Times New Roman"/>
                <w:b w:val="false"/>
                <w:i w:val="false"/>
                <w:color w:val="000000"/>
                <w:sz w:val="20"/>
              </w:rPr>
              <w:t>приобретение единицы прочих</w:t>
            </w:r>
            <w:r>
              <w:br/>
            </w:r>
            <w:r>
              <w:rPr>
                <w:rFonts w:ascii="Times New Roman"/>
                <w:b w:val="false"/>
                <w:i w:val="false"/>
                <w:color w:val="000000"/>
                <w:sz w:val="20"/>
              </w:rPr>
              <w:t>
</w:t>
            </w:r>
            <w:r>
              <w:rPr>
                <w:rFonts w:ascii="Times New Roman"/>
                <w:b w:val="false"/>
                <w:i w:val="false"/>
                <w:color w:val="000000"/>
                <w:sz w:val="20"/>
              </w:rPr>
              <w:t>товаров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w:t>
            </w:r>
            <w:r>
              <w:br/>
            </w:r>
            <w:r>
              <w:rPr>
                <w:rFonts w:ascii="Times New Roman"/>
                <w:b w:val="false"/>
                <w:i w:val="false"/>
                <w:color w:val="000000"/>
                <w:sz w:val="20"/>
              </w:rPr>
              <w:t>
</w:t>
            </w:r>
            <w:r>
              <w:rPr>
                <w:rFonts w:ascii="Times New Roman"/>
                <w:b w:val="false"/>
                <w:i w:val="false"/>
                <w:color w:val="000000"/>
                <w:sz w:val="20"/>
              </w:rPr>
              <w:t>приобретение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sz w:val="20"/>
              </w:rPr>
              <w:t>724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sz w:val="20"/>
              </w:rPr>
              <w:t>703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sz w:val="20"/>
              </w:rPr>
              <w:t>809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sz w:val="20"/>
              </w:rPr>
              <w:t>809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923"/>
        <w:gridCol w:w="913"/>
        <w:gridCol w:w="1193"/>
        <w:gridCol w:w="1493"/>
        <w:gridCol w:w="833"/>
        <w:gridCol w:w="833"/>
        <w:gridCol w:w="733"/>
        <w:gridCol w:w="853"/>
        <w:gridCol w:w="1293"/>
      </w:tblGrid>
      <w:tr>
        <w:trPr>
          <w:trHeight w:val="34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«Ликвидация «исторических» загрязнений»</w:t>
            </w:r>
          </w:p>
        </w:tc>
      </w:tr>
      <w:tr>
        <w:trPr>
          <w:trHeight w:val="7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социально-экономических условий жизни населения, улучшения</w:t>
            </w:r>
            <w:r>
              <w:br/>
            </w:r>
            <w:r>
              <w:rPr>
                <w:rFonts w:ascii="Times New Roman"/>
                <w:b w:val="false"/>
                <w:i w:val="false"/>
                <w:color w:val="000000"/>
                <w:sz w:val="20"/>
              </w:rPr>
              <w:t>
</w:t>
            </w:r>
            <w:r>
              <w:rPr>
                <w:rFonts w:ascii="Times New Roman"/>
                <w:b w:val="false"/>
                <w:i w:val="false"/>
                <w:color w:val="000000"/>
                <w:sz w:val="20"/>
              </w:rPr>
              <w:t>экологического состояния окружающей среды путем реализации</w:t>
            </w:r>
            <w:r>
              <w:br/>
            </w:r>
            <w:r>
              <w:rPr>
                <w:rFonts w:ascii="Times New Roman"/>
                <w:b w:val="false"/>
                <w:i w:val="false"/>
                <w:color w:val="000000"/>
                <w:sz w:val="20"/>
              </w:rPr>
              <w:t>
</w:t>
            </w:r>
            <w:r>
              <w:rPr>
                <w:rFonts w:ascii="Times New Roman"/>
                <w:b w:val="false"/>
                <w:i w:val="false"/>
                <w:color w:val="000000"/>
                <w:sz w:val="20"/>
              </w:rPr>
              <w:t>инвестиционных проектов по ликвидации «исторических загрязнений» в</w:t>
            </w:r>
            <w:r>
              <w:br/>
            </w:r>
            <w:r>
              <w:rPr>
                <w:rFonts w:ascii="Times New Roman"/>
                <w:b w:val="false"/>
                <w:i w:val="false"/>
                <w:color w:val="000000"/>
                <w:sz w:val="20"/>
              </w:rPr>
              <w:t>
</w:t>
            </w:r>
            <w:r>
              <w:rPr>
                <w:rFonts w:ascii="Times New Roman"/>
                <w:b w:val="false"/>
                <w:i w:val="false"/>
                <w:color w:val="000000"/>
                <w:sz w:val="20"/>
              </w:rPr>
              <w:t>Актюбинской области</w:t>
            </w:r>
          </w:p>
        </w:tc>
      </w:tr>
      <w:tr>
        <w:trPr>
          <w:trHeight w:val="285"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Реализуемые проекты по</w:t>
            </w:r>
            <w:r>
              <w:br/>
            </w:r>
            <w:r>
              <w:rPr>
                <w:rFonts w:ascii="Times New Roman"/>
                <w:b w:val="false"/>
                <w:i w:val="false"/>
                <w:color w:val="000000"/>
                <w:sz w:val="20"/>
              </w:rPr>
              <w:t>
</w:t>
            </w:r>
            <w:r>
              <w:rPr>
                <w:rFonts w:ascii="Times New Roman"/>
                <w:b w:val="false"/>
                <w:i w:val="false"/>
                <w:color w:val="000000"/>
                <w:sz w:val="20"/>
              </w:rPr>
              <w:t>ликвидации «исторических</w:t>
            </w:r>
            <w:r>
              <w:br/>
            </w:r>
            <w:r>
              <w:rPr>
                <w:rFonts w:ascii="Times New Roman"/>
                <w:b w:val="false"/>
                <w:i w:val="false"/>
                <w:color w:val="000000"/>
                <w:sz w:val="20"/>
              </w:rPr>
              <w:t>
</w:t>
            </w:r>
            <w:r>
              <w:rPr>
                <w:rFonts w:ascii="Times New Roman"/>
                <w:b w:val="false"/>
                <w:i w:val="false"/>
                <w:color w:val="000000"/>
                <w:sz w:val="20"/>
              </w:rPr>
              <w:t>загрязнений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и</w:t>
            </w:r>
            <w:r>
              <w:br/>
            </w:r>
            <w:r>
              <w:rPr>
                <w:rFonts w:ascii="Times New Roman"/>
                <w:b w:val="false"/>
                <w:i w:val="false"/>
                <w:color w:val="000000"/>
                <w:sz w:val="20"/>
              </w:rPr>
              <w:t>
</w:t>
            </w:r>
            <w:r>
              <w:rPr>
                <w:rFonts w:ascii="Times New Roman"/>
                <w:b w:val="false"/>
                <w:i w:val="false"/>
                <w:color w:val="000000"/>
                <w:sz w:val="20"/>
              </w:rPr>
              <w:t>проведения вневедомственной</w:t>
            </w:r>
            <w:r>
              <w:br/>
            </w:r>
            <w:r>
              <w:rPr>
                <w:rFonts w:ascii="Times New Roman"/>
                <w:b w:val="false"/>
                <w:i w:val="false"/>
                <w:color w:val="000000"/>
                <w:sz w:val="20"/>
              </w:rPr>
              <w:t>
</w:t>
            </w:r>
            <w:r>
              <w:rPr>
                <w:rFonts w:ascii="Times New Roman"/>
                <w:b w:val="false"/>
                <w:i w:val="false"/>
                <w:color w:val="000000"/>
                <w:sz w:val="20"/>
              </w:rPr>
              <w:t>экспертизы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по проекту</w:t>
            </w:r>
            <w:r>
              <w:br/>
            </w:r>
            <w:r>
              <w:rPr>
                <w:rFonts w:ascii="Times New Roman"/>
                <w:b w:val="false"/>
                <w:i w:val="false"/>
                <w:color w:val="000000"/>
                <w:sz w:val="20"/>
              </w:rPr>
              <w:t>
</w:t>
            </w:r>
            <w:r>
              <w:rPr>
                <w:rFonts w:ascii="Times New Roman"/>
                <w:b w:val="false"/>
                <w:i w:val="false"/>
                <w:color w:val="000000"/>
                <w:sz w:val="20"/>
              </w:rPr>
              <w:t>«Очистка подземных вод</w:t>
            </w:r>
            <w:r>
              <w:br/>
            </w:r>
            <w:r>
              <w:rPr>
                <w:rFonts w:ascii="Times New Roman"/>
                <w:b w:val="false"/>
                <w:i w:val="false"/>
                <w:color w:val="000000"/>
                <w:sz w:val="20"/>
              </w:rPr>
              <w:t>
</w:t>
            </w:r>
            <w:r>
              <w:rPr>
                <w:rFonts w:ascii="Times New Roman"/>
                <w:b w:val="false"/>
                <w:i w:val="false"/>
                <w:color w:val="000000"/>
                <w:sz w:val="20"/>
              </w:rPr>
              <w:t>загрязнения шестивалентным</w:t>
            </w:r>
            <w:r>
              <w:br/>
            </w:r>
            <w:r>
              <w:rPr>
                <w:rFonts w:ascii="Times New Roman"/>
                <w:b w:val="false"/>
                <w:i w:val="false"/>
                <w:color w:val="000000"/>
                <w:sz w:val="20"/>
              </w:rPr>
              <w:t>
</w:t>
            </w:r>
            <w:r>
              <w:rPr>
                <w:rFonts w:ascii="Times New Roman"/>
                <w:b w:val="false"/>
                <w:i w:val="false"/>
                <w:color w:val="000000"/>
                <w:sz w:val="20"/>
              </w:rPr>
              <w:t xml:space="preserve">хромом на </w:t>
            </w:r>
            <w:r>
              <w:rPr>
                <w:rFonts w:ascii="Times New Roman"/>
                <w:b w:val="false"/>
                <w:i w:val="false"/>
                <w:color w:val="000000"/>
                <w:sz w:val="20"/>
              </w:rPr>
              <w:t>опытно-</w:t>
            </w:r>
            <w:r>
              <w:br/>
            </w:r>
            <w:r>
              <w:rPr>
                <w:rFonts w:ascii="Times New Roman"/>
                <w:b w:val="false"/>
                <w:i w:val="false"/>
                <w:color w:val="000000"/>
                <w:sz w:val="20"/>
              </w:rPr>
              <w:t>
</w:t>
            </w:r>
            <w:r>
              <w:rPr>
                <w:rFonts w:ascii="Times New Roman"/>
                <w:b w:val="false"/>
                <w:i w:val="false"/>
                <w:color w:val="000000"/>
                <w:sz w:val="20"/>
              </w:rPr>
              <w:t>промышленном участке</w:t>
            </w:r>
            <w:r>
              <w:br/>
            </w:r>
            <w:r>
              <w:rPr>
                <w:rFonts w:ascii="Times New Roman"/>
                <w:b w:val="false"/>
                <w:i w:val="false"/>
                <w:color w:val="000000"/>
                <w:sz w:val="20"/>
              </w:rPr>
              <w:t>
</w:t>
            </w:r>
            <w:r>
              <w:rPr>
                <w:rFonts w:ascii="Times New Roman"/>
                <w:b w:val="false"/>
                <w:i w:val="false"/>
                <w:color w:val="000000"/>
                <w:sz w:val="20"/>
              </w:rPr>
              <w:t>№ 3 в зоне, примыкающей к</w:t>
            </w:r>
            <w:r>
              <w:br/>
            </w:r>
            <w:r>
              <w:rPr>
                <w:rFonts w:ascii="Times New Roman"/>
                <w:b w:val="false"/>
                <w:i w:val="false"/>
                <w:color w:val="000000"/>
                <w:sz w:val="20"/>
              </w:rPr>
              <w:t>
</w:t>
            </w:r>
            <w:r>
              <w:rPr>
                <w:rFonts w:ascii="Times New Roman"/>
                <w:b w:val="false"/>
                <w:i w:val="false"/>
                <w:color w:val="000000"/>
                <w:sz w:val="20"/>
              </w:rPr>
              <w:t>реке Илек в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проектно-сметной</w:t>
            </w:r>
            <w:r>
              <w:br/>
            </w:r>
            <w:r>
              <w:rPr>
                <w:rFonts w:ascii="Times New Roman"/>
                <w:b w:val="false"/>
                <w:i w:val="false"/>
                <w:color w:val="000000"/>
                <w:sz w:val="20"/>
              </w:rPr>
              <w:t>
</w:t>
            </w:r>
            <w:r>
              <w:rPr>
                <w:rFonts w:ascii="Times New Roman"/>
                <w:b w:val="false"/>
                <w:i w:val="false"/>
                <w:color w:val="000000"/>
                <w:sz w:val="20"/>
              </w:rPr>
              <w:t>документацией в соответствии</w:t>
            </w:r>
            <w:r>
              <w:br/>
            </w:r>
            <w:r>
              <w:rPr>
                <w:rFonts w:ascii="Times New Roman"/>
                <w:b w:val="false"/>
                <w:i w:val="false"/>
                <w:color w:val="000000"/>
                <w:sz w:val="20"/>
              </w:rPr>
              <w:t>
</w:t>
            </w:r>
            <w:r>
              <w:rPr>
                <w:rFonts w:ascii="Times New Roman"/>
                <w:b w:val="false"/>
                <w:i w:val="false"/>
                <w:color w:val="000000"/>
                <w:sz w:val="20"/>
              </w:rPr>
              <w:t xml:space="preserve">со СНиП, СН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 СНиП, СН и</w:t>
            </w:r>
            <w:r>
              <w:br/>
            </w:r>
            <w:r>
              <w:rPr>
                <w:rFonts w:ascii="Times New Roman"/>
                <w:b w:val="false"/>
                <w:i w:val="false"/>
                <w:color w:val="000000"/>
                <w:sz w:val="20"/>
              </w:rPr>
              <w:t>
</w:t>
            </w:r>
            <w:r>
              <w:rPr>
                <w:rFonts w:ascii="Times New Roman"/>
                <w:b w:val="false"/>
                <w:i w:val="false"/>
                <w:color w:val="000000"/>
                <w:sz w:val="20"/>
              </w:rPr>
              <w:t>утвержденной</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очистки территории</w:t>
            </w:r>
            <w:r>
              <w:br/>
            </w:r>
            <w:r>
              <w:rPr>
                <w:rFonts w:ascii="Times New Roman"/>
                <w:b w:val="false"/>
                <w:i w:val="false"/>
                <w:color w:val="000000"/>
                <w:sz w:val="20"/>
              </w:rPr>
              <w:t>
</w:t>
            </w:r>
            <w:r>
              <w:rPr>
                <w:rFonts w:ascii="Times New Roman"/>
                <w:b w:val="false"/>
                <w:i w:val="false"/>
                <w:color w:val="000000"/>
                <w:sz w:val="20"/>
              </w:rPr>
              <w:t>от «исторических»</w:t>
            </w:r>
            <w:r>
              <w:br/>
            </w:r>
            <w:r>
              <w:rPr>
                <w:rFonts w:ascii="Times New Roman"/>
                <w:b w:val="false"/>
                <w:i w:val="false"/>
                <w:color w:val="000000"/>
                <w:sz w:val="20"/>
              </w:rPr>
              <w:t>
</w:t>
            </w:r>
            <w:r>
              <w:rPr>
                <w:rFonts w:ascii="Times New Roman"/>
                <w:b w:val="false"/>
                <w:i w:val="false"/>
                <w:color w:val="000000"/>
                <w:sz w:val="20"/>
              </w:rPr>
              <w:t>загрязнений по реализуемым</w:t>
            </w:r>
            <w:r>
              <w:br/>
            </w:r>
            <w:r>
              <w:rPr>
                <w:rFonts w:ascii="Times New Roman"/>
                <w:b w:val="false"/>
                <w:i w:val="false"/>
                <w:color w:val="000000"/>
                <w:sz w:val="20"/>
              </w:rPr>
              <w:t>
</w:t>
            </w:r>
            <w:r>
              <w:rPr>
                <w:rFonts w:ascii="Times New Roman"/>
                <w:b w:val="false"/>
                <w:i w:val="false"/>
                <w:color w:val="000000"/>
                <w:sz w:val="20"/>
              </w:rPr>
              <w:t>проектам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383"/>
        <w:gridCol w:w="953"/>
        <w:gridCol w:w="1173"/>
        <w:gridCol w:w="1493"/>
        <w:gridCol w:w="733"/>
        <w:gridCol w:w="693"/>
        <w:gridCol w:w="813"/>
        <w:gridCol w:w="973"/>
        <w:gridCol w:w="1033"/>
      </w:tblGrid>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 гидрометеорологической службы»</w:t>
            </w:r>
          </w:p>
        </w:tc>
      </w:tr>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повышения уровня безопасности населения и экономики страны в</w:t>
            </w:r>
            <w:r>
              <w:br/>
            </w:r>
            <w:r>
              <w:rPr>
                <w:rFonts w:ascii="Times New Roman"/>
                <w:b w:val="false"/>
                <w:i w:val="false"/>
                <w:color w:val="000000"/>
                <w:sz w:val="20"/>
              </w:rPr>
              <w:t>
</w:t>
            </w:r>
            <w:r>
              <w:rPr>
                <w:rFonts w:ascii="Times New Roman"/>
                <w:b w:val="false"/>
                <w:i w:val="false"/>
                <w:color w:val="000000"/>
                <w:sz w:val="20"/>
              </w:rPr>
              <w:t>отношении стихийных гидрометеорологических, агрометеорологических и</w:t>
            </w:r>
            <w:r>
              <w:br/>
            </w:r>
            <w:r>
              <w:rPr>
                <w:rFonts w:ascii="Times New Roman"/>
                <w:b w:val="false"/>
                <w:i w:val="false"/>
                <w:color w:val="000000"/>
                <w:sz w:val="20"/>
              </w:rPr>
              <w:t>
</w:t>
            </w:r>
            <w:r>
              <w:rPr>
                <w:rFonts w:ascii="Times New Roman"/>
                <w:b w:val="false"/>
                <w:i w:val="false"/>
                <w:color w:val="000000"/>
                <w:sz w:val="20"/>
              </w:rPr>
              <w:t>экологических явлений данная программа проводит мероприятия по</w:t>
            </w:r>
            <w:r>
              <w:br/>
            </w:r>
            <w:r>
              <w:rPr>
                <w:rFonts w:ascii="Times New Roman"/>
                <w:b w:val="false"/>
                <w:i w:val="false"/>
                <w:color w:val="000000"/>
                <w:sz w:val="20"/>
              </w:rPr>
              <w:t>
</w:t>
            </w:r>
            <w:r>
              <w:rPr>
                <w:rFonts w:ascii="Times New Roman"/>
                <w:b w:val="false"/>
                <w:i w:val="false"/>
                <w:color w:val="000000"/>
                <w:sz w:val="20"/>
              </w:rPr>
              <w:t>повышению качества гидрометеорологического и экологического</w:t>
            </w:r>
            <w:r>
              <w:br/>
            </w:r>
            <w:r>
              <w:rPr>
                <w:rFonts w:ascii="Times New Roman"/>
                <w:b w:val="false"/>
                <w:i w:val="false"/>
                <w:color w:val="000000"/>
                <w:sz w:val="20"/>
              </w:rPr>
              <w:t>
</w:t>
            </w:r>
            <w:r>
              <w:rPr>
                <w:rFonts w:ascii="Times New Roman"/>
                <w:b w:val="false"/>
                <w:i w:val="false"/>
                <w:color w:val="000000"/>
                <w:sz w:val="20"/>
              </w:rPr>
              <w:t>мониторинга путем увеличения количества наблюдательных пунктов,</w:t>
            </w:r>
            <w:r>
              <w:br/>
            </w:r>
            <w:r>
              <w:rPr>
                <w:rFonts w:ascii="Times New Roman"/>
                <w:b w:val="false"/>
                <w:i w:val="false"/>
                <w:color w:val="000000"/>
                <w:sz w:val="20"/>
              </w:rPr>
              <w:t>
</w:t>
            </w:r>
            <w:r>
              <w:rPr>
                <w:rFonts w:ascii="Times New Roman"/>
                <w:b w:val="false"/>
                <w:i w:val="false"/>
                <w:color w:val="000000"/>
                <w:sz w:val="20"/>
              </w:rPr>
              <w:t>технического перевооружения сети гидрометеорологических и</w:t>
            </w:r>
            <w:r>
              <w:br/>
            </w:r>
            <w:r>
              <w:rPr>
                <w:rFonts w:ascii="Times New Roman"/>
                <w:b w:val="false"/>
                <w:i w:val="false"/>
                <w:color w:val="000000"/>
                <w:sz w:val="20"/>
              </w:rPr>
              <w:t>
</w:t>
            </w:r>
            <w:r>
              <w:rPr>
                <w:rFonts w:ascii="Times New Roman"/>
                <w:b w:val="false"/>
                <w:i w:val="false"/>
                <w:color w:val="000000"/>
                <w:sz w:val="20"/>
              </w:rPr>
              <w:t>экологических наблюдений, обеспечения производственно-лабораторными</w:t>
            </w:r>
            <w:r>
              <w:br/>
            </w:r>
            <w:r>
              <w:rPr>
                <w:rFonts w:ascii="Times New Roman"/>
                <w:b w:val="false"/>
                <w:i w:val="false"/>
                <w:color w:val="000000"/>
                <w:sz w:val="20"/>
              </w:rPr>
              <w:t>
</w:t>
            </w:r>
            <w:r>
              <w:rPr>
                <w:rFonts w:ascii="Times New Roman"/>
                <w:b w:val="false"/>
                <w:i w:val="false"/>
                <w:color w:val="000000"/>
                <w:sz w:val="20"/>
              </w:rPr>
              <w:t>помещениями подразделений НГМС РК</w:t>
            </w:r>
          </w:p>
        </w:tc>
      </w:tr>
      <w:tr>
        <w:trPr>
          <w:trHeight w:val="15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 xml:space="preserve">способа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w:t>
            </w:r>
            <w:r>
              <w:br/>
            </w:r>
            <w:r>
              <w:rPr>
                <w:rFonts w:ascii="Times New Roman"/>
                <w:b w:val="false"/>
                <w:i w:val="false"/>
                <w:color w:val="000000"/>
                <w:sz w:val="20"/>
              </w:rPr>
              <w:t>
</w:t>
            </w:r>
            <w:r>
              <w:rPr>
                <w:rFonts w:ascii="Times New Roman"/>
                <w:b w:val="false"/>
                <w:i w:val="false"/>
                <w:color w:val="000000"/>
                <w:sz w:val="20"/>
              </w:rPr>
              <w:t>гидрологических 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Республиканского учебного</w:t>
            </w:r>
            <w:r>
              <w:br/>
            </w:r>
            <w:r>
              <w:rPr>
                <w:rFonts w:ascii="Times New Roman"/>
                <w:b w:val="false"/>
                <w:i w:val="false"/>
                <w:color w:val="000000"/>
                <w:sz w:val="20"/>
              </w:rPr>
              <w:t>
</w:t>
            </w:r>
            <w:r>
              <w:rPr>
                <w:rFonts w:ascii="Times New Roman"/>
                <w:b w:val="false"/>
                <w:i w:val="false"/>
                <w:color w:val="000000"/>
                <w:sz w:val="20"/>
              </w:rPr>
              <w:t xml:space="preserve">центра по </w:t>
            </w:r>
            <w:r>
              <w:rPr>
                <w:rFonts w:ascii="Times New Roman"/>
                <w:b w:val="false"/>
                <w:i w:val="false"/>
                <w:color w:val="000000"/>
                <w:sz w:val="20"/>
              </w:rPr>
              <w:t>гидрометеорологии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земельном участке</w:t>
            </w:r>
            <w:r>
              <w:br/>
            </w:r>
            <w:r>
              <w:rPr>
                <w:rFonts w:ascii="Times New Roman"/>
                <w:b w:val="false"/>
                <w:i w:val="false"/>
                <w:color w:val="000000"/>
                <w:sz w:val="20"/>
              </w:rPr>
              <w:t>
</w:t>
            </w:r>
            <w:r>
              <w:rPr>
                <w:rFonts w:ascii="Times New Roman"/>
                <w:b w:val="false"/>
                <w:i w:val="false"/>
                <w:color w:val="000000"/>
                <w:sz w:val="20"/>
              </w:rPr>
              <w:t xml:space="preserve">поселка </w:t>
            </w:r>
            <w:r>
              <w:rPr>
                <w:rFonts w:ascii="Times New Roman"/>
                <w:b w:val="false"/>
                <w:i w:val="false"/>
                <w:color w:val="000000"/>
                <w:sz w:val="20"/>
              </w:rPr>
              <w:t>Жибек Жолы</w:t>
            </w:r>
            <w:r>
              <w:br/>
            </w:r>
            <w:r>
              <w:rPr>
                <w:rFonts w:ascii="Times New Roman"/>
                <w:b w:val="false"/>
                <w:i w:val="false"/>
                <w:color w:val="000000"/>
                <w:sz w:val="20"/>
              </w:rPr>
              <w:t>
</w:t>
            </w:r>
            <w:r>
              <w:rPr>
                <w:rFonts w:ascii="Times New Roman"/>
                <w:b w:val="false"/>
                <w:i w:val="false"/>
                <w:color w:val="000000"/>
                <w:sz w:val="20"/>
              </w:rPr>
              <w:t xml:space="preserve">Аршалынского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автоматических</w:t>
            </w:r>
            <w:r>
              <w:br/>
            </w:r>
            <w:r>
              <w:rPr>
                <w:rFonts w:ascii="Times New Roman"/>
                <w:b w:val="false"/>
                <w:i w:val="false"/>
                <w:color w:val="000000"/>
                <w:sz w:val="20"/>
              </w:rPr>
              <w:t>
</w:t>
            </w:r>
            <w:r>
              <w:rPr>
                <w:rFonts w:ascii="Times New Roman"/>
                <w:b w:val="false"/>
                <w:i w:val="false"/>
                <w:color w:val="000000"/>
                <w:sz w:val="20"/>
              </w:rPr>
              <w:t>гидрологических и</w:t>
            </w:r>
            <w:r>
              <w:br/>
            </w:r>
            <w:r>
              <w:rPr>
                <w:rFonts w:ascii="Times New Roman"/>
                <w:b w:val="false"/>
                <w:i w:val="false"/>
                <w:color w:val="000000"/>
                <w:sz w:val="20"/>
              </w:rPr>
              <w:t>
</w:t>
            </w:r>
            <w:r>
              <w:rPr>
                <w:rFonts w:ascii="Times New Roman"/>
                <w:b w:val="false"/>
                <w:i w:val="false"/>
                <w:color w:val="000000"/>
                <w:sz w:val="20"/>
              </w:rPr>
              <w:t>гидрохимических постов на</w:t>
            </w:r>
            <w:r>
              <w:br/>
            </w:r>
            <w:r>
              <w:rPr>
                <w:rFonts w:ascii="Times New Roman"/>
                <w:b w:val="false"/>
                <w:i w:val="false"/>
                <w:color w:val="000000"/>
                <w:sz w:val="20"/>
              </w:rPr>
              <w:t>
</w:t>
            </w:r>
            <w:r>
              <w:rPr>
                <w:rFonts w:ascii="Times New Roman"/>
                <w:b w:val="false"/>
                <w:i w:val="false"/>
                <w:color w:val="000000"/>
                <w:sz w:val="20"/>
              </w:rPr>
              <w:t>трансграничных с Китайской</w:t>
            </w:r>
            <w:r>
              <w:br/>
            </w:r>
            <w:r>
              <w:rPr>
                <w:rFonts w:ascii="Times New Roman"/>
                <w:b w:val="false"/>
                <w:i w:val="false"/>
                <w:color w:val="000000"/>
                <w:sz w:val="20"/>
              </w:rPr>
              <w:t>
</w:t>
            </w:r>
            <w:r>
              <w:rPr>
                <w:rFonts w:ascii="Times New Roman"/>
                <w:b w:val="false"/>
                <w:i w:val="false"/>
                <w:color w:val="000000"/>
                <w:sz w:val="20"/>
              </w:rPr>
              <w:t>Народной Республикой реках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w:t>
            </w:r>
            <w:r>
              <w:br/>
            </w:r>
            <w:r>
              <w:rPr>
                <w:rFonts w:ascii="Times New Roman"/>
                <w:b w:val="false"/>
                <w:i w:val="false"/>
                <w:color w:val="000000"/>
                <w:sz w:val="20"/>
              </w:rPr>
              <w:t>
</w:t>
            </w:r>
            <w:r>
              <w:rPr>
                <w:rFonts w:ascii="Times New Roman"/>
                <w:b w:val="false"/>
                <w:i w:val="false"/>
                <w:color w:val="000000"/>
                <w:sz w:val="20"/>
              </w:rPr>
              <w:t>для 5 трансграничных</w:t>
            </w:r>
            <w:r>
              <w:br/>
            </w:r>
            <w:r>
              <w:rPr>
                <w:rFonts w:ascii="Times New Roman"/>
                <w:b w:val="false"/>
                <w:i w:val="false"/>
                <w:color w:val="000000"/>
                <w:sz w:val="20"/>
              </w:rPr>
              <w:t>
</w:t>
            </w:r>
            <w:r>
              <w:rPr>
                <w:rFonts w:ascii="Times New Roman"/>
                <w:b w:val="false"/>
                <w:i w:val="false"/>
                <w:color w:val="000000"/>
                <w:sz w:val="20"/>
              </w:rPr>
              <w:t>постов по 23 единицы на</w:t>
            </w:r>
            <w:r>
              <w:br/>
            </w:r>
            <w:r>
              <w:rPr>
                <w:rFonts w:ascii="Times New Roman"/>
                <w:b w:val="false"/>
                <w:i w:val="false"/>
                <w:color w:val="000000"/>
                <w:sz w:val="20"/>
              </w:rPr>
              <w:t>
</w:t>
            </w:r>
            <w:r>
              <w:rPr>
                <w:rFonts w:ascii="Times New Roman"/>
                <w:b w:val="false"/>
                <w:i w:val="false"/>
                <w:color w:val="000000"/>
                <w:sz w:val="20"/>
              </w:rPr>
              <w:t>каждый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поверочного</w:t>
            </w:r>
            <w:r>
              <w:br/>
            </w:r>
            <w:r>
              <w:rPr>
                <w:rFonts w:ascii="Times New Roman"/>
                <w:b w:val="false"/>
                <w:i w:val="false"/>
                <w:color w:val="000000"/>
                <w:sz w:val="20"/>
              </w:rPr>
              <w:t>
</w:t>
            </w:r>
            <w:r>
              <w:rPr>
                <w:rFonts w:ascii="Times New Roman"/>
                <w:b w:val="false"/>
                <w:i w:val="false"/>
                <w:color w:val="000000"/>
                <w:sz w:val="20"/>
              </w:rPr>
              <w:t>оборудования для 5</w:t>
            </w:r>
            <w:r>
              <w:br/>
            </w:r>
            <w:r>
              <w:rPr>
                <w:rFonts w:ascii="Times New Roman"/>
                <w:b w:val="false"/>
                <w:i w:val="false"/>
                <w:color w:val="000000"/>
                <w:sz w:val="20"/>
              </w:rPr>
              <w:t>
</w:t>
            </w:r>
            <w:r>
              <w:rPr>
                <w:rFonts w:ascii="Times New Roman"/>
                <w:b w:val="false"/>
                <w:i w:val="false"/>
                <w:color w:val="000000"/>
                <w:sz w:val="20"/>
              </w:rPr>
              <w:t>трансграничных 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плект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станции сбора</w:t>
            </w:r>
            <w:r>
              <w:br/>
            </w:r>
            <w:r>
              <w:rPr>
                <w:rFonts w:ascii="Times New Roman"/>
                <w:b w:val="false"/>
                <w:i w:val="false"/>
                <w:color w:val="000000"/>
                <w:sz w:val="20"/>
              </w:rPr>
              <w:t>
</w:t>
            </w:r>
            <w:r>
              <w:rPr>
                <w:rFonts w:ascii="Times New Roman"/>
                <w:b w:val="false"/>
                <w:i w:val="false"/>
                <w:color w:val="000000"/>
                <w:sz w:val="20"/>
              </w:rPr>
              <w:t>и обработки данных для 5</w:t>
            </w:r>
            <w:r>
              <w:br/>
            </w:r>
            <w:r>
              <w:rPr>
                <w:rFonts w:ascii="Times New Roman"/>
                <w:b w:val="false"/>
                <w:i w:val="false"/>
                <w:color w:val="000000"/>
                <w:sz w:val="20"/>
              </w:rPr>
              <w:t>
</w:t>
            </w:r>
            <w:r>
              <w:rPr>
                <w:rFonts w:ascii="Times New Roman"/>
                <w:b w:val="false"/>
                <w:i w:val="false"/>
                <w:color w:val="000000"/>
                <w:sz w:val="20"/>
              </w:rPr>
              <w:t>трансграничных 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дизель-генераторов для 5</w:t>
            </w:r>
            <w:r>
              <w:br/>
            </w:r>
            <w:r>
              <w:rPr>
                <w:rFonts w:ascii="Times New Roman"/>
                <w:b w:val="false"/>
                <w:i w:val="false"/>
                <w:color w:val="000000"/>
                <w:sz w:val="20"/>
              </w:rPr>
              <w:t>
</w:t>
            </w:r>
            <w:r>
              <w:rPr>
                <w:rFonts w:ascii="Times New Roman"/>
                <w:b w:val="false"/>
                <w:i w:val="false"/>
                <w:color w:val="000000"/>
                <w:sz w:val="20"/>
              </w:rPr>
              <w:t>трансграничных 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потребителей</w:t>
            </w:r>
            <w:r>
              <w:br/>
            </w:r>
            <w:r>
              <w:rPr>
                <w:rFonts w:ascii="Times New Roman"/>
                <w:b w:val="false"/>
                <w:i w:val="false"/>
                <w:color w:val="000000"/>
                <w:sz w:val="20"/>
              </w:rPr>
              <w:t>
</w:t>
            </w:r>
            <w:r>
              <w:rPr>
                <w:rFonts w:ascii="Times New Roman"/>
                <w:b w:val="false"/>
                <w:i w:val="false"/>
                <w:color w:val="000000"/>
                <w:sz w:val="20"/>
              </w:rPr>
              <w:t>гидрометеорологической и</w:t>
            </w:r>
            <w:r>
              <w:br/>
            </w:r>
            <w:r>
              <w:rPr>
                <w:rFonts w:ascii="Times New Roman"/>
                <w:b w:val="false"/>
                <w:i w:val="false"/>
                <w:color w:val="000000"/>
                <w:sz w:val="20"/>
              </w:rPr>
              <w:t>
</w:t>
            </w:r>
            <w:r>
              <w:rPr>
                <w:rFonts w:ascii="Times New Roman"/>
                <w:b w:val="false"/>
                <w:i w:val="false"/>
                <w:color w:val="000000"/>
                <w:sz w:val="20"/>
              </w:rPr>
              <w:t>экологической информации, в</w:t>
            </w:r>
            <w:r>
              <w:br/>
            </w:r>
            <w:r>
              <w:rPr>
                <w:rFonts w:ascii="Times New Roman"/>
                <w:b w:val="false"/>
                <w:i w:val="false"/>
                <w:color w:val="000000"/>
                <w:sz w:val="20"/>
              </w:rPr>
              <w:t>
</w:t>
            </w:r>
            <w:r>
              <w:rPr>
                <w:rFonts w:ascii="Times New Roman"/>
                <w:b w:val="false"/>
                <w:i w:val="false"/>
                <w:color w:val="000000"/>
                <w:sz w:val="20"/>
              </w:rPr>
              <w:t>том числе предупреждениями</w:t>
            </w:r>
            <w:r>
              <w:br/>
            </w:r>
            <w:r>
              <w:rPr>
                <w:rFonts w:ascii="Times New Roman"/>
                <w:b w:val="false"/>
                <w:i w:val="false"/>
                <w:color w:val="000000"/>
                <w:sz w:val="20"/>
              </w:rPr>
              <w:t>
</w:t>
            </w:r>
            <w:r>
              <w:rPr>
                <w:rFonts w:ascii="Times New Roman"/>
                <w:b w:val="false"/>
                <w:i w:val="false"/>
                <w:color w:val="000000"/>
                <w:sz w:val="20"/>
              </w:rPr>
              <w:t>об опасных и стихийных</w:t>
            </w:r>
            <w:r>
              <w:br/>
            </w:r>
            <w:r>
              <w:rPr>
                <w:rFonts w:ascii="Times New Roman"/>
                <w:b w:val="false"/>
                <w:i w:val="false"/>
                <w:color w:val="000000"/>
                <w:sz w:val="20"/>
              </w:rPr>
              <w:t>
</w:t>
            </w:r>
            <w:r>
              <w:rPr>
                <w:rFonts w:ascii="Times New Roman"/>
                <w:b w:val="false"/>
                <w:i w:val="false"/>
                <w:color w:val="000000"/>
                <w:sz w:val="20"/>
              </w:rPr>
              <w:t>гидрометеорологических</w:t>
            </w:r>
            <w:r>
              <w:br/>
            </w:r>
            <w:r>
              <w:rPr>
                <w:rFonts w:ascii="Times New Roman"/>
                <w:b w:val="false"/>
                <w:i w:val="false"/>
                <w:color w:val="000000"/>
                <w:sz w:val="20"/>
              </w:rPr>
              <w:t>
</w:t>
            </w:r>
            <w:r>
              <w:rPr>
                <w:rFonts w:ascii="Times New Roman"/>
                <w:b w:val="false"/>
                <w:i w:val="false"/>
                <w:color w:val="000000"/>
                <w:sz w:val="20"/>
              </w:rPr>
              <w:t>явлениях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учебного центра по</w:t>
            </w:r>
            <w:r>
              <w:br/>
            </w:r>
            <w:r>
              <w:rPr>
                <w:rFonts w:ascii="Times New Roman"/>
                <w:b w:val="false"/>
                <w:i w:val="false"/>
                <w:color w:val="000000"/>
                <w:sz w:val="20"/>
              </w:rPr>
              <w:t>
</w:t>
            </w:r>
            <w:r>
              <w:rPr>
                <w:rFonts w:ascii="Times New Roman"/>
                <w:b w:val="false"/>
                <w:i w:val="false"/>
                <w:color w:val="000000"/>
                <w:sz w:val="20"/>
              </w:rPr>
              <w:t>гидрометеорологии на</w:t>
            </w:r>
            <w:r>
              <w:br/>
            </w:r>
            <w:r>
              <w:rPr>
                <w:rFonts w:ascii="Times New Roman"/>
                <w:b w:val="false"/>
                <w:i w:val="false"/>
                <w:color w:val="000000"/>
                <w:sz w:val="20"/>
              </w:rPr>
              <w:t>
</w:t>
            </w:r>
            <w:r>
              <w:rPr>
                <w:rFonts w:ascii="Times New Roman"/>
                <w:b w:val="false"/>
                <w:i w:val="false"/>
                <w:color w:val="000000"/>
                <w:sz w:val="20"/>
              </w:rPr>
              <w:t>земельном участке поселка</w:t>
            </w:r>
            <w:r>
              <w:br/>
            </w:r>
            <w:r>
              <w:rPr>
                <w:rFonts w:ascii="Times New Roman"/>
                <w:b w:val="false"/>
                <w:i w:val="false"/>
                <w:color w:val="000000"/>
                <w:sz w:val="20"/>
              </w:rPr>
              <w:t>
</w:t>
            </w:r>
            <w:r>
              <w:rPr>
                <w:rFonts w:ascii="Times New Roman"/>
                <w:b w:val="false"/>
                <w:i w:val="false"/>
                <w:color w:val="000000"/>
                <w:sz w:val="20"/>
              </w:rPr>
              <w:t>Жибек Жолы Аршалынского</w:t>
            </w:r>
            <w:r>
              <w:br/>
            </w:r>
            <w:r>
              <w:rPr>
                <w:rFonts w:ascii="Times New Roman"/>
                <w:b w:val="false"/>
                <w:i w:val="false"/>
                <w:color w:val="000000"/>
                <w:sz w:val="20"/>
              </w:rPr>
              <w:t>
</w:t>
            </w:r>
            <w:r>
              <w:rPr>
                <w:rFonts w:ascii="Times New Roman"/>
                <w:b w:val="false"/>
                <w:i w:val="false"/>
                <w:color w:val="000000"/>
                <w:sz w:val="20"/>
              </w:rPr>
              <w:t>района Акмолинской 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выполненных</w:t>
            </w:r>
            <w:r>
              <w:br/>
            </w:r>
            <w:r>
              <w:rPr>
                <w:rFonts w:ascii="Times New Roman"/>
                <w:b w:val="false"/>
                <w:i w:val="false"/>
                <w:color w:val="000000"/>
                <w:sz w:val="20"/>
              </w:rPr>
              <w:t>
</w:t>
            </w:r>
            <w:r>
              <w:rPr>
                <w:rFonts w:ascii="Times New Roman"/>
                <w:b w:val="false"/>
                <w:i w:val="false"/>
                <w:color w:val="000000"/>
                <w:sz w:val="20"/>
              </w:rPr>
              <w:t>строительно-монтажных работ</w:t>
            </w:r>
            <w:r>
              <w:br/>
            </w:r>
            <w:r>
              <w:rPr>
                <w:rFonts w:ascii="Times New Roman"/>
                <w:b w:val="false"/>
                <w:i w:val="false"/>
                <w:color w:val="000000"/>
                <w:sz w:val="20"/>
              </w:rPr>
              <w:t>
</w:t>
            </w:r>
            <w:r>
              <w:rPr>
                <w:rFonts w:ascii="Times New Roman"/>
                <w:b w:val="false"/>
                <w:i w:val="false"/>
                <w:color w:val="000000"/>
                <w:sz w:val="20"/>
              </w:rPr>
              <w:t>на трансграничных с</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Республикой реках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введенного в</w:t>
            </w:r>
            <w:r>
              <w:br/>
            </w:r>
            <w:r>
              <w:rPr>
                <w:rFonts w:ascii="Times New Roman"/>
                <w:b w:val="false"/>
                <w:i w:val="false"/>
                <w:color w:val="000000"/>
                <w:sz w:val="20"/>
              </w:rPr>
              <w:t>
</w:t>
            </w:r>
            <w:r>
              <w:rPr>
                <w:rFonts w:ascii="Times New Roman"/>
                <w:b w:val="false"/>
                <w:i w:val="false"/>
                <w:color w:val="000000"/>
                <w:sz w:val="20"/>
              </w:rPr>
              <w:t>эксплуатацию оборудования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 СНиП, СН и</w:t>
            </w:r>
            <w:r>
              <w:br/>
            </w:r>
            <w:r>
              <w:rPr>
                <w:rFonts w:ascii="Times New Roman"/>
                <w:b w:val="false"/>
                <w:i w:val="false"/>
                <w:color w:val="000000"/>
                <w:sz w:val="20"/>
              </w:rPr>
              <w:t>
</w:t>
            </w:r>
            <w:r>
              <w:rPr>
                <w:rFonts w:ascii="Times New Roman"/>
                <w:b w:val="false"/>
                <w:i w:val="false"/>
                <w:color w:val="000000"/>
                <w:sz w:val="20"/>
              </w:rPr>
              <w:t>утвержденной</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завершение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учебного центра по</w:t>
            </w:r>
            <w:r>
              <w:br/>
            </w:r>
            <w:r>
              <w:rPr>
                <w:rFonts w:ascii="Times New Roman"/>
                <w:b w:val="false"/>
                <w:i w:val="false"/>
                <w:color w:val="000000"/>
                <w:sz w:val="20"/>
              </w:rPr>
              <w:t>
</w:t>
            </w:r>
            <w:r>
              <w:rPr>
                <w:rFonts w:ascii="Times New Roman"/>
                <w:b w:val="false"/>
                <w:i w:val="false"/>
                <w:color w:val="000000"/>
                <w:sz w:val="20"/>
              </w:rPr>
              <w:t>гидрометеорологии на</w:t>
            </w:r>
            <w:r>
              <w:br/>
            </w:r>
            <w:r>
              <w:rPr>
                <w:rFonts w:ascii="Times New Roman"/>
                <w:b w:val="false"/>
                <w:i w:val="false"/>
                <w:color w:val="000000"/>
                <w:sz w:val="20"/>
              </w:rPr>
              <w:t>
</w:t>
            </w:r>
            <w:r>
              <w:rPr>
                <w:rFonts w:ascii="Times New Roman"/>
                <w:b w:val="false"/>
                <w:i w:val="false"/>
                <w:color w:val="000000"/>
                <w:sz w:val="20"/>
              </w:rPr>
              <w:t>земельном участке поселка</w:t>
            </w:r>
            <w:r>
              <w:br/>
            </w:r>
            <w:r>
              <w:rPr>
                <w:rFonts w:ascii="Times New Roman"/>
                <w:b w:val="false"/>
                <w:i w:val="false"/>
                <w:color w:val="000000"/>
                <w:sz w:val="20"/>
              </w:rPr>
              <w:t>
</w:t>
            </w:r>
            <w:r>
              <w:rPr>
                <w:rFonts w:ascii="Times New Roman"/>
                <w:b w:val="false"/>
                <w:i w:val="false"/>
                <w:color w:val="000000"/>
                <w:sz w:val="20"/>
              </w:rPr>
              <w:t>Жибек Жолы Аршалынского</w:t>
            </w:r>
            <w:r>
              <w:br/>
            </w:r>
            <w:r>
              <w:rPr>
                <w:rFonts w:ascii="Times New Roman"/>
                <w:b w:val="false"/>
                <w:i w:val="false"/>
                <w:color w:val="000000"/>
                <w:sz w:val="20"/>
              </w:rPr>
              <w:t>
</w:t>
            </w:r>
            <w:r>
              <w:rPr>
                <w:rFonts w:ascii="Times New Roman"/>
                <w:b w:val="false"/>
                <w:i w:val="false"/>
                <w:color w:val="000000"/>
                <w:sz w:val="20"/>
              </w:rPr>
              <w:t>района Акмолинской 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w:t>
            </w:r>
            <w:r>
              <w:rPr>
                <w:rFonts w:ascii="Times New Roman"/>
                <w:b w:val="false"/>
                <w:i w:val="false"/>
                <w:color w:val="000000"/>
                <w:sz w:val="20"/>
              </w:rPr>
              <w:t>372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по созданию</w:t>
            </w:r>
            <w:r>
              <w:br/>
            </w:r>
            <w:r>
              <w:rPr>
                <w:rFonts w:ascii="Times New Roman"/>
                <w:b w:val="false"/>
                <w:i w:val="false"/>
                <w:color w:val="000000"/>
                <w:sz w:val="20"/>
              </w:rPr>
              <w:t>
</w:t>
            </w:r>
            <w:r>
              <w:rPr>
                <w:rFonts w:ascii="Times New Roman"/>
                <w:b w:val="false"/>
                <w:i w:val="false"/>
                <w:color w:val="000000"/>
                <w:sz w:val="20"/>
              </w:rPr>
              <w:t>автоматических</w:t>
            </w:r>
            <w:r>
              <w:br/>
            </w:r>
            <w:r>
              <w:rPr>
                <w:rFonts w:ascii="Times New Roman"/>
                <w:b w:val="false"/>
                <w:i w:val="false"/>
                <w:color w:val="000000"/>
                <w:sz w:val="20"/>
              </w:rPr>
              <w:t>
</w:t>
            </w:r>
            <w:r>
              <w:rPr>
                <w:rFonts w:ascii="Times New Roman"/>
                <w:b w:val="false"/>
                <w:i w:val="false"/>
                <w:color w:val="000000"/>
                <w:sz w:val="20"/>
              </w:rPr>
              <w:t>гидрологических и</w:t>
            </w:r>
            <w:r>
              <w:br/>
            </w:r>
            <w:r>
              <w:rPr>
                <w:rFonts w:ascii="Times New Roman"/>
                <w:b w:val="false"/>
                <w:i w:val="false"/>
                <w:color w:val="000000"/>
                <w:sz w:val="20"/>
              </w:rPr>
              <w:t>
</w:t>
            </w:r>
            <w:r>
              <w:rPr>
                <w:rFonts w:ascii="Times New Roman"/>
                <w:b w:val="false"/>
                <w:i w:val="false"/>
                <w:color w:val="000000"/>
                <w:sz w:val="20"/>
              </w:rPr>
              <w:t>гидрохимических постов на</w:t>
            </w:r>
            <w:r>
              <w:br/>
            </w:r>
            <w:r>
              <w:rPr>
                <w:rFonts w:ascii="Times New Roman"/>
                <w:b w:val="false"/>
                <w:i w:val="false"/>
                <w:color w:val="000000"/>
                <w:sz w:val="20"/>
              </w:rPr>
              <w:t>
</w:t>
            </w:r>
            <w:r>
              <w:rPr>
                <w:rFonts w:ascii="Times New Roman"/>
                <w:b w:val="false"/>
                <w:i w:val="false"/>
                <w:color w:val="000000"/>
                <w:sz w:val="20"/>
              </w:rPr>
              <w:t>трансграничных с Китайской</w:t>
            </w:r>
            <w:r>
              <w:br/>
            </w:r>
            <w:r>
              <w:rPr>
                <w:rFonts w:ascii="Times New Roman"/>
                <w:b w:val="false"/>
                <w:i w:val="false"/>
                <w:color w:val="000000"/>
                <w:sz w:val="20"/>
              </w:rPr>
              <w:t>
</w:t>
            </w:r>
            <w:r>
              <w:rPr>
                <w:rFonts w:ascii="Times New Roman"/>
                <w:b w:val="false"/>
                <w:i w:val="false"/>
                <w:color w:val="000000"/>
                <w:sz w:val="20"/>
              </w:rPr>
              <w:t>Народной Республикой реках: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гидропоста</w:t>
            </w:r>
            <w:r>
              <w:br/>
            </w:r>
            <w:r>
              <w:rPr>
                <w:rFonts w:ascii="Times New Roman"/>
                <w:b w:val="false"/>
                <w:i w:val="false"/>
                <w:color w:val="000000"/>
                <w:sz w:val="20"/>
              </w:rPr>
              <w:t>
</w:t>
            </w:r>
            <w:r>
              <w:rPr>
                <w:rFonts w:ascii="Times New Roman"/>
                <w:b w:val="false"/>
                <w:i w:val="false"/>
                <w:color w:val="000000"/>
                <w:sz w:val="20"/>
              </w:rPr>
              <w:t>в селе Боран</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 на берегу реки</w:t>
            </w:r>
            <w:r>
              <w:br/>
            </w:r>
            <w:r>
              <w:rPr>
                <w:rFonts w:ascii="Times New Roman"/>
                <w:b w:val="false"/>
                <w:i w:val="false"/>
                <w:color w:val="000000"/>
                <w:sz w:val="20"/>
              </w:rPr>
              <w:t>
</w:t>
            </w:r>
            <w:r>
              <w:rPr>
                <w:rFonts w:ascii="Times New Roman"/>
                <w:b w:val="false"/>
                <w:i w:val="false"/>
                <w:color w:val="000000"/>
                <w:sz w:val="20"/>
              </w:rPr>
              <w:t>Черный Иртыш</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rPr>
                <w:rFonts w:ascii="Times New Roman"/>
                <w:b w:val="false"/>
                <w:i w:val="false"/>
                <w:color w:val="000000"/>
                <w:sz w:val="20"/>
              </w:rPr>
              <w:t>093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w:t>
            </w:r>
            <w:r>
              <w:br/>
            </w:r>
            <w:r>
              <w:rPr>
                <w:rFonts w:ascii="Times New Roman"/>
                <w:b w:val="false"/>
                <w:i w:val="false"/>
                <w:color w:val="000000"/>
                <w:sz w:val="20"/>
              </w:rPr>
              <w:t>
</w:t>
            </w:r>
            <w:r>
              <w:rPr>
                <w:rFonts w:ascii="Times New Roman"/>
                <w:b w:val="false"/>
                <w:i w:val="false"/>
                <w:color w:val="000000"/>
                <w:sz w:val="20"/>
              </w:rPr>
              <w:t>служебно-жилого здания и</w:t>
            </w:r>
            <w:r>
              <w:br/>
            </w:r>
            <w:r>
              <w:rPr>
                <w:rFonts w:ascii="Times New Roman"/>
                <w:b w:val="false"/>
                <w:i w:val="false"/>
                <w:color w:val="000000"/>
                <w:sz w:val="20"/>
              </w:rPr>
              <w:t>
</w:t>
            </w:r>
            <w:r>
              <w:rPr>
                <w:rFonts w:ascii="Times New Roman"/>
                <w:b w:val="false"/>
                <w:i w:val="false"/>
                <w:color w:val="000000"/>
                <w:sz w:val="20"/>
              </w:rPr>
              <w:t>гидрохимического поста на</w:t>
            </w:r>
            <w:r>
              <w:br/>
            </w:r>
            <w:r>
              <w:rPr>
                <w:rFonts w:ascii="Times New Roman"/>
                <w:b w:val="false"/>
                <w:i w:val="false"/>
                <w:color w:val="000000"/>
                <w:sz w:val="20"/>
              </w:rPr>
              <w:t>
</w:t>
            </w:r>
            <w:r>
              <w:rPr>
                <w:rFonts w:ascii="Times New Roman"/>
                <w:b w:val="false"/>
                <w:i w:val="false"/>
                <w:color w:val="000000"/>
                <w:sz w:val="20"/>
              </w:rPr>
              <w:t>реке Или – пристань Добын</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sz w:val="20"/>
              </w:rPr>
              <w:t>137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w:t>
            </w:r>
            <w:r>
              <w:br/>
            </w:r>
            <w:r>
              <w:rPr>
                <w:rFonts w:ascii="Times New Roman"/>
                <w:b w:val="false"/>
                <w:i w:val="false"/>
                <w:color w:val="000000"/>
                <w:sz w:val="20"/>
              </w:rPr>
              <w:t>
</w:t>
            </w:r>
            <w:r>
              <w:rPr>
                <w:rFonts w:ascii="Times New Roman"/>
                <w:b w:val="false"/>
                <w:i w:val="false"/>
                <w:color w:val="000000"/>
                <w:sz w:val="20"/>
              </w:rPr>
              <w:t>офисного здания</w:t>
            </w:r>
            <w:r>
              <w:br/>
            </w:r>
            <w:r>
              <w:rPr>
                <w:rFonts w:ascii="Times New Roman"/>
                <w:b w:val="false"/>
                <w:i w:val="false"/>
                <w:color w:val="000000"/>
                <w:sz w:val="20"/>
              </w:rPr>
              <w:t>
</w:t>
            </w:r>
            <w:r>
              <w:rPr>
                <w:rFonts w:ascii="Times New Roman"/>
                <w:b w:val="false"/>
                <w:i w:val="false"/>
                <w:color w:val="000000"/>
                <w:sz w:val="20"/>
              </w:rPr>
              <w:t>гидрогеологического поста</w:t>
            </w:r>
            <w:r>
              <w:br/>
            </w:r>
            <w:r>
              <w:rPr>
                <w:rFonts w:ascii="Times New Roman"/>
                <w:b w:val="false"/>
                <w:i w:val="false"/>
                <w:color w:val="000000"/>
                <w:sz w:val="20"/>
              </w:rPr>
              <w:t>
</w:t>
            </w:r>
            <w:r>
              <w:rPr>
                <w:rFonts w:ascii="Times New Roman"/>
                <w:b w:val="false"/>
                <w:i w:val="false"/>
                <w:color w:val="000000"/>
                <w:sz w:val="20"/>
              </w:rPr>
              <w:t>реки Хоргос 18 километров</w:t>
            </w:r>
            <w:r>
              <w:br/>
            </w:r>
            <w:r>
              <w:rPr>
                <w:rFonts w:ascii="Times New Roman"/>
                <w:b w:val="false"/>
                <w:i w:val="false"/>
                <w:color w:val="000000"/>
                <w:sz w:val="20"/>
              </w:rPr>
              <w:t>
</w:t>
            </w:r>
            <w:r>
              <w:rPr>
                <w:rFonts w:ascii="Times New Roman"/>
                <w:b w:val="false"/>
                <w:i w:val="false"/>
                <w:color w:val="000000"/>
                <w:sz w:val="20"/>
              </w:rPr>
              <w:t>выше поселка Баскунчи и</w:t>
            </w:r>
            <w:r>
              <w:br/>
            </w:r>
            <w:r>
              <w:rPr>
                <w:rFonts w:ascii="Times New Roman"/>
                <w:b w:val="false"/>
                <w:i w:val="false"/>
                <w:color w:val="000000"/>
                <w:sz w:val="20"/>
              </w:rPr>
              <w:t>
</w:t>
            </w:r>
            <w:r>
              <w:rPr>
                <w:rFonts w:ascii="Times New Roman"/>
                <w:b w:val="false"/>
                <w:i w:val="false"/>
                <w:color w:val="000000"/>
                <w:sz w:val="20"/>
              </w:rPr>
              <w:t>автоматического</w:t>
            </w:r>
            <w:r>
              <w:br/>
            </w:r>
            <w:r>
              <w:rPr>
                <w:rFonts w:ascii="Times New Roman"/>
                <w:b w:val="false"/>
                <w:i w:val="false"/>
                <w:color w:val="000000"/>
                <w:sz w:val="20"/>
              </w:rPr>
              <w:t>
</w:t>
            </w:r>
            <w:r>
              <w:rPr>
                <w:rFonts w:ascii="Times New Roman"/>
                <w:b w:val="false"/>
                <w:i w:val="false"/>
                <w:color w:val="000000"/>
                <w:sz w:val="20"/>
              </w:rPr>
              <w:t>гидрохимического поста реки</w:t>
            </w:r>
            <w:r>
              <w:br/>
            </w:r>
            <w:r>
              <w:rPr>
                <w:rFonts w:ascii="Times New Roman"/>
                <w:b w:val="false"/>
                <w:i w:val="false"/>
                <w:color w:val="000000"/>
                <w:sz w:val="20"/>
              </w:rPr>
              <w:t>
</w:t>
            </w:r>
            <w:r>
              <w:rPr>
                <w:rFonts w:ascii="Times New Roman"/>
                <w:b w:val="false"/>
                <w:i w:val="false"/>
                <w:color w:val="000000"/>
                <w:sz w:val="20"/>
              </w:rPr>
              <w:t>Хоргос Алматинской 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val="false"/>
                <w:i w:val="false"/>
                <w:color w:val="000000"/>
                <w:sz w:val="20"/>
              </w:rPr>
              <w:t>897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w:t>
            </w:r>
            <w:r>
              <w:br/>
            </w:r>
            <w:r>
              <w:rPr>
                <w:rFonts w:ascii="Times New Roman"/>
                <w:b w:val="false"/>
                <w:i w:val="false"/>
                <w:color w:val="000000"/>
                <w:sz w:val="20"/>
              </w:rPr>
              <w:t>
</w:t>
            </w:r>
            <w:r>
              <w:rPr>
                <w:rFonts w:ascii="Times New Roman"/>
                <w:b w:val="false"/>
                <w:i w:val="false"/>
                <w:color w:val="000000"/>
                <w:sz w:val="20"/>
              </w:rPr>
              <w:t>служебно-жилого здания и</w:t>
            </w:r>
            <w:r>
              <w:br/>
            </w:r>
            <w:r>
              <w:rPr>
                <w:rFonts w:ascii="Times New Roman"/>
                <w:b w:val="false"/>
                <w:i w:val="false"/>
                <w:color w:val="000000"/>
                <w:sz w:val="20"/>
              </w:rPr>
              <w:t>
</w:t>
            </w:r>
            <w:r>
              <w:rPr>
                <w:rFonts w:ascii="Times New Roman"/>
                <w:b w:val="false"/>
                <w:i w:val="false"/>
                <w:color w:val="000000"/>
                <w:sz w:val="20"/>
              </w:rPr>
              <w:t>гидрохимического поста на</w:t>
            </w:r>
            <w:r>
              <w:br/>
            </w:r>
            <w:r>
              <w:rPr>
                <w:rFonts w:ascii="Times New Roman"/>
                <w:b w:val="false"/>
                <w:i w:val="false"/>
                <w:color w:val="000000"/>
                <w:sz w:val="20"/>
              </w:rPr>
              <w:t>
</w:t>
            </w:r>
            <w:r>
              <w:rPr>
                <w:rFonts w:ascii="Times New Roman"/>
                <w:b w:val="false"/>
                <w:i w:val="false"/>
                <w:color w:val="000000"/>
                <w:sz w:val="20"/>
              </w:rPr>
              <w:t>реке Текес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sz w:val="20"/>
              </w:rPr>
              <w:t>414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w:t>
            </w:r>
            <w:r>
              <w:br/>
            </w:r>
            <w:r>
              <w:rPr>
                <w:rFonts w:ascii="Times New Roman"/>
                <w:b w:val="false"/>
                <w:i w:val="false"/>
                <w:color w:val="000000"/>
                <w:sz w:val="20"/>
              </w:rPr>
              <w:t>
</w:t>
            </w:r>
            <w:r>
              <w:rPr>
                <w:rFonts w:ascii="Times New Roman"/>
                <w:b w:val="false"/>
                <w:i w:val="false"/>
                <w:color w:val="000000"/>
                <w:sz w:val="20"/>
              </w:rPr>
              <w:t>объединенной</w:t>
            </w:r>
            <w:r>
              <w:br/>
            </w:r>
            <w:r>
              <w:rPr>
                <w:rFonts w:ascii="Times New Roman"/>
                <w:b w:val="false"/>
                <w:i w:val="false"/>
                <w:color w:val="000000"/>
                <w:sz w:val="20"/>
              </w:rPr>
              <w:t>
</w:t>
            </w:r>
            <w:r>
              <w:rPr>
                <w:rFonts w:ascii="Times New Roman"/>
                <w:b w:val="false"/>
                <w:i w:val="false"/>
                <w:color w:val="000000"/>
                <w:sz w:val="20"/>
              </w:rPr>
              <w:t>метеорологической станции в</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sz w:val="20"/>
              </w:rPr>
              <w:t>374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электроснабжение</w:t>
            </w:r>
            <w:r>
              <w:br/>
            </w:r>
            <w:r>
              <w:rPr>
                <w:rFonts w:ascii="Times New Roman"/>
                <w:b w:val="false"/>
                <w:i w:val="false"/>
                <w:color w:val="000000"/>
                <w:sz w:val="20"/>
              </w:rPr>
              <w:t>
</w:t>
            </w:r>
            <w:r>
              <w:rPr>
                <w:rFonts w:ascii="Times New Roman"/>
                <w:b w:val="false"/>
                <w:i w:val="false"/>
                <w:color w:val="000000"/>
                <w:sz w:val="20"/>
              </w:rPr>
              <w:t>объединенной</w:t>
            </w:r>
            <w:r>
              <w:br/>
            </w:r>
            <w:r>
              <w:rPr>
                <w:rFonts w:ascii="Times New Roman"/>
                <w:b w:val="false"/>
                <w:i w:val="false"/>
                <w:color w:val="000000"/>
                <w:sz w:val="20"/>
              </w:rPr>
              <w:t>
</w:t>
            </w:r>
            <w:r>
              <w:rPr>
                <w:rFonts w:ascii="Times New Roman"/>
                <w:b w:val="false"/>
                <w:i w:val="false"/>
                <w:color w:val="000000"/>
                <w:sz w:val="20"/>
              </w:rPr>
              <w:t>метеорологической станции в</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 на берегу реки</w:t>
            </w:r>
            <w:r>
              <w:br/>
            </w:r>
            <w:r>
              <w:rPr>
                <w:rFonts w:ascii="Times New Roman"/>
                <w:b w:val="false"/>
                <w:i w:val="false"/>
                <w:color w:val="000000"/>
                <w:sz w:val="20"/>
              </w:rPr>
              <w:t>
</w:t>
            </w:r>
            <w:r>
              <w:rPr>
                <w:rFonts w:ascii="Times New Roman"/>
                <w:b w:val="false"/>
                <w:i w:val="false"/>
                <w:color w:val="000000"/>
                <w:sz w:val="20"/>
              </w:rPr>
              <w:t>Эмель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sz w:val="20"/>
              </w:rPr>
              <w:t>652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оборудования для 5</w:t>
            </w:r>
            <w:r>
              <w:br/>
            </w:r>
            <w:r>
              <w:rPr>
                <w:rFonts w:ascii="Times New Roman"/>
                <w:b w:val="false"/>
                <w:i w:val="false"/>
                <w:color w:val="000000"/>
                <w:sz w:val="20"/>
              </w:rPr>
              <w:t>
</w:t>
            </w:r>
            <w:r>
              <w:rPr>
                <w:rFonts w:ascii="Times New Roman"/>
                <w:b w:val="false"/>
                <w:i w:val="false"/>
                <w:color w:val="000000"/>
                <w:sz w:val="20"/>
              </w:rPr>
              <w:t>трансграничных 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rPr>
                <w:rFonts w:ascii="Times New Roman"/>
                <w:b w:val="false"/>
                <w:i w:val="false"/>
                <w:color w:val="000000"/>
                <w:sz w:val="20"/>
              </w:rPr>
              <w:t>595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поверочного оборудования</w:t>
            </w:r>
            <w:r>
              <w:br/>
            </w:r>
            <w:r>
              <w:rPr>
                <w:rFonts w:ascii="Times New Roman"/>
                <w:b w:val="false"/>
                <w:i w:val="false"/>
                <w:color w:val="000000"/>
                <w:sz w:val="20"/>
              </w:rPr>
              <w:t>
</w:t>
            </w:r>
            <w:r>
              <w:rPr>
                <w:rFonts w:ascii="Times New Roman"/>
                <w:b w:val="false"/>
                <w:i w:val="false"/>
                <w:color w:val="000000"/>
                <w:sz w:val="20"/>
              </w:rPr>
              <w:t>для 5 трансграничных 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rPr>
                <w:rFonts w:ascii="Times New Roman"/>
                <w:b w:val="false"/>
                <w:i w:val="false"/>
                <w:color w:val="000000"/>
                <w:sz w:val="20"/>
              </w:rPr>
              <w:t>900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станции сбора и обработки</w:t>
            </w:r>
            <w:r>
              <w:br/>
            </w:r>
            <w:r>
              <w:rPr>
                <w:rFonts w:ascii="Times New Roman"/>
                <w:b w:val="false"/>
                <w:i w:val="false"/>
                <w:color w:val="000000"/>
                <w:sz w:val="20"/>
              </w:rPr>
              <w:t>
</w:t>
            </w:r>
            <w:r>
              <w:rPr>
                <w:rFonts w:ascii="Times New Roman"/>
                <w:b w:val="false"/>
                <w:i w:val="false"/>
                <w:color w:val="000000"/>
                <w:sz w:val="20"/>
              </w:rPr>
              <w:t>данных для 5 трансграничных</w:t>
            </w:r>
            <w:r>
              <w:br/>
            </w:r>
            <w:r>
              <w:rPr>
                <w:rFonts w:ascii="Times New Roman"/>
                <w:b w:val="false"/>
                <w:i w:val="false"/>
                <w:color w:val="000000"/>
                <w:sz w:val="20"/>
              </w:rPr>
              <w:t>
</w:t>
            </w:r>
            <w:r>
              <w:rPr>
                <w:rFonts w:ascii="Times New Roman"/>
                <w:b w:val="false"/>
                <w:i w:val="false"/>
                <w:color w:val="000000"/>
                <w:sz w:val="20"/>
              </w:rPr>
              <w:t>постов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rPr>
                <w:rFonts w:ascii="Times New Roman"/>
                <w:b w:val="false"/>
                <w:i w:val="false"/>
                <w:color w:val="000000"/>
                <w:sz w:val="20"/>
              </w:rPr>
              <w:t>209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 на прокладку</w:t>
            </w:r>
            <w:r>
              <w:br/>
            </w:r>
            <w:r>
              <w:rPr>
                <w:rFonts w:ascii="Times New Roman"/>
                <w:b w:val="false"/>
                <w:i w:val="false"/>
                <w:color w:val="000000"/>
                <w:sz w:val="20"/>
              </w:rPr>
              <w:t>
</w:t>
            </w:r>
            <w:r>
              <w:rPr>
                <w:rFonts w:ascii="Times New Roman"/>
                <w:b w:val="false"/>
                <w:i w:val="false"/>
                <w:color w:val="000000"/>
                <w:sz w:val="20"/>
              </w:rPr>
              <w:t>трубопроводов от</w:t>
            </w:r>
            <w:r>
              <w:br/>
            </w:r>
            <w:r>
              <w:rPr>
                <w:rFonts w:ascii="Times New Roman"/>
                <w:b w:val="false"/>
                <w:i w:val="false"/>
                <w:color w:val="000000"/>
                <w:sz w:val="20"/>
              </w:rPr>
              <w:t>
</w:t>
            </w:r>
            <w:r>
              <w:rPr>
                <w:rFonts w:ascii="Times New Roman"/>
                <w:b w:val="false"/>
                <w:i w:val="false"/>
                <w:color w:val="000000"/>
                <w:sz w:val="20"/>
              </w:rPr>
              <w:t>автоматической станции в</w:t>
            </w:r>
            <w:r>
              <w:br/>
            </w:r>
            <w:r>
              <w:rPr>
                <w:rFonts w:ascii="Times New Roman"/>
                <w:b w:val="false"/>
                <w:i w:val="false"/>
                <w:color w:val="000000"/>
                <w:sz w:val="20"/>
              </w:rPr>
              <w:t>
</w:t>
            </w:r>
            <w:r>
              <w:rPr>
                <w:rFonts w:ascii="Times New Roman"/>
                <w:b w:val="false"/>
                <w:i w:val="false"/>
                <w:color w:val="000000"/>
                <w:sz w:val="20"/>
              </w:rPr>
              <w:t>реку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w:t>
            </w:r>
            <w:r>
              <w:br/>
            </w:r>
            <w:r>
              <w:rPr>
                <w:rFonts w:ascii="Times New Roman"/>
                <w:b w:val="false"/>
                <w:i w:val="false"/>
                <w:color w:val="000000"/>
                <w:sz w:val="20"/>
              </w:rPr>
              <w:t>
</w:t>
            </w:r>
            <w:r>
              <w:rPr>
                <w:rFonts w:ascii="Times New Roman"/>
                <w:b w:val="false"/>
                <w:i w:val="false"/>
                <w:color w:val="000000"/>
                <w:sz w:val="20"/>
              </w:rPr>
              <w:t>энергоиспытаний по вводимым</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автоматическим</w:t>
            </w:r>
            <w:r>
              <w:br/>
            </w:r>
            <w:r>
              <w:rPr>
                <w:rFonts w:ascii="Times New Roman"/>
                <w:b w:val="false"/>
                <w:i w:val="false"/>
                <w:color w:val="000000"/>
                <w:sz w:val="20"/>
              </w:rPr>
              <w:t>
</w:t>
            </w:r>
            <w:r>
              <w:rPr>
                <w:rFonts w:ascii="Times New Roman"/>
                <w:b w:val="false"/>
                <w:i w:val="false"/>
                <w:color w:val="000000"/>
                <w:sz w:val="20"/>
              </w:rPr>
              <w:t>гидрологическим и</w:t>
            </w:r>
            <w:r>
              <w:br/>
            </w:r>
            <w:r>
              <w:rPr>
                <w:rFonts w:ascii="Times New Roman"/>
                <w:b w:val="false"/>
                <w:i w:val="false"/>
                <w:color w:val="000000"/>
                <w:sz w:val="20"/>
              </w:rPr>
              <w:t>
</w:t>
            </w:r>
            <w:r>
              <w:rPr>
                <w:rFonts w:ascii="Times New Roman"/>
                <w:b w:val="false"/>
                <w:i w:val="false"/>
                <w:color w:val="000000"/>
                <w:sz w:val="20"/>
              </w:rPr>
              <w:t>гидрохимическим постам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rPr>
                <w:rFonts w:ascii="Times New Roman"/>
                <w:b w:val="false"/>
                <w:i w:val="false"/>
                <w:color w:val="000000"/>
                <w:sz w:val="20"/>
              </w:rPr>
              <w:t>595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дизель-генераторов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760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746</w:t>
            </w:r>
            <w:r>
              <w:rPr>
                <w:rFonts w:ascii="Times New Roman"/>
                <w:b w:val="false"/>
                <w:i w:val="false"/>
                <w:color w:val="000000"/>
                <w:sz w:val="20"/>
              </w:rPr>
              <w:t>621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276</w:t>
            </w:r>
            <w:r>
              <w:rPr>
                <w:rFonts w:ascii="Times New Roman"/>
                <w:b w:val="false"/>
                <w:i w:val="false"/>
                <w:color w:val="000000"/>
                <w:sz w:val="20"/>
              </w:rPr>
              <w:t>512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03"/>
        <w:gridCol w:w="793"/>
        <w:gridCol w:w="1273"/>
        <w:gridCol w:w="1513"/>
        <w:gridCol w:w="833"/>
        <w:gridCol w:w="773"/>
        <w:gridCol w:w="733"/>
        <w:gridCol w:w="1033"/>
        <w:gridCol w:w="953"/>
      </w:tblGrid>
      <w:tr>
        <w:trPr>
          <w:trHeight w:val="4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«Проведение государственной экологической экспертизы объектов 1</w:t>
            </w:r>
            <w:r>
              <w:br/>
            </w:r>
            <w:r>
              <w:rPr>
                <w:rFonts w:ascii="Times New Roman"/>
                <w:b w:val="false"/>
                <w:i w:val="false"/>
                <w:color w:val="000000"/>
                <w:sz w:val="20"/>
              </w:rPr>
              <w:t>
</w:t>
            </w:r>
            <w:r>
              <w:rPr>
                <w:rFonts w:ascii="Times New Roman"/>
                <w:b w:val="false"/>
                <w:i w:val="false"/>
                <w:color w:val="000000"/>
                <w:sz w:val="20"/>
              </w:rPr>
              <w:t>категории»</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процедуры государственной экологической экспертизы всех</w:t>
            </w:r>
            <w:r>
              <w:br/>
            </w:r>
            <w:r>
              <w:rPr>
                <w:rFonts w:ascii="Times New Roman"/>
                <w:b w:val="false"/>
                <w:i w:val="false"/>
                <w:color w:val="000000"/>
                <w:sz w:val="20"/>
              </w:rPr>
              <w:t>
</w:t>
            </w:r>
            <w:r>
              <w:rPr>
                <w:rFonts w:ascii="Times New Roman"/>
                <w:b w:val="false"/>
                <w:i w:val="false"/>
                <w:color w:val="000000"/>
                <w:sz w:val="20"/>
              </w:rPr>
              <w:t>объектов планируемой хозяйственной и иной деятельности, а также</w:t>
            </w:r>
            <w:r>
              <w:br/>
            </w:r>
            <w:r>
              <w:rPr>
                <w:rFonts w:ascii="Times New Roman"/>
                <w:b w:val="false"/>
                <w:i w:val="false"/>
                <w:color w:val="000000"/>
                <w:sz w:val="20"/>
              </w:rPr>
              <w:t>
</w:t>
            </w:r>
            <w:r>
              <w:rPr>
                <w:rFonts w:ascii="Times New Roman"/>
                <w:b w:val="false"/>
                <w:i w:val="false"/>
                <w:color w:val="000000"/>
                <w:sz w:val="20"/>
              </w:rPr>
              <w:t>нормативных правовых актов, нормативно-технических и</w:t>
            </w:r>
            <w:r>
              <w:br/>
            </w:r>
            <w:r>
              <w:rPr>
                <w:rFonts w:ascii="Times New Roman"/>
                <w:b w:val="false"/>
                <w:i w:val="false"/>
                <w:color w:val="000000"/>
                <w:sz w:val="20"/>
              </w:rPr>
              <w:t>
</w:t>
            </w:r>
            <w:r>
              <w:rPr>
                <w:rFonts w:ascii="Times New Roman"/>
                <w:b w:val="false"/>
                <w:i w:val="false"/>
                <w:color w:val="000000"/>
                <w:sz w:val="20"/>
              </w:rPr>
              <w:t>инструктивно-методических документов, реализация которых может</w:t>
            </w:r>
            <w:r>
              <w:br/>
            </w:r>
            <w:r>
              <w:rPr>
                <w:rFonts w:ascii="Times New Roman"/>
                <w:b w:val="false"/>
                <w:i w:val="false"/>
                <w:color w:val="000000"/>
                <w:sz w:val="20"/>
              </w:rPr>
              <w:t>
</w:t>
            </w:r>
            <w:r>
              <w:rPr>
                <w:rFonts w:ascii="Times New Roman"/>
                <w:b w:val="false"/>
                <w:i w:val="false"/>
                <w:color w:val="000000"/>
                <w:sz w:val="20"/>
              </w:rPr>
              <w:t>привести к негативным воздействиям на окружающую среду</w:t>
            </w:r>
          </w:p>
        </w:tc>
      </w:tr>
      <w:tr>
        <w:trPr>
          <w:trHeight w:val="1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 xml:space="preserve">способа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экологической экспертизы по</w:t>
            </w:r>
            <w:r>
              <w:br/>
            </w:r>
            <w:r>
              <w:rPr>
                <w:rFonts w:ascii="Times New Roman"/>
                <w:b w:val="false"/>
                <w:i w:val="false"/>
                <w:color w:val="000000"/>
                <w:sz w:val="20"/>
              </w:rPr>
              <w:t>
</w:t>
            </w:r>
            <w:r>
              <w:rPr>
                <w:rFonts w:ascii="Times New Roman"/>
                <w:b w:val="false"/>
                <w:i w:val="false"/>
                <w:color w:val="000000"/>
                <w:sz w:val="20"/>
              </w:rPr>
              <w:t>проектам, инициируемым</w:t>
            </w:r>
            <w:r>
              <w:br/>
            </w:r>
            <w:r>
              <w:rPr>
                <w:rFonts w:ascii="Times New Roman"/>
                <w:b w:val="false"/>
                <w:i w:val="false"/>
                <w:color w:val="000000"/>
                <w:sz w:val="20"/>
              </w:rPr>
              <w:t>
</w:t>
            </w:r>
            <w:r>
              <w:rPr>
                <w:rFonts w:ascii="Times New Roman"/>
                <w:b w:val="false"/>
                <w:i w:val="false"/>
                <w:color w:val="000000"/>
                <w:sz w:val="20"/>
              </w:rPr>
              <w:t>государственными органами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процедуры</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экологической экспертизы</w:t>
            </w:r>
            <w:r>
              <w:br/>
            </w:r>
            <w:r>
              <w:rPr>
                <w:rFonts w:ascii="Times New Roman"/>
                <w:b w:val="false"/>
                <w:i w:val="false"/>
                <w:color w:val="000000"/>
                <w:sz w:val="20"/>
              </w:rPr>
              <w:t>
</w:t>
            </w:r>
            <w:r>
              <w:rPr>
                <w:rFonts w:ascii="Times New Roman"/>
                <w:b w:val="false"/>
                <w:i w:val="false"/>
                <w:color w:val="000000"/>
                <w:sz w:val="20"/>
              </w:rPr>
              <w:t>для выявления негативного</w:t>
            </w:r>
            <w:r>
              <w:br/>
            </w:r>
            <w:r>
              <w:rPr>
                <w:rFonts w:ascii="Times New Roman"/>
                <w:b w:val="false"/>
                <w:i w:val="false"/>
                <w:color w:val="000000"/>
                <w:sz w:val="20"/>
              </w:rPr>
              <w:t>
</w:t>
            </w:r>
            <w:r>
              <w:rPr>
                <w:rFonts w:ascii="Times New Roman"/>
                <w:b w:val="false"/>
                <w:i w:val="false"/>
                <w:color w:val="000000"/>
                <w:sz w:val="20"/>
              </w:rPr>
              <w:t>воздействия на окружающую</w:t>
            </w:r>
            <w:r>
              <w:br/>
            </w:r>
            <w:r>
              <w:rPr>
                <w:rFonts w:ascii="Times New Roman"/>
                <w:b w:val="false"/>
                <w:i w:val="false"/>
                <w:color w:val="000000"/>
                <w:sz w:val="20"/>
              </w:rPr>
              <w:t>
</w:t>
            </w:r>
            <w:r>
              <w:rPr>
                <w:rFonts w:ascii="Times New Roman"/>
                <w:b w:val="false"/>
                <w:i w:val="false"/>
                <w:color w:val="000000"/>
                <w:sz w:val="20"/>
              </w:rPr>
              <w:t>среду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выданных</w:t>
            </w:r>
            <w:r>
              <w:br/>
            </w:r>
            <w:r>
              <w:rPr>
                <w:rFonts w:ascii="Times New Roman"/>
                <w:b w:val="false"/>
                <w:i w:val="false"/>
                <w:color w:val="000000"/>
                <w:sz w:val="20"/>
              </w:rPr>
              <w:t>
</w:t>
            </w:r>
            <w:r>
              <w:rPr>
                <w:rFonts w:ascii="Times New Roman"/>
                <w:b w:val="false"/>
                <w:i w:val="false"/>
                <w:color w:val="000000"/>
                <w:sz w:val="20"/>
              </w:rPr>
              <w:t>заключений экологической</w:t>
            </w:r>
            <w:r>
              <w:br/>
            </w:r>
            <w:r>
              <w:rPr>
                <w:rFonts w:ascii="Times New Roman"/>
                <w:b w:val="false"/>
                <w:i w:val="false"/>
                <w:color w:val="000000"/>
                <w:sz w:val="20"/>
              </w:rPr>
              <w:t>
</w:t>
            </w:r>
            <w:r>
              <w:rPr>
                <w:rFonts w:ascii="Times New Roman"/>
                <w:b w:val="false"/>
                <w:i w:val="false"/>
                <w:color w:val="000000"/>
                <w:sz w:val="20"/>
              </w:rPr>
              <w:t>экспертизы нормативным</w:t>
            </w:r>
            <w:r>
              <w:br/>
            </w:r>
            <w:r>
              <w:rPr>
                <w:rFonts w:ascii="Times New Roman"/>
                <w:b w:val="false"/>
                <w:i w:val="false"/>
                <w:color w:val="000000"/>
                <w:sz w:val="20"/>
              </w:rPr>
              <w:t>
</w:t>
            </w:r>
            <w:r>
              <w:rPr>
                <w:rFonts w:ascii="Times New Roman"/>
                <w:b w:val="false"/>
                <w:i w:val="false"/>
                <w:color w:val="000000"/>
                <w:sz w:val="20"/>
              </w:rPr>
              <w:t xml:space="preserve">требованиям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проведение</w:t>
            </w:r>
            <w:r>
              <w:br/>
            </w:r>
            <w:r>
              <w:rPr>
                <w:rFonts w:ascii="Times New Roman"/>
                <w:b w:val="false"/>
                <w:i w:val="false"/>
                <w:color w:val="000000"/>
                <w:sz w:val="20"/>
              </w:rPr>
              <w:t>
</w:t>
            </w:r>
            <w:r>
              <w:rPr>
                <w:rFonts w:ascii="Times New Roman"/>
                <w:b w:val="false"/>
                <w:i w:val="false"/>
                <w:color w:val="000000"/>
                <w:sz w:val="20"/>
              </w:rPr>
              <w:t>экологической экспертизы</w:t>
            </w:r>
            <w:r>
              <w:br/>
            </w:r>
            <w:r>
              <w:rPr>
                <w:rFonts w:ascii="Times New Roman"/>
                <w:b w:val="false"/>
                <w:i w:val="false"/>
                <w:color w:val="000000"/>
                <w:sz w:val="20"/>
              </w:rPr>
              <w:t>
</w:t>
            </w:r>
            <w:r>
              <w:rPr>
                <w:rFonts w:ascii="Times New Roman"/>
                <w:b w:val="false"/>
                <w:i w:val="false"/>
                <w:color w:val="000000"/>
                <w:sz w:val="20"/>
              </w:rPr>
              <w:t>одного проекта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863"/>
        <w:gridCol w:w="813"/>
        <w:gridCol w:w="1193"/>
        <w:gridCol w:w="1513"/>
        <w:gridCol w:w="753"/>
        <w:gridCol w:w="793"/>
        <w:gridCol w:w="733"/>
        <w:gridCol w:w="713"/>
        <w:gridCol w:w="933"/>
      </w:tblGrid>
      <w:tr>
        <w:trPr>
          <w:trHeight w:val="4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«Капитальные расходы подведомственных учреждений Министерства</w:t>
            </w:r>
            <w:r>
              <w:br/>
            </w:r>
            <w:r>
              <w:rPr>
                <w:rFonts w:ascii="Times New Roman"/>
                <w:b w:val="false"/>
                <w:i w:val="false"/>
                <w:color w:val="000000"/>
                <w:sz w:val="20"/>
              </w:rPr>
              <w:t>
</w:t>
            </w:r>
            <w:r>
              <w:rPr>
                <w:rFonts w:ascii="Times New Roman"/>
                <w:b w:val="false"/>
                <w:i w:val="false"/>
                <w:color w:val="000000"/>
                <w:sz w:val="20"/>
              </w:rPr>
              <w:t>охраны окружающей среды Республики Казахстан»</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реконструкция административных</w:t>
            </w:r>
            <w:r>
              <w:br/>
            </w:r>
            <w:r>
              <w:rPr>
                <w:rFonts w:ascii="Times New Roman"/>
                <w:b w:val="false"/>
                <w:i w:val="false"/>
                <w:color w:val="000000"/>
                <w:sz w:val="20"/>
              </w:rPr>
              <w:t>
</w:t>
            </w:r>
            <w:r>
              <w:rPr>
                <w:rFonts w:ascii="Times New Roman"/>
                <w:b w:val="false"/>
                <w:i w:val="false"/>
                <w:color w:val="000000"/>
                <w:sz w:val="20"/>
              </w:rPr>
              <w:t>зданий подведомственных учреждений</w:t>
            </w:r>
          </w:p>
        </w:tc>
      </w:tr>
      <w:tr>
        <w:trPr>
          <w:trHeight w:val="1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w:t>
            </w:r>
            <w:r>
              <w:br/>
            </w:r>
            <w:r>
              <w:rPr>
                <w:rFonts w:ascii="Times New Roman"/>
                <w:b w:val="false"/>
                <w:i w:val="false"/>
                <w:color w:val="000000"/>
                <w:sz w:val="20"/>
              </w:rPr>
              <w:t>
</w:t>
            </w:r>
            <w:r>
              <w:rPr>
                <w:rFonts w:ascii="Times New Roman"/>
                <w:b w:val="false"/>
                <w:i w:val="false"/>
                <w:color w:val="000000"/>
                <w:sz w:val="20"/>
              </w:rPr>
              <w:t>территориальных департаментах</w:t>
            </w:r>
            <w:r>
              <w:br/>
            </w:r>
            <w:r>
              <w:rPr>
                <w:rFonts w:ascii="Times New Roman"/>
                <w:b w:val="false"/>
                <w:i w:val="false"/>
                <w:color w:val="000000"/>
                <w:sz w:val="20"/>
              </w:rPr>
              <w:t>
</w:t>
            </w:r>
            <w:r>
              <w:rPr>
                <w:rFonts w:ascii="Times New Roman"/>
                <w:b w:val="false"/>
                <w:i w:val="false"/>
                <w:color w:val="000000"/>
                <w:sz w:val="20"/>
              </w:rPr>
              <w:t>экологии, где необходимо</w:t>
            </w:r>
            <w:r>
              <w:br/>
            </w:r>
            <w:r>
              <w:rPr>
                <w:rFonts w:ascii="Times New Roman"/>
                <w:b w:val="false"/>
                <w:i w:val="false"/>
                <w:color w:val="000000"/>
                <w:sz w:val="20"/>
              </w:rPr>
              <w:t>
</w:t>
            </w:r>
            <w:r>
              <w:rPr>
                <w:rFonts w:ascii="Times New Roman"/>
                <w:b w:val="false"/>
                <w:i w:val="false"/>
                <w:color w:val="000000"/>
                <w:sz w:val="20"/>
              </w:rPr>
              <w:t>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в том числе:</w:t>
            </w:r>
            <w:r>
              <w:br/>
            </w:r>
            <w:r>
              <w:rPr>
                <w:rFonts w:ascii="Times New Roman"/>
                <w:b w:val="false"/>
                <w:i w:val="false"/>
                <w:color w:val="000000"/>
                <w:sz w:val="20"/>
              </w:rPr>
              <w:t>
</w:t>
            </w:r>
            <w:r>
              <w:rPr>
                <w:rFonts w:ascii="Times New Roman"/>
                <w:b w:val="false"/>
                <w:i w:val="false"/>
                <w:color w:val="000000"/>
                <w:sz w:val="20"/>
              </w:rPr>
              <w:t>- капитальный ремонт</w:t>
            </w:r>
            <w:r>
              <w:br/>
            </w:r>
            <w:r>
              <w:rPr>
                <w:rFonts w:ascii="Times New Roman"/>
                <w:b w:val="false"/>
                <w:i w:val="false"/>
                <w:color w:val="000000"/>
                <w:sz w:val="20"/>
              </w:rPr>
              <w:t>
</w:t>
            </w:r>
            <w:r>
              <w:rPr>
                <w:rFonts w:ascii="Times New Roman"/>
                <w:b w:val="false"/>
                <w:i w:val="false"/>
                <w:color w:val="000000"/>
                <w:sz w:val="20"/>
              </w:rPr>
              <w:t>административного здания и</w:t>
            </w:r>
            <w:r>
              <w:br/>
            </w:r>
            <w:r>
              <w:rPr>
                <w:rFonts w:ascii="Times New Roman"/>
                <w:b w:val="false"/>
                <w:i w:val="false"/>
                <w:color w:val="000000"/>
                <w:sz w:val="20"/>
              </w:rPr>
              <w:t>
</w:t>
            </w:r>
            <w:r>
              <w:rPr>
                <w:rFonts w:ascii="Times New Roman"/>
                <w:b w:val="false"/>
                <w:i w:val="false"/>
                <w:color w:val="000000"/>
                <w:sz w:val="20"/>
              </w:rPr>
              <w:t>гаража Жайык-Каспийского</w:t>
            </w:r>
            <w:r>
              <w:br/>
            </w:r>
            <w:r>
              <w:rPr>
                <w:rFonts w:ascii="Times New Roman"/>
                <w:b w:val="false"/>
                <w:i w:val="false"/>
                <w:color w:val="000000"/>
                <w:sz w:val="20"/>
              </w:rPr>
              <w:t>
</w:t>
            </w:r>
            <w:r>
              <w:rPr>
                <w:rFonts w:ascii="Times New Roman"/>
                <w:b w:val="false"/>
                <w:i w:val="false"/>
                <w:color w:val="000000"/>
                <w:sz w:val="20"/>
              </w:rPr>
              <w:t>департамента экологии</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r>
              <w:br/>
            </w:r>
            <w:r>
              <w:rPr>
                <w:rFonts w:ascii="Times New Roman"/>
                <w:b w:val="false"/>
                <w:i w:val="false"/>
                <w:color w:val="000000"/>
                <w:sz w:val="20"/>
              </w:rPr>
              <w:t>
</w:t>
            </w:r>
            <w:r>
              <w:rPr>
                <w:rFonts w:ascii="Times New Roman"/>
                <w:b w:val="false"/>
                <w:i w:val="false"/>
                <w:color w:val="000000"/>
                <w:sz w:val="20"/>
              </w:rPr>
              <w:t>отопительной системы здания</w:t>
            </w:r>
            <w:r>
              <w:br/>
            </w:r>
            <w:r>
              <w:rPr>
                <w:rFonts w:ascii="Times New Roman"/>
                <w:b w:val="false"/>
                <w:i w:val="false"/>
                <w:color w:val="000000"/>
                <w:sz w:val="20"/>
              </w:rPr>
              <w:t>
</w:t>
            </w:r>
            <w:r>
              <w:rPr>
                <w:rFonts w:ascii="Times New Roman"/>
                <w:b w:val="false"/>
                <w:i w:val="false"/>
                <w:color w:val="000000"/>
                <w:sz w:val="20"/>
              </w:rPr>
              <w:t>Жайык-Каспийского департамента</w:t>
            </w:r>
            <w:r>
              <w:br/>
            </w:r>
            <w:r>
              <w:rPr>
                <w:rFonts w:ascii="Times New Roman"/>
                <w:b w:val="false"/>
                <w:i w:val="false"/>
                <w:color w:val="000000"/>
                <w:sz w:val="20"/>
              </w:rPr>
              <w:t>
</w:t>
            </w:r>
            <w:r>
              <w:rPr>
                <w:rFonts w:ascii="Times New Roman"/>
                <w:b w:val="false"/>
                <w:i w:val="false"/>
                <w:color w:val="000000"/>
                <w:sz w:val="20"/>
              </w:rPr>
              <w:t>экологии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фасада</w:t>
            </w:r>
            <w:r>
              <w:br/>
            </w:r>
            <w:r>
              <w:rPr>
                <w:rFonts w:ascii="Times New Roman"/>
                <w:b w:val="false"/>
                <w:i w:val="false"/>
                <w:color w:val="000000"/>
                <w:sz w:val="20"/>
              </w:rPr>
              <w:t>
</w:t>
            </w:r>
            <w:r>
              <w:rPr>
                <w:rFonts w:ascii="Times New Roman"/>
                <w:b w:val="false"/>
                <w:i w:val="false"/>
                <w:color w:val="000000"/>
                <w:sz w:val="20"/>
              </w:rPr>
              <w:t>административного здания</w:t>
            </w:r>
            <w:r>
              <w:br/>
            </w:r>
            <w:r>
              <w:rPr>
                <w:rFonts w:ascii="Times New Roman"/>
                <w:b w:val="false"/>
                <w:i w:val="false"/>
                <w:color w:val="000000"/>
                <w:sz w:val="20"/>
              </w:rPr>
              <w:t>
</w:t>
            </w:r>
            <w:r>
              <w:rPr>
                <w:rFonts w:ascii="Times New Roman"/>
                <w:b w:val="false"/>
                <w:i w:val="false"/>
                <w:color w:val="000000"/>
                <w:sz w:val="20"/>
              </w:rPr>
              <w:t>Иртышского департамента</w:t>
            </w:r>
            <w:r>
              <w:br/>
            </w:r>
            <w:r>
              <w:rPr>
                <w:rFonts w:ascii="Times New Roman"/>
                <w:b w:val="false"/>
                <w:i w:val="false"/>
                <w:color w:val="000000"/>
                <w:sz w:val="20"/>
              </w:rPr>
              <w:t>
</w:t>
            </w:r>
            <w:r>
              <w:rPr>
                <w:rFonts w:ascii="Times New Roman"/>
                <w:b w:val="false"/>
                <w:i w:val="false"/>
                <w:color w:val="000000"/>
                <w:sz w:val="20"/>
              </w:rPr>
              <w:t xml:space="preserve">экологии </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w:t>
            </w:r>
            <w:r>
              <w:br/>
            </w:r>
            <w:r>
              <w:rPr>
                <w:rFonts w:ascii="Times New Roman"/>
                <w:b w:val="false"/>
                <w:i w:val="false"/>
                <w:color w:val="000000"/>
                <w:sz w:val="20"/>
              </w:rPr>
              <w:t>
</w:t>
            </w:r>
            <w:r>
              <w:rPr>
                <w:rFonts w:ascii="Times New Roman"/>
                <w:b w:val="false"/>
                <w:i w:val="false"/>
                <w:color w:val="000000"/>
                <w:sz w:val="20"/>
              </w:rPr>
              <w:t>ремонта административного</w:t>
            </w:r>
            <w:r>
              <w:br/>
            </w:r>
            <w:r>
              <w:rPr>
                <w:rFonts w:ascii="Times New Roman"/>
                <w:b w:val="false"/>
                <w:i w:val="false"/>
                <w:color w:val="000000"/>
                <w:sz w:val="20"/>
              </w:rPr>
              <w:t>
</w:t>
            </w:r>
            <w:r>
              <w:rPr>
                <w:rFonts w:ascii="Times New Roman"/>
                <w:b w:val="false"/>
                <w:i w:val="false"/>
                <w:color w:val="000000"/>
                <w:sz w:val="20"/>
              </w:rPr>
              <w:t>здания и гаража</w:t>
            </w:r>
            <w:r>
              <w:br/>
            </w:r>
            <w:r>
              <w:rPr>
                <w:rFonts w:ascii="Times New Roman"/>
                <w:b w:val="false"/>
                <w:i w:val="false"/>
                <w:color w:val="000000"/>
                <w:sz w:val="20"/>
              </w:rPr>
              <w:t>
</w:t>
            </w:r>
            <w:r>
              <w:rPr>
                <w:rFonts w:ascii="Times New Roman"/>
                <w:b w:val="false"/>
                <w:i w:val="false"/>
                <w:color w:val="000000"/>
                <w:sz w:val="20"/>
              </w:rPr>
              <w:t>Жайык-Каспийского департамента</w:t>
            </w:r>
            <w:r>
              <w:br/>
            </w:r>
            <w:r>
              <w:rPr>
                <w:rFonts w:ascii="Times New Roman"/>
                <w:b w:val="false"/>
                <w:i w:val="false"/>
                <w:color w:val="000000"/>
                <w:sz w:val="20"/>
              </w:rPr>
              <w:t>
</w:t>
            </w:r>
            <w:r>
              <w:rPr>
                <w:rFonts w:ascii="Times New Roman"/>
                <w:b w:val="false"/>
                <w:i w:val="false"/>
                <w:color w:val="000000"/>
                <w:sz w:val="20"/>
              </w:rPr>
              <w:t>экологии</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w:t>
            </w:r>
            <w:r>
              <w:br/>
            </w:r>
            <w:r>
              <w:rPr>
                <w:rFonts w:ascii="Times New Roman"/>
                <w:b w:val="false"/>
                <w:i w:val="false"/>
                <w:color w:val="000000"/>
                <w:sz w:val="20"/>
              </w:rPr>
              <w:t>
</w:t>
            </w:r>
            <w:r>
              <w:rPr>
                <w:rFonts w:ascii="Times New Roman"/>
                <w:b w:val="false"/>
                <w:i w:val="false"/>
                <w:color w:val="000000"/>
                <w:sz w:val="20"/>
              </w:rPr>
              <w:t>ремонта отопительной системы</w:t>
            </w:r>
            <w:r>
              <w:br/>
            </w:r>
            <w:r>
              <w:rPr>
                <w:rFonts w:ascii="Times New Roman"/>
                <w:b w:val="false"/>
                <w:i w:val="false"/>
                <w:color w:val="000000"/>
                <w:sz w:val="20"/>
              </w:rPr>
              <w:t>
</w:t>
            </w:r>
            <w:r>
              <w:rPr>
                <w:rFonts w:ascii="Times New Roman"/>
                <w:b w:val="false"/>
                <w:i w:val="false"/>
                <w:color w:val="000000"/>
                <w:sz w:val="20"/>
              </w:rPr>
              <w:t>здания Жайык-Каспийского</w:t>
            </w:r>
            <w:r>
              <w:br/>
            </w:r>
            <w:r>
              <w:rPr>
                <w:rFonts w:ascii="Times New Roman"/>
                <w:b w:val="false"/>
                <w:i w:val="false"/>
                <w:color w:val="000000"/>
                <w:sz w:val="20"/>
              </w:rPr>
              <w:t>
</w:t>
            </w:r>
            <w:r>
              <w:rPr>
                <w:rFonts w:ascii="Times New Roman"/>
                <w:b w:val="false"/>
                <w:i w:val="false"/>
                <w:color w:val="000000"/>
                <w:sz w:val="20"/>
              </w:rPr>
              <w:t>департамента экологии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w:t>
            </w:r>
            <w:r>
              <w:br/>
            </w:r>
            <w:r>
              <w:rPr>
                <w:rFonts w:ascii="Times New Roman"/>
                <w:b w:val="false"/>
                <w:i w:val="false"/>
                <w:color w:val="000000"/>
                <w:sz w:val="20"/>
              </w:rPr>
              <w:t>
</w:t>
            </w:r>
            <w:r>
              <w:rPr>
                <w:rFonts w:ascii="Times New Roman"/>
                <w:b w:val="false"/>
                <w:i w:val="false"/>
                <w:color w:val="000000"/>
                <w:sz w:val="20"/>
              </w:rPr>
              <w:t>ремонта фасада</w:t>
            </w:r>
            <w:r>
              <w:br/>
            </w:r>
            <w:r>
              <w:rPr>
                <w:rFonts w:ascii="Times New Roman"/>
                <w:b w:val="false"/>
                <w:i w:val="false"/>
                <w:color w:val="000000"/>
                <w:sz w:val="20"/>
              </w:rPr>
              <w:t>
</w:t>
            </w:r>
            <w:r>
              <w:rPr>
                <w:rFonts w:ascii="Times New Roman"/>
                <w:b w:val="false"/>
                <w:i w:val="false"/>
                <w:color w:val="000000"/>
                <w:sz w:val="20"/>
              </w:rPr>
              <w:t>административного здания</w:t>
            </w:r>
            <w:r>
              <w:br/>
            </w:r>
            <w:r>
              <w:rPr>
                <w:rFonts w:ascii="Times New Roman"/>
                <w:b w:val="false"/>
                <w:i w:val="false"/>
                <w:color w:val="000000"/>
                <w:sz w:val="20"/>
              </w:rPr>
              <w:t>
</w:t>
            </w:r>
            <w:r>
              <w:rPr>
                <w:rFonts w:ascii="Times New Roman"/>
                <w:b w:val="false"/>
                <w:i w:val="false"/>
                <w:color w:val="000000"/>
                <w:sz w:val="20"/>
              </w:rPr>
              <w:t>Иртышского департамента</w:t>
            </w:r>
            <w:r>
              <w:br/>
            </w:r>
            <w:r>
              <w:rPr>
                <w:rFonts w:ascii="Times New Roman"/>
                <w:b w:val="false"/>
                <w:i w:val="false"/>
                <w:color w:val="000000"/>
                <w:sz w:val="20"/>
              </w:rPr>
              <w:t>
</w:t>
            </w:r>
            <w:r>
              <w:rPr>
                <w:rFonts w:ascii="Times New Roman"/>
                <w:b w:val="false"/>
                <w:i w:val="false"/>
                <w:color w:val="000000"/>
                <w:sz w:val="20"/>
              </w:rPr>
              <w:t>экологии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труда</w:t>
            </w:r>
            <w:r>
              <w:br/>
            </w:r>
            <w:r>
              <w:rPr>
                <w:rFonts w:ascii="Times New Roman"/>
                <w:b w:val="false"/>
                <w:i w:val="false"/>
                <w:color w:val="000000"/>
                <w:sz w:val="20"/>
              </w:rPr>
              <w:t>
</w:t>
            </w:r>
            <w:r>
              <w:rPr>
                <w:rFonts w:ascii="Times New Roman"/>
                <w:b w:val="false"/>
                <w:i w:val="false"/>
                <w:color w:val="000000"/>
                <w:sz w:val="20"/>
              </w:rPr>
              <w:t>работников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объектов в</w:t>
            </w:r>
            <w:r>
              <w:br/>
            </w:r>
            <w:r>
              <w:rPr>
                <w:rFonts w:ascii="Times New Roman"/>
                <w:b w:val="false"/>
                <w:i w:val="false"/>
                <w:color w:val="000000"/>
                <w:sz w:val="20"/>
              </w:rPr>
              <w:t>
</w:t>
            </w:r>
            <w:r>
              <w:rPr>
                <w:rFonts w:ascii="Times New Roman"/>
                <w:b w:val="false"/>
                <w:i w:val="false"/>
                <w:color w:val="000000"/>
                <w:sz w:val="20"/>
              </w:rPr>
              <w:t>соответствие с санитарными</w:t>
            </w:r>
            <w:r>
              <w:br/>
            </w:r>
            <w:r>
              <w:rPr>
                <w:rFonts w:ascii="Times New Roman"/>
                <w:b w:val="false"/>
                <w:i w:val="false"/>
                <w:color w:val="000000"/>
                <w:sz w:val="20"/>
              </w:rPr>
              <w:t>
</w:t>
            </w:r>
            <w:r>
              <w:rPr>
                <w:rFonts w:ascii="Times New Roman"/>
                <w:b w:val="false"/>
                <w:i w:val="false"/>
                <w:color w:val="000000"/>
                <w:sz w:val="20"/>
              </w:rPr>
              <w:t>нормами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sz w:val="20"/>
              </w:rPr>
              <w:t>557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123"/>
        <w:gridCol w:w="933"/>
        <w:gridCol w:w="1173"/>
        <w:gridCol w:w="1513"/>
        <w:gridCol w:w="773"/>
        <w:gridCol w:w="713"/>
        <w:gridCol w:w="773"/>
        <w:gridCol w:w="773"/>
        <w:gridCol w:w="913"/>
      </w:tblGrid>
      <w:tr>
        <w:trPr>
          <w:trHeight w:val="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«Содействие Республике Казахстан в усилении межрегионального</w:t>
            </w:r>
            <w:r>
              <w:br/>
            </w:r>
            <w:r>
              <w:rPr>
                <w:rFonts w:ascii="Times New Roman"/>
                <w:b w:val="false"/>
                <w:i w:val="false"/>
                <w:color w:val="000000"/>
                <w:sz w:val="20"/>
              </w:rPr>
              <w:t>
</w:t>
            </w:r>
            <w:r>
              <w:rPr>
                <w:rFonts w:ascii="Times New Roman"/>
                <w:b w:val="false"/>
                <w:i w:val="false"/>
                <w:color w:val="000000"/>
                <w:sz w:val="20"/>
              </w:rPr>
              <w:t>сотрудничества для продвижения «Зеленого роста» и реализации Астанинской</w:t>
            </w:r>
            <w:r>
              <w:br/>
            </w:r>
            <w:r>
              <w:rPr>
                <w:rFonts w:ascii="Times New Roman"/>
                <w:b w:val="false"/>
                <w:i w:val="false"/>
                <w:color w:val="000000"/>
                <w:sz w:val="20"/>
              </w:rPr>
              <w:t>
</w:t>
            </w:r>
            <w:r>
              <w:rPr>
                <w:rFonts w:ascii="Times New Roman"/>
                <w:b w:val="false"/>
                <w:i w:val="false"/>
                <w:color w:val="000000"/>
                <w:sz w:val="20"/>
              </w:rPr>
              <w:t>Инициативы»</w:t>
            </w:r>
          </w:p>
        </w:tc>
      </w:tr>
      <w:tr>
        <w:trPr>
          <w:trHeight w:val="1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обеспечивает содействие Республике Казахстан в усилении</w:t>
            </w:r>
            <w:r>
              <w:br/>
            </w:r>
            <w:r>
              <w:rPr>
                <w:rFonts w:ascii="Times New Roman"/>
                <w:b w:val="false"/>
                <w:i w:val="false"/>
                <w:color w:val="000000"/>
                <w:sz w:val="20"/>
              </w:rPr>
              <w:t>
</w:t>
            </w:r>
            <w:r>
              <w:rPr>
                <w:rFonts w:ascii="Times New Roman"/>
                <w:b w:val="false"/>
                <w:i w:val="false"/>
                <w:color w:val="000000"/>
                <w:sz w:val="20"/>
              </w:rPr>
              <w:t>межрегионального сотрудничества для продвижения «Зеленого роста» и</w:t>
            </w:r>
            <w:r>
              <w:br/>
            </w:r>
            <w:r>
              <w:rPr>
                <w:rFonts w:ascii="Times New Roman"/>
                <w:b w:val="false"/>
                <w:i w:val="false"/>
                <w:color w:val="000000"/>
                <w:sz w:val="20"/>
              </w:rPr>
              <w:t>
</w:t>
            </w:r>
            <w:r>
              <w:rPr>
                <w:rFonts w:ascii="Times New Roman"/>
                <w:b w:val="false"/>
                <w:i w:val="false"/>
                <w:color w:val="000000"/>
                <w:sz w:val="20"/>
              </w:rPr>
              <w:t>реализации Астанинской инициативы в рамках Соглашения с Проектом</w:t>
            </w:r>
            <w:r>
              <w:br/>
            </w:r>
            <w:r>
              <w:rPr>
                <w:rFonts w:ascii="Times New Roman"/>
                <w:b w:val="false"/>
                <w:i w:val="false"/>
                <w:color w:val="000000"/>
                <w:sz w:val="20"/>
              </w:rPr>
              <w:t>
</w:t>
            </w:r>
            <w:r>
              <w:rPr>
                <w:rFonts w:ascii="Times New Roman"/>
                <w:b w:val="false"/>
                <w:i w:val="false"/>
                <w:color w:val="000000"/>
                <w:sz w:val="20"/>
              </w:rPr>
              <w:t>развития Организации Объединенных Наций (далее – ПРООН) и других</w:t>
            </w:r>
            <w:r>
              <w:br/>
            </w:r>
            <w:r>
              <w:rPr>
                <w:rFonts w:ascii="Times New Roman"/>
                <w:b w:val="false"/>
                <w:i w:val="false"/>
                <w:color w:val="000000"/>
                <w:sz w:val="20"/>
              </w:rPr>
              <w:t>
</w:t>
            </w:r>
            <w:r>
              <w:rPr>
                <w:rFonts w:ascii="Times New Roman"/>
                <w:b w:val="false"/>
                <w:i w:val="false"/>
                <w:color w:val="000000"/>
                <w:sz w:val="20"/>
              </w:rPr>
              <w:t>партнеров в рамках перехода Казахстана к устойчивому развитию,</w:t>
            </w:r>
            <w:r>
              <w:br/>
            </w:r>
            <w:r>
              <w:rPr>
                <w:rFonts w:ascii="Times New Roman"/>
                <w:b w:val="false"/>
                <w:i w:val="false"/>
                <w:color w:val="000000"/>
                <w:sz w:val="20"/>
              </w:rPr>
              <w:t>
</w:t>
            </w:r>
            <w:r>
              <w:rPr>
                <w:rFonts w:ascii="Times New Roman"/>
                <w:b w:val="false"/>
                <w:i w:val="false"/>
                <w:color w:val="000000"/>
                <w:sz w:val="20"/>
              </w:rPr>
              <w:t>проведение комплекса организационных, социальных и экономических мер,</w:t>
            </w:r>
            <w:r>
              <w:br/>
            </w:r>
            <w:r>
              <w:rPr>
                <w:rFonts w:ascii="Times New Roman"/>
                <w:b w:val="false"/>
                <w:i w:val="false"/>
                <w:color w:val="000000"/>
                <w:sz w:val="20"/>
              </w:rPr>
              <w:t>
</w:t>
            </w:r>
            <w:r>
              <w:rPr>
                <w:rFonts w:ascii="Times New Roman"/>
                <w:b w:val="false"/>
                <w:i w:val="false"/>
                <w:color w:val="000000"/>
                <w:sz w:val="20"/>
              </w:rPr>
              <w:t>направленных на охрану окружающей среды и улучшение ее качества</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справка по обобщению</w:t>
            </w:r>
            <w:r>
              <w:br/>
            </w:r>
            <w:r>
              <w:rPr>
                <w:rFonts w:ascii="Times New Roman"/>
                <w:b w:val="false"/>
                <w:i w:val="false"/>
                <w:color w:val="000000"/>
                <w:sz w:val="20"/>
              </w:rPr>
              <w:t>
</w:t>
            </w:r>
            <w:r>
              <w:rPr>
                <w:rFonts w:ascii="Times New Roman"/>
                <w:b w:val="false"/>
                <w:i w:val="false"/>
                <w:color w:val="000000"/>
                <w:sz w:val="20"/>
              </w:rPr>
              <w:t>меж</w:t>
            </w:r>
            <w:r>
              <w:rPr>
                <w:rFonts w:ascii="Times New Roman"/>
                <w:b w:val="false"/>
                <w:i w:val="false"/>
                <w:color w:val="000000"/>
                <w:sz w:val="20"/>
              </w:rPr>
              <w:t>дународного опыта лучших</w:t>
            </w:r>
            <w:r>
              <w:br/>
            </w:r>
            <w:r>
              <w:rPr>
                <w:rFonts w:ascii="Times New Roman"/>
                <w:b w:val="false"/>
                <w:i w:val="false"/>
                <w:color w:val="000000"/>
                <w:sz w:val="20"/>
              </w:rPr>
              <w:t>
</w:t>
            </w:r>
            <w:r>
              <w:rPr>
                <w:rFonts w:ascii="Times New Roman"/>
                <w:b w:val="false"/>
                <w:i w:val="false"/>
                <w:color w:val="000000"/>
                <w:sz w:val="20"/>
              </w:rPr>
              <w:t>практик, методологий,</w:t>
            </w:r>
            <w:r>
              <w:br/>
            </w:r>
            <w:r>
              <w:rPr>
                <w:rFonts w:ascii="Times New Roman"/>
                <w:b w:val="false"/>
                <w:i w:val="false"/>
                <w:color w:val="000000"/>
                <w:sz w:val="20"/>
              </w:rPr>
              <w:t>
</w:t>
            </w:r>
            <w:r>
              <w:rPr>
                <w:rFonts w:ascii="Times New Roman"/>
                <w:b w:val="false"/>
                <w:i w:val="false"/>
                <w:color w:val="000000"/>
                <w:sz w:val="20"/>
              </w:rPr>
              <w:t>законодательных, финансовых и</w:t>
            </w:r>
            <w:r>
              <w:br/>
            </w:r>
            <w:r>
              <w:rPr>
                <w:rFonts w:ascii="Times New Roman"/>
                <w:b w:val="false"/>
                <w:i w:val="false"/>
                <w:color w:val="000000"/>
                <w:sz w:val="20"/>
              </w:rPr>
              <w:t>
</w:t>
            </w:r>
            <w:r>
              <w:rPr>
                <w:rFonts w:ascii="Times New Roman"/>
                <w:b w:val="false"/>
                <w:i w:val="false"/>
                <w:color w:val="000000"/>
                <w:sz w:val="20"/>
              </w:rPr>
              <w:t>экономических инструментов</w:t>
            </w:r>
            <w:r>
              <w:br/>
            </w:r>
            <w:r>
              <w:rPr>
                <w:rFonts w:ascii="Times New Roman"/>
                <w:b w:val="false"/>
                <w:i w:val="false"/>
                <w:color w:val="000000"/>
                <w:sz w:val="20"/>
              </w:rPr>
              <w:t>
</w:t>
            </w:r>
            <w:r>
              <w:rPr>
                <w:rFonts w:ascii="Times New Roman"/>
                <w:b w:val="false"/>
                <w:i w:val="false"/>
                <w:color w:val="000000"/>
                <w:sz w:val="20"/>
              </w:rPr>
              <w:t>«зеленого роста» и «зеленой»</w:t>
            </w:r>
            <w:r>
              <w:br/>
            </w:r>
            <w:r>
              <w:rPr>
                <w:rFonts w:ascii="Times New Roman"/>
                <w:b w:val="false"/>
                <w:i w:val="false"/>
                <w:color w:val="000000"/>
                <w:sz w:val="20"/>
              </w:rPr>
              <w:t>
</w:t>
            </w:r>
            <w:r>
              <w:rPr>
                <w:rFonts w:ascii="Times New Roman"/>
                <w:b w:val="false"/>
                <w:i w:val="false"/>
                <w:color w:val="000000"/>
                <w:sz w:val="20"/>
              </w:rPr>
              <w:t>экономики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офиса «зеленого» моста</w:t>
            </w:r>
            <w:r>
              <w:br/>
            </w:r>
            <w:r>
              <w:rPr>
                <w:rFonts w:ascii="Times New Roman"/>
                <w:b w:val="false"/>
                <w:i w:val="false"/>
                <w:color w:val="000000"/>
                <w:sz w:val="20"/>
              </w:rPr>
              <w:t>
</w:t>
            </w:r>
            <w:r>
              <w:rPr>
                <w:rFonts w:ascii="Times New Roman"/>
                <w:b w:val="false"/>
                <w:i w:val="false"/>
                <w:color w:val="000000"/>
                <w:sz w:val="20"/>
              </w:rPr>
              <w:t>как диалоговой площадки по</w:t>
            </w:r>
            <w:r>
              <w:br/>
            </w:r>
            <w:r>
              <w:rPr>
                <w:rFonts w:ascii="Times New Roman"/>
                <w:b w:val="false"/>
                <w:i w:val="false"/>
                <w:color w:val="000000"/>
                <w:sz w:val="20"/>
              </w:rPr>
              <w:t>
</w:t>
            </w:r>
            <w:r>
              <w:rPr>
                <w:rFonts w:ascii="Times New Roman"/>
                <w:b w:val="false"/>
                <w:i w:val="false"/>
                <w:color w:val="000000"/>
                <w:sz w:val="20"/>
              </w:rPr>
              <w:t>внедрению принципов «зеленого»</w:t>
            </w:r>
            <w:r>
              <w:br/>
            </w:r>
            <w:r>
              <w:rPr>
                <w:rFonts w:ascii="Times New Roman"/>
                <w:b w:val="false"/>
                <w:i w:val="false"/>
                <w:color w:val="000000"/>
                <w:sz w:val="20"/>
              </w:rPr>
              <w:t>
</w:t>
            </w:r>
            <w:r>
              <w:rPr>
                <w:rFonts w:ascii="Times New Roman"/>
                <w:b w:val="false"/>
                <w:i w:val="false"/>
                <w:color w:val="000000"/>
                <w:sz w:val="20"/>
              </w:rPr>
              <w:t>роста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презентационных</w:t>
            </w:r>
            <w:r>
              <w:br/>
            </w:r>
            <w:r>
              <w:rPr>
                <w:rFonts w:ascii="Times New Roman"/>
                <w:b w:val="false"/>
                <w:i w:val="false"/>
                <w:color w:val="000000"/>
                <w:sz w:val="20"/>
              </w:rPr>
              <w:t>
</w:t>
            </w:r>
            <w:r>
              <w:rPr>
                <w:rFonts w:ascii="Times New Roman"/>
                <w:b w:val="false"/>
                <w:i w:val="false"/>
                <w:color w:val="000000"/>
                <w:sz w:val="20"/>
              </w:rPr>
              <w:t>иллюстрационных материалов,</w:t>
            </w:r>
            <w:r>
              <w:br/>
            </w:r>
            <w:r>
              <w:rPr>
                <w:rFonts w:ascii="Times New Roman"/>
                <w:b w:val="false"/>
                <w:i w:val="false"/>
                <w:color w:val="000000"/>
                <w:sz w:val="20"/>
              </w:rPr>
              <w:t>
</w:t>
            </w:r>
            <w:r>
              <w:rPr>
                <w:rFonts w:ascii="Times New Roman"/>
                <w:b w:val="false"/>
                <w:i w:val="false"/>
                <w:color w:val="000000"/>
                <w:sz w:val="20"/>
              </w:rPr>
              <w:t>развитие и поддержка веб-портала</w:t>
            </w:r>
            <w:r>
              <w:br/>
            </w:r>
            <w:r>
              <w:rPr>
                <w:rFonts w:ascii="Times New Roman"/>
                <w:b w:val="false"/>
                <w:i w:val="false"/>
                <w:color w:val="000000"/>
                <w:sz w:val="20"/>
              </w:rPr>
              <w:t>
</w:t>
            </w:r>
            <w:r>
              <w:rPr>
                <w:rFonts w:ascii="Times New Roman"/>
                <w:b w:val="false"/>
                <w:i w:val="false"/>
                <w:color w:val="000000"/>
                <w:sz w:val="20"/>
              </w:rPr>
              <w:t>«зеленый» мост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тематических</w:t>
            </w:r>
            <w:r>
              <w:br/>
            </w:r>
            <w:r>
              <w:rPr>
                <w:rFonts w:ascii="Times New Roman"/>
                <w:b w:val="false"/>
                <w:i w:val="false"/>
                <w:color w:val="000000"/>
                <w:sz w:val="20"/>
              </w:rPr>
              <w:t>
</w:t>
            </w:r>
            <w:r>
              <w:rPr>
                <w:rFonts w:ascii="Times New Roman"/>
                <w:b w:val="false"/>
                <w:i w:val="false"/>
                <w:color w:val="000000"/>
                <w:sz w:val="20"/>
              </w:rPr>
              <w:t>мероприятий в рамках реализации</w:t>
            </w:r>
            <w:r>
              <w:br/>
            </w:r>
            <w:r>
              <w:rPr>
                <w:rFonts w:ascii="Times New Roman"/>
                <w:b w:val="false"/>
                <w:i w:val="false"/>
                <w:color w:val="000000"/>
                <w:sz w:val="20"/>
              </w:rPr>
              <w:t>
</w:t>
            </w:r>
            <w:r>
              <w:rPr>
                <w:rFonts w:ascii="Times New Roman"/>
                <w:b w:val="false"/>
                <w:i w:val="false"/>
                <w:color w:val="000000"/>
                <w:sz w:val="20"/>
              </w:rPr>
              <w:t>Астанинской инициативы «Зеленый</w:t>
            </w:r>
            <w:r>
              <w:br/>
            </w:r>
            <w:r>
              <w:rPr>
                <w:rFonts w:ascii="Times New Roman"/>
                <w:b w:val="false"/>
                <w:i w:val="false"/>
                <w:color w:val="000000"/>
                <w:sz w:val="20"/>
              </w:rPr>
              <w:t>
</w:t>
            </w:r>
            <w:r>
              <w:rPr>
                <w:rFonts w:ascii="Times New Roman"/>
                <w:b w:val="false"/>
                <w:i w:val="false"/>
                <w:color w:val="000000"/>
                <w:sz w:val="20"/>
              </w:rPr>
              <w:t>мост»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 xml:space="preserve">во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для партнеров</w:t>
            </w:r>
            <w:r>
              <w:br/>
            </w:r>
            <w:r>
              <w:rPr>
                <w:rFonts w:ascii="Times New Roman"/>
                <w:b w:val="false"/>
                <w:i w:val="false"/>
                <w:color w:val="000000"/>
                <w:sz w:val="20"/>
              </w:rPr>
              <w:t>
</w:t>
            </w:r>
            <w:r>
              <w:rPr>
                <w:rFonts w:ascii="Times New Roman"/>
                <w:b w:val="false"/>
                <w:i w:val="false"/>
                <w:color w:val="000000"/>
                <w:sz w:val="20"/>
              </w:rPr>
              <w:t>программы «Зеленый мост» по</w:t>
            </w:r>
            <w:r>
              <w:br/>
            </w:r>
            <w:r>
              <w:rPr>
                <w:rFonts w:ascii="Times New Roman"/>
                <w:b w:val="false"/>
                <w:i w:val="false"/>
                <w:color w:val="000000"/>
                <w:sz w:val="20"/>
              </w:rPr>
              <w:t>
</w:t>
            </w:r>
            <w:r>
              <w:rPr>
                <w:rFonts w:ascii="Times New Roman"/>
                <w:b w:val="false"/>
                <w:i w:val="false"/>
                <w:color w:val="000000"/>
                <w:sz w:val="20"/>
              </w:rPr>
              <w:t>внедрению принципов «зеленого»</w:t>
            </w:r>
            <w:r>
              <w:br/>
            </w:r>
            <w:r>
              <w:rPr>
                <w:rFonts w:ascii="Times New Roman"/>
                <w:b w:val="false"/>
                <w:i w:val="false"/>
                <w:color w:val="000000"/>
                <w:sz w:val="20"/>
              </w:rPr>
              <w:t>
</w:t>
            </w:r>
            <w:r>
              <w:rPr>
                <w:rFonts w:ascii="Times New Roman"/>
                <w:b w:val="false"/>
                <w:i w:val="false"/>
                <w:color w:val="000000"/>
                <w:sz w:val="20"/>
              </w:rPr>
              <w:t>роста и перехода к «зеленой»</w:t>
            </w:r>
            <w:r>
              <w:br/>
            </w:r>
            <w:r>
              <w:rPr>
                <w:rFonts w:ascii="Times New Roman"/>
                <w:b w:val="false"/>
                <w:i w:val="false"/>
                <w:color w:val="000000"/>
                <w:sz w:val="20"/>
              </w:rPr>
              <w:t>
</w:t>
            </w:r>
            <w:r>
              <w:rPr>
                <w:rFonts w:ascii="Times New Roman"/>
                <w:b w:val="false"/>
                <w:i w:val="false"/>
                <w:color w:val="000000"/>
                <w:sz w:val="20"/>
              </w:rPr>
              <w:t>экономике.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пилотных проектов по</w:t>
            </w:r>
            <w:r>
              <w:br/>
            </w:r>
            <w:r>
              <w:rPr>
                <w:rFonts w:ascii="Times New Roman"/>
                <w:b w:val="false"/>
                <w:i w:val="false"/>
                <w:color w:val="000000"/>
                <w:sz w:val="20"/>
              </w:rPr>
              <w:t>
</w:t>
            </w:r>
            <w:r>
              <w:rPr>
                <w:rFonts w:ascii="Times New Roman"/>
                <w:b w:val="false"/>
                <w:i w:val="false"/>
                <w:color w:val="000000"/>
                <w:sz w:val="20"/>
              </w:rPr>
              <w:t xml:space="preserve">«зеленой» экономике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между партнерами</w:t>
            </w:r>
            <w:r>
              <w:br/>
            </w:r>
            <w:r>
              <w:rPr>
                <w:rFonts w:ascii="Times New Roman"/>
                <w:b w:val="false"/>
                <w:i w:val="false"/>
                <w:color w:val="000000"/>
                <w:sz w:val="20"/>
              </w:rPr>
              <w:t>
</w:t>
            </w:r>
            <w:r>
              <w:rPr>
                <w:rFonts w:ascii="Times New Roman"/>
                <w:b w:val="false"/>
                <w:i w:val="false"/>
                <w:color w:val="000000"/>
                <w:sz w:val="20"/>
              </w:rPr>
              <w:t>программы «Зеленый мост», открытое</w:t>
            </w:r>
            <w:r>
              <w:br/>
            </w:r>
            <w:r>
              <w:rPr>
                <w:rFonts w:ascii="Times New Roman"/>
                <w:b w:val="false"/>
                <w:i w:val="false"/>
                <w:color w:val="000000"/>
                <w:sz w:val="20"/>
              </w:rPr>
              <w:t>
</w:t>
            </w:r>
            <w:r>
              <w:rPr>
                <w:rFonts w:ascii="Times New Roman"/>
                <w:b w:val="false"/>
                <w:i w:val="false"/>
                <w:color w:val="000000"/>
                <w:sz w:val="20"/>
              </w:rPr>
              <w:t>для подписания</w:t>
            </w:r>
            <w:r>
              <w:br/>
            </w:r>
            <w:r>
              <w:rPr>
                <w:rFonts w:ascii="Times New Roman"/>
                <w:b w:val="false"/>
                <w:i w:val="false"/>
                <w:color w:val="000000"/>
                <w:sz w:val="20"/>
              </w:rPr>
              <w:t>
</w:t>
            </w:r>
            <w:r>
              <w:rPr>
                <w:rFonts w:ascii="Times New Roman"/>
                <w:b w:val="false"/>
                <w:i w:val="false"/>
                <w:color w:val="000000"/>
                <w:sz w:val="20"/>
              </w:rPr>
              <w:t>сторонами-участниками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Резолюции по внедрению принципов</w:t>
            </w:r>
            <w:r>
              <w:br/>
            </w:r>
            <w:r>
              <w:rPr>
                <w:rFonts w:ascii="Times New Roman"/>
                <w:b w:val="false"/>
                <w:i w:val="false"/>
                <w:color w:val="000000"/>
                <w:sz w:val="20"/>
              </w:rPr>
              <w:t>
</w:t>
            </w:r>
            <w:r>
              <w:rPr>
                <w:rFonts w:ascii="Times New Roman"/>
                <w:b w:val="false"/>
                <w:i w:val="false"/>
                <w:color w:val="000000"/>
                <w:sz w:val="20"/>
              </w:rPr>
              <w:t>«зеленого роста» на международных</w:t>
            </w:r>
            <w:r>
              <w:br/>
            </w:r>
            <w:r>
              <w:rPr>
                <w:rFonts w:ascii="Times New Roman"/>
                <w:b w:val="false"/>
                <w:i w:val="false"/>
                <w:color w:val="000000"/>
                <w:sz w:val="20"/>
              </w:rPr>
              <w:t>
</w:t>
            </w:r>
            <w:r>
              <w:rPr>
                <w:rFonts w:ascii="Times New Roman"/>
                <w:b w:val="false"/>
                <w:i w:val="false"/>
                <w:color w:val="000000"/>
                <w:sz w:val="20"/>
              </w:rPr>
              <w:t>встречах по окружающей среде,</w:t>
            </w:r>
            <w:r>
              <w:br/>
            </w:r>
            <w:r>
              <w:rPr>
                <w:rFonts w:ascii="Times New Roman"/>
                <w:b w:val="false"/>
                <w:i w:val="false"/>
                <w:color w:val="000000"/>
                <w:sz w:val="20"/>
              </w:rPr>
              <w:t>
</w:t>
            </w:r>
            <w:r>
              <w:rPr>
                <w:rFonts w:ascii="Times New Roman"/>
                <w:b w:val="false"/>
                <w:i w:val="false"/>
                <w:color w:val="000000"/>
                <w:sz w:val="20"/>
              </w:rPr>
              <w:t>конференциях по устойчивому</w:t>
            </w:r>
            <w:r>
              <w:br/>
            </w:r>
            <w:r>
              <w:rPr>
                <w:rFonts w:ascii="Times New Roman"/>
                <w:b w:val="false"/>
                <w:i w:val="false"/>
                <w:color w:val="000000"/>
                <w:sz w:val="20"/>
              </w:rPr>
              <w:t>
</w:t>
            </w:r>
            <w:r>
              <w:rPr>
                <w:rFonts w:ascii="Times New Roman"/>
                <w:b w:val="false"/>
                <w:i w:val="false"/>
                <w:color w:val="000000"/>
                <w:sz w:val="20"/>
              </w:rPr>
              <w:t>развитию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одного общественного мероприятия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433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подготовку и</w:t>
            </w:r>
            <w:r>
              <w:br/>
            </w:r>
            <w:r>
              <w:rPr>
                <w:rFonts w:ascii="Times New Roman"/>
                <w:b w:val="false"/>
                <w:i w:val="false"/>
                <w:color w:val="000000"/>
                <w:sz w:val="20"/>
              </w:rPr>
              <w:t>
</w:t>
            </w:r>
            <w:r>
              <w:rPr>
                <w:rFonts w:ascii="Times New Roman"/>
                <w:b w:val="false"/>
                <w:i w:val="false"/>
                <w:color w:val="000000"/>
                <w:sz w:val="20"/>
              </w:rPr>
              <w:t>изготовление иллюстрационных</w:t>
            </w:r>
            <w:r>
              <w:br/>
            </w:r>
            <w:r>
              <w:rPr>
                <w:rFonts w:ascii="Times New Roman"/>
                <w:b w:val="false"/>
                <w:i w:val="false"/>
                <w:color w:val="000000"/>
                <w:sz w:val="20"/>
              </w:rPr>
              <w:t>
</w:t>
            </w:r>
            <w:r>
              <w:rPr>
                <w:rFonts w:ascii="Times New Roman"/>
                <w:b w:val="false"/>
                <w:i w:val="false"/>
                <w:color w:val="000000"/>
                <w:sz w:val="20"/>
              </w:rPr>
              <w:t>материалов, развитие и поддержку</w:t>
            </w:r>
            <w:r>
              <w:br/>
            </w:r>
            <w:r>
              <w:rPr>
                <w:rFonts w:ascii="Times New Roman"/>
                <w:b w:val="false"/>
                <w:i w:val="false"/>
                <w:color w:val="000000"/>
                <w:sz w:val="20"/>
              </w:rPr>
              <w:t>
</w:t>
            </w:r>
            <w:r>
              <w:rPr>
                <w:rFonts w:ascii="Times New Roman"/>
                <w:b w:val="false"/>
                <w:i w:val="false"/>
                <w:color w:val="000000"/>
                <w:sz w:val="20"/>
              </w:rPr>
              <w:t>веб-портала «зеленый» мост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rPr>
                <w:rFonts w:ascii="Times New Roman"/>
                <w:b w:val="false"/>
                <w:i w:val="false"/>
                <w:color w:val="000000"/>
                <w:sz w:val="20"/>
              </w:rPr>
              <w:t>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rPr>
              <w:t>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софинансирования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rPr>
                <w:rFonts w:ascii="Times New Roman"/>
                <w:b w:val="false"/>
                <w:i w:val="false"/>
                <w:color w:val="000000"/>
                <w:sz w:val="20"/>
              </w:rPr>
              <w:t>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rPr>
              <w:t>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4323"/>
        <w:gridCol w:w="873"/>
        <w:gridCol w:w="1193"/>
        <w:gridCol w:w="1493"/>
        <w:gridCol w:w="713"/>
        <w:gridCol w:w="693"/>
        <w:gridCol w:w="793"/>
        <w:gridCol w:w="793"/>
        <w:gridCol w:w="953"/>
      </w:tblGrid>
      <w:tr>
        <w:trPr>
          <w:trHeight w:val="1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«Уничтожение отходов, содержащих СОЗ (стойкие органические</w:t>
            </w:r>
            <w:r>
              <w:br/>
            </w:r>
            <w:r>
              <w:rPr>
                <w:rFonts w:ascii="Times New Roman"/>
                <w:b w:val="false"/>
                <w:i w:val="false"/>
                <w:color w:val="000000"/>
                <w:sz w:val="20"/>
              </w:rPr>
              <w:t>
</w:t>
            </w:r>
            <w:r>
              <w:rPr>
                <w:rFonts w:ascii="Times New Roman"/>
                <w:b w:val="false"/>
                <w:i w:val="false"/>
                <w:color w:val="000000"/>
                <w:sz w:val="20"/>
              </w:rPr>
              <w:t>загрязнители) в Казахстане</w:t>
            </w:r>
            <w:r>
              <w:rPr>
                <w:rFonts w:ascii="Times New Roman"/>
                <w:b w:val="false"/>
                <w:i w:val="false"/>
                <w:color w:val="000000"/>
                <w:sz w:val="20"/>
              </w:rPr>
              <w:t>»</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проект Министерства и Всемирного банка направлен на улучшение</w:t>
            </w:r>
            <w:r>
              <w:br/>
            </w:r>
            <w:r>
              <w:rPr>
                <w:rFonts w:ascii="Times New Roman"/>
                <w:b w:val="false"/>
                <w:i w:val="false"/>
                <w:color w:val="000000"/>
                <w:sz w:val="20"/>
              </w:rPr>
              <w:t>
</w:t>
            </w:r>
            <w:r>
              <w:rPr>
                <w:rFonts w:ascii="Times New Roman"/>
                <w:b w:val="false"/>
                <w:i w:val="false"/>
                <w:color w:val="000000"/>
                <w:sz w:val="20"/>
              </w:rPr>
              <w:t>состояния окружающей среды за счет снижения воздействия стойких</w:t>
            </w:r>
            <w:r>
              <w:br/>
            </w:r>
            <w:r>
              <w:rPr>
                <w:rFonts w:ascii="Times New Roman"/>
                <w:b w:val="false"/>
                <w:i w:val="false"/>
                <w:color w:val="000000"/>
                <w:sz w:val="20"/>
              </w:rPr>
              <w:t>
</w:t>
            </w:r>
            <w:r>
              <w:rPr>
                <w:rFonts w:ascii="Times New Roman"/>
                <w:b w:val="false"/>
                <w:i w:val="false"/>
                <w:color w:val="000000"/>
                <w:sz w:val="20"/>
              </w:rPr>
              <w:t>органических загрязнителей и других опасных отходов в результате их</w:t>
            </w:r>
            <w:r>
              <w:br/>
            </w:r>
            <w:r>
              <w:rPr>
                <w:rFonts w:ascii="Times New Roman"/>
                <w:b w:val="false"/>
                <w:i w:val="false"/>
                <w:color w:val="000000"/>
                <w:sz w:val="20"/>
              </w:rPr>
              <w:t>
</w:t>
            </w:r>
            <w:r>
              <w:rPr>
                <w:rFonts w:ascii="Times New Roman"/>
                <w:b w:val="false"/>
                <w:i w:val="false"/>
                <w:color w:val="000000"/>
                <w:sz w:val="20"/>
              </w:rPr>
              <w:t>уничтожения и реабилитации загрязненных земель</w:t>
            </w:r>
          </w:p>
        </w:tc>
      </w:tr>
      <w:tr>
        <w:trPr>
          <w:trHeight w:val="28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 ТЭО строительства</w:t>
            </w:r>
            <w:r>
              <w:br/>
            </w:r>
            <w:r>
              <w:rPr>
                <w:rFonts w:ascii="Times New Roman"/>
                <w:b w:val="false"/>
                <w:i w:val="false"/>
                <w:color w:val="000000"/>
                <w:sz w:val="20"/>
              </w:rPr>
              <w:t>
</w:t>
            </w:r>
            <w:r>
              <w:rPr>
                <w:rFonts w:ascii="Times New Roman"/>
                <w:b w:val="false"/>
                <w:i w:val="false"/>
                <w:color w:val="000000"/>
                <w:sz w:val="20"/>
              </w:rPr>
              <w:t>завода по утилизации СОЗ и опасных</w:t>
            </w:r>
            <w:r>
              <w:br/>
            </w:r>
            <w:r>
              <w:rPr>
                <w:rFonts w:ascii="Times New Roman"/>
                <w:b w:val="false"/>
                <w:i w:val="false"/>
                <w:color w:val="000000"/>
                <w:sz w:val="20"/>
              </w:rPr>
              <w:t>
</w:t>
            </w:r>
            <w:r>
              <w:rPr>
                <w:rFonts w:ascii="Times New Roman"/>
                <w:b w:val="false"/>
                <w:i w:val="false"/>
                <w:color w:val="000000"/>
                <w:sz w:val="20"/>
              </w:rPr>
              <w:t>отходов и программы восстановления</w:t>
            </w:r>
            <w:r>
              <w:br/>
            </w:r>
            <w:r>
              <w:rPr>
                <w:rFonts w:ascii="Times New Roman"/>
                <w:b w:val="false"/>
                <w:i w:val="false"/>
                <w:color w:val="000000"/>
                <w:sz w:val="20"/>
              </w:rPr>
              <w:t>
</w:t>
            </w:r>
            <w:r>
              <w:rPr>
                <w:rFonts w:ascii="Times New Roman"/>
                <w:b w:val="false"/>
                <w:i w:val="false"/>
                <w:color w:val="000000"/>
                <w:sz w:val="20"/>
              </w:rPr>
              <w:t>загрязненных СОЗ и опасными</w:t>
            </w:r>
            <w:r>
              <w:br/>
            </w:r>
            <w:r>
              <w:rPr>
                <w:rFonts w:ascii="Times New Roman"/>
                <w:b w:val="false"/>
                <w:i w:val="false"/>
                <w:color w:val="000000"/>
                <w:sz w:val="20"/>
              </w:rPr>
              <w:t>
</w:t>
            </w:r>
            <w:r>
              <w:rPr>
                <w:rFonts w:ascii="Times New Roman"/>
                <w:b w:val="false"/>
                <w:i w:val="false"/>
                <w:color w:val="000000"/>
                <w:sz w:val="20"/>
              </w:rPr>
              <w:t>отходами участков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заключения на ТЭО</w:t>
            </w:r>
            <w:r>
              <w:br/>
            </w:r>
            <w:r>
              <w:rPr>
                <w:rFonts w:ascii="Times New Roman"/>
                <w:b w:val="false"/>
                <w:i w:val="false"/>
                <w:color w:val="000000"/>
                <w:sz w:val="20"/>
              </w:rPr>
              <w:t>
</w:t>
            </w:r>
            <w:r>
              <w:rPr>
                <w:rFonts w:ascii="Times New Roman"/>
                <w:b w:val="false"/>
                <w:i w:val="false"/>
                <w:color w:val="000000"/>
                <w:sz w:val="20"/>
              </w:rPr>
              <w:t>строительства завода по утилизации</w:t>
            </w:r>
            <w:r>
              <w:br/>
            </w:r>
            <w:r>
              <w:rPr>
                <w:rFonts w:ascii="Times New Roman"/>
                <w:b w:val="false"/>
                <w:i w:val="false"/>
                <w:color w:val="000000"/>
                <w:sz w:val="20"/>
              </w:rPr>
              <w:t>
</w:t>
            </w:r>
            <w:r>
              <w:rPr>
                <w:rFonts w:ascii="Times New Roman"/>
                <w:b w:val="false"/>
                <w:i w:val="false"/>
                <w:color w:val="000000"/>
                <w:sz w:val="20"/>
              </w:rPr>
              <w:t>СОЗ и опасных отходов и программы</w:t>
            </w:r>
            <w:r>
              <w:br/>
            </w:r>
            <w:r>
              <w:rPr>
                <w:rFonts w:ascii="Times New Roman"/>
                <w:b w:val="false"/>
                <w:i w:val="false"/>
                <w:color w:val="000000"/>
                <w:sz w:val="20"/>
              </w:rPr>
              <w:t>
</w:t>
            </w:r>
            <w:r>
              <w:rPr>
                <w:rFonts w:ascii="Times New Roman"/>
                <w:b w:val="false"/>
                <w:i w:val="false"/>
                <w:color w:val="000000"/>
                <w:sz w:val="20"/>
              </w:rPr>
              <w:t>восстановления загрязненных СОЗ и</w:t>
            </w:r>
            <w:r>
              <w:br/>
            </w:r>
            <w:r>
              <w:rPr>
                <w:rFonts w:ascii="Times New Roman"/>
                <w:b w:val="false"/>
                <w:i w:val="false"/>
                <w:color w:val="000000"/>
                <w:sz w:val="20"/>
              </w:rPr>
              <w:t>
</w:t>
            </w:r>
            <w:r>
              <w:rPr>
                <w:rFonts w:ascii="Times New Roman"/>
                <w:b w:val="false"/>
                <w:i w:val="false"/>
                <w:color w:val="000000"/>
                <w:sz w:val="20"/>
              </w:rPr>
              <w:t>опасными отходами участков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 строительства завода по</w:t>
            </w:r>
            <w:r>
              <w:br/>
            </w:r>
            <w:r>
              <w:rPr>
                <w:rFonts w:ascii="Times New Roman"/>
                <w:b w:val="false"/>
                <w:i w:val="false"/>
                <w:color w:val="000000"/>
                <w:sz w:val="20"/>
              </w:rPr>
              <w:t>
</w:t>
            </w:r>
            <w:r>
              <w:rPr>
                <w:rFonts w:ascii="Times New Roman"/>
                <w:b w:val="false"/>
                <w:i w:val="false"/>
                <w:color w:val="000000"/>
                <w:sz w:val="20"/>
              </w:rPr>
              <w:t>утилизации СОЗ и опасных отходов,</w:t>
            </w:r>
            <w:r>
              <w:br/>
            </w:r>
            <w:r>
              <w:rPr>
                <w:rFonts w:ascii="Times New Roman"/>
                <w:b w:val="false"/>
                <w:i w:val="false"/>
                <w:color w:val="000000"/>
                <w:sz w:val="20"/>
              </w:rPr>
              <w:t>
</w:t>
            </w:r>
            <w:r>
              <w:rPr>
                <w:rFonts w:ascii="Times New Roman"/>
                <w:b w:val="false"/>
                <w:i w:val="false"/>
                <w:color w:val="000000"/>
                <w:sz w:val="20"/>
              </w:rPr>
              <w:t>программы восстановления</w:t>
            </w:r>
            <w:r>
              <w:br/>
            </w:r>
            <w:r>
              <w:rPr>
                <w:rFonts w:ascii="Times New Roman"/>
                <w:b w:val="false"/>
                <w:i w:val="false"/>
                <w:color w:val="000000"/>
                <w:sz w:val="20"/>
              </w:rPr>
              <w:t>
</w:t>
            </w:r>
            <w:r>
              <w:rPr>
                <w:rFonts w:ascii="Times New Roman"/>
                <w:b w:val="false"/>
                <w:i w:val="false"/>
                <w:color w:val="000000"/>
                <w:sz w:val="20"/>
              </w:rPr>
              <w:t>загрязненных СОЗ и опасными</w:t>
            </w:r>
            <w:r>
              <w:br/>
            </w:r>
            <w:r>
              <w:rPr>
                <w:rFonts w:ascii="Times New Roman"/>
                <w:b w:val="false"/>
                <w:i w:val="false"/>
                <w:color w:val="000000"/>
                <w:sz w:val="20"/>
              </w:rPr>
              <w:t>
</w:t>
            </w:r>
            <w:r>
              <w:rPr>
                <w:rFonts w:ascii="Times New Roman"/>
                <w:b w:val="false"/>
                <w:i w:val="false"/>
                <w:color w:val="000000"/>
                <w:sz w:val="20"/>
              </w:rPr>
              <w:t>отходами участков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Заключения экспертиз на ТЭО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w:t>
            </w:r>
            <w:r>
              <w:br/>
            </w:r>
            <w:r>
              <w:rPr>
                <w:rFonts w:ascii="Times New Roman"/>
                <w:b w:val="false"/>
                <w:i w:val="false"/>
                <w:color w:val="000000"/>
                <w:sz w:val="20"/>
              </w:rPr>
              <w:t>
</w:t>
            </w:r>
            <w:r>
              <w:rPr>
                <w:rFonts w:ascii="Times New Roman"/>
                <w:b w:val="false"/>
                <w:i w:val="false"/>
                <w:color w:val="000000"/>
                <w:sz w:val="20"/>
              </w:rPr>
              <w:t>разработке технико-экономического</w:t>
            </w:r>
            <w:r>
              <w:br/>
            </w:r>
            <w:r>
              <w:rPr>
                <w:rFonts w:ascii="Times New Roman"/>
                <w:b w:val="false"/>
                <w:i w:val="false"/>
                <w:color w:val="000000"/>
                <w:sz w:val="20"/>
              </w:rPr>
              <w:t>
</w:t>
            </w:r>
            <w:r>
              <w:rPr>
                <w:rFonts w:ascii="Times New Roman"/>
                <w:b w:val="false"/>
                <w:i w:val="false"/>
                <w:color w:val="000000"/>
                <w:sz w:val="20"/>
              </w:rPr>
              <w:t>обоснования бюджетных</w:t>
            </w:r>
            <w:r>
              <w:br/>
            </w:r>
            <w:r>
              <w:rPr>
                <w:rFonts w:ascii="Times New Roman"/>
                <w:b w:val="false"/>
                <w:i w:val="false"/>
                <w:color w:val="000000"/>
                <w:sz w:val="20"/>
              </w:rPr>
              <w:t>
</w:t>
            </w:r>
            <w:r>
              <w:rPr>
                <w:rFonts w:ascii="Times New Roman"/>
                <w:b w:val="false"/>
                <w:i w:val="false"/>
                <w:color w:val="000000"/>
                <w:sz w:val="20"/>
              </w:rPr>
              <w:t>инвестиционных проектов (программ)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одного ТЭО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rPr>
                <w:rFonts w:ascii="Times New Roman"/>
                <w:b w:val="false"/>
                <w:i w:val="false"/>
                <w:color w:val="000000"/>
                <w:sz w:val="20"/>
              </w:rPr>
              <w:t>050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sz w:val="20"/>
              </w:rPr>
              <w:t>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sz w:val="20"/>
              </w:rPr>
              <w:t>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гранта ГЭФ</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гранта Всемирного</w:t>
            </w:r>
            <w:r>
              <w:br/>
            </w:r>
            <w:r>
              <w:rPr>
                <w:rFonts w:ascii="Times New Roman"/>
                <w:b w:val="false"/>
                <w:i w:val="false"/>
                <w:color w:val="000000"/>
                <w:sz w:val="20"/>
              </w:rPr>
              <w:t>
</w:t>
            </w:r>
            <w:r>
              <w:rPr>
                <w:rFonts w:ascii="Times New Roman"/>
                <w:b w:val="false"/>
                <w:i w:val="false"/>
                <w:color w:val="000000"/>
                <w:sz w:val="20"/>
              </w:rPr>
              <w:t>банка по гранту Канадского</w:t>
            </w:r>
            <w:r>
              <w:br/>
            </w:r>
            <w:r>
              <w:rPr>
                <w:rFonts w:ascii="Times New Roman"/>
                <w:b w:val="false"/>
                <w:i w:val="false"/>
                <w:color w:val="000000"/>
                <w:sz w:val="20"/>
              </w:rPr>
              <w:t>
</w:t>
            </w:r>
            <w:r>
              <w:rPr>
                <w:rFonts w:ascii="Times New Roman"/>
                <w:b w:val="false"/>
                <w:i w:val="false"/>
                <w:color w:val="000000"/>
                <w:sz w:val="20"/>
              </w:rPr>
              <w:t xml:space="preserve">трастового фонда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083"/>
        <w:gridCol w:w="873"/>
        <w:gridCol w:w="1153"/>
        <w:gridCol w:w="1093"/>
        <w:gridCol w:w="753"/>
        <w:gridCol w:w="693"/>
        <w:gridCol w:w="673"/>
        <w:gridCol w:w="713"/>
        <w:gridCol w:w="813"/>
      </w:tblGrid>
      <w:tr>
        <w:trPr>
          <w:trHeight w:val="5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«Увеличение уставного капитала АО «Казаэросервис» для модернизации</w:t>
            </w:r>
            <w:r>
              <w:br/>
            </w:r>
            <w:r>
              <w:rPr>
                <w:rFonts w:ascii="Times New Roman"/>
                <w:b w:val="false"/>
                <w:i w:val="false"/>
                <w:color w:val="000000"/>
                <w:sz w:val="20"/>
              </w:rPr>
              <w:t>
</w:t>
            </w:r>
            <w:r>
              <w:rPr>
                <w:rFonts w:ascii="Times New Roman"/>
                <w:b w:val="false"/>
                <w:i w:val="false"/>
                <w:color w:val="000000"/>
                <w:sz w:val="20"/>
              </w:rPr>
              <w:t>и технического переоснащения авиационных метеорологических станций»</w:t>
            </w:r>
          </w:p>
        </w:tc>
      </w:tr>
      <w:tr>
        <w:trPr>
          <w:trHeight w:val="5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качественного метеорологического обеспечения полетов</w:t>
            </w:r>
            <w:r>
              <w:br/>
            </w:r>
            <w:r>
              <w:rPr>
                <w:rFonts w:ascii="Times New Roman"/>
                <w:b w:val="false"/>
                <w:i w:val="false"/>
                <w:color w:val="000000"/>
                <w:sz w:val="20"/>
              </w:rPr>
              <w:t>
</w:t>
            </w:r>
            <w:r>
              <w:rPr>
                <w:rFonts w:ascii="Times New Roman"/>
                <w:b w:val="false"/>
                <w:i w:val="false"/>
                <w:color w:val="000000"/>
                <w:sz w:val="20"/>
              </w:rPr>
              <w:t>воздушных судов гражданской авиации, содействие безопасности и</w:t>
            </w:r>
            <w:r>
              <w:br/>
            </w:r>
            <w:r>
              <w:rPr>
                <w:rFonts w:ascii="Times New Roman"/>
                <w:b w:val="false"/>
                <w:i w:val="false"/>
                <w:color w:val="000000"/>
                <w:sz w:val="20"/>
              </w:rPr>
              <w:t>
</w:t>
            </w:r>
            <w:r>
              <w:rPr>
                <w:rFonts w:ascii="Times New Roman"/>
                <w:b w:val="false"/>
                <w:i w:val="false"/>
                <w:color w:val="000000"/>
                <w:sz w:val="20"/>
              </w:rPr>
              <w:t>регулярности полетов воздушных судов выполняемых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19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w:t>
            </w:r>
            <w:r>
              <w:br/>
            </w:r>
            <w:r>
              <w:rPr>
                <w:rFonts w:ascii="Times New Roman"/>
                <w:b w:val="false"/>
                <w:i w:val="false"/>
                <w:color w:val="000000"/>
                <w:sz w:val="20"/>
              </w:rPr>
              <w:t>
</w:t>
            </w:r>
            <w:r>
              <w:rPr>
                <w:rFonts w:ascii="Times New Roman"/>
                <w:b w:val="false"/>
                <w:i w:val="false"/>
                <w:color w:val="000000"/>
                <w:sz w:val="20"/>
              </w:rPr>
              <w:t>основного метеорологического</w:t>
            </w:r>
            <w:r>
              <w:br/>
            </w:r>
            <w:r>
              <w:rPr>
                <w:rFonts w:ascii="Times New Roman"/>
                <w:b w:val="false"/>
                <w:i w:val="false"/>
                <w:color w:val="000000"/>
                <w:sz w:val="20"/>
              </w:rPr>
              <w:t>
</w:t>
            </w:r>
            <w:r>
              <w:rPr>
                <w:rFonts w:ascii="Times New Roman"/>
                <w:b w:val="false"/>
                <w:i w:val="false"/>
                <w:color w:val="000000"/>
                <w:sz w:val="20"/>
              </w:rPr>
              <w:t>оборудования для аэропортов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автоматизированных аэродромных</w:t>
            </w:r>
            <w:r>
              <w:br/>
            </w:r>
            <w:r>
              <w:rPr>
                <w:rFonts w:ascii="Times New Roman"/>
                <w:b w:val="false"/>
                <w:i w:val="false"/>
                <w:color w:val="000000"/>
                <w:sz w:val="20"/>
              </w:rPr>
              <w:t>
</w:t>
            </w:r>
            <w:r>
              <w:rPr>
                <w:rFonts w:ascii="Times New Roman"/>
                <w:b w:val="false"/>
                <w:i w:val="false"/>
                <w:color w:val="000000"/>
                <w:sz w:val="20"/>
              </w:rPr>
              <w:t>метеорологических станций на</w:t>
            </w:r>
            <w:r>
              <w:br/>
            </w:r>
            <w:r>
              <w:rPr>
                <w:rFonts w:ascii="Times New Roman"/>
                <w:b w:val="false"/>
                <w:i w:val="false"/>
                <w:color w:val="000000"/>
                <w:sz w:val="20"/>
              </w:rPr>
              <w:t>
</w:t>
            </w:r>
            <w:r>
              <w:rPr>
                <w:rFonts w:ascii="Times New Roman"/>
                <w:b w:val="false"/>
                <w:i w:val="false"/>
                <w:color w:val="000000"/>
                <w:sz w:val="20"/>
              </w:rPr>
              <w:t>взлетно-посадочных полосах после</w:t>
            </w:r>
            <w:r>
              <w:br/>
            </w:r>
            <w:r>
              <w:rPr>
                <w:rFonts w:ascii="Times New Roman"/>
                <w:b w:val="false"/>
                <w:i w:val="false"/>
                <w:color w:val="000000"/>
                <w:sz w:val="20"/>
              </w:rPr>
              <w:t>
</w:t>
            </w:r>
            <w:r>
              <w:rPr>
                <w:rFonts w:ascii="Times New Roman"/>
                <w:b w:val="false"/>
                <w:i w:val="false"/>
                <w:color w:val="000000"/>
                <w:sz w:val="20"/>
              </w:rPr>
              <w:t>модернизации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(интенсивность)</w:t>
            </w:r>
            <w:r>
              <w:br/>
            </w:r>
            <w:r>
              <w:rPr>
                <w:rFonts w:ascii="Times New Roman"/>
                <w:b w:val="false"/>
                <w:i w:val="false"/>
                <w:color w:val="000000"/>
                <w:sz w:val="20"/>
              </w:rPr>
              <w:t>
</w:t>
            </w:r>
            <w:r>
              <w:rPr>
                <w:rFonts w:ascii="Times New Roman"/>
                <w:b w:val="false"/>
                <w:i w:val="false"/>
                <w:color w:val="000000"/>
                <w:sz w:val="20"/>
              </w:rPr>
              <w:t>приема-передачи метеорологической</w:t>
            </w:r>
            <w:r>
              <w:br/>
            </w:r>
            <w:r>
              <w:rPr>
                <w:rFonts w:ascii="Times New Roman"/>
                <w:b w:val="false"/>
                <w:i w:val="false"/>
                <w:color w:val="000000"/>
                <w:sz w:val="20"/>
              </w:rPr>
              <w:t>
</w:t>
            </w:r>
            <w:r>
              <w:rPr>
                <w:rFonts w:ascii="Times New Roman"/>
                <w:b w:val="false"/>
                <w:i w:val="false"/>
                <w:color w:val="000000"/>
                <w:sz w:val="20"/>
              </w:rPr>
              <w:t>информации пользователям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оборудования нормам</w:t>
            </w:r>
            <w:r>
              <w:br/>
            </w:r>
            <w:r>
              <w:rPr>
                <w:rFonts w:ascii="Times New Roman"/>
                <w:b w:val="false"/>
                <w:i w:val="false"/>
                <w:color w:val="000000"/>
                <w:sz w:val="20"/>
              </w:rPr>
              <w:t>
</w:t>
            </w:r>
            <w:r>
              <w:rPr>
                <w:rFonts w:ascii="Times New Roman"/>
                <w:b w:val="false"/>
                <w:i w:val="false"/>
                <w:color w:val="000000"/>
                <w:sz w:val="20"/>
              </w:rPr>
              <w:t>годности аэропортов и требованиям</w:t>
            </w:r>
            <w:r>
              <w:br/>
            </w:r>
            <w:r>
              <w:rPr>
                <w:rFonts w:ascii="Times New Roman"/>
                <w:b w:val="false"/>
                <w:i w:val="false"/>
                <w:color w:val="000000"/>
                <w:sz w:val="20"/>
              </w:rPr>
              <w:t>
</w:t>
            </w:r>
            <w:r>
              <w:rPr>
                <w:rFonts w:ascii="Times New Roman"/>
                <w:b w:val="false"/>
                <w:i w:val="false"/>
                <w:color w:val="000000"/>
                <w:sz w:val="20"/>
              </w:rPr>
              <w:t>стандартов Международной</w:t>
            </w:r>
            <w:r>
              <w:br/>
            </w:r>
            <w:r>
              <w:rPr>
                <w:rFonts w:ascii="Times New Roman"/>
                <w:b w:val="false"/>
                <w:i w:val="false"/>
                <w:color w:val="000000"/>
                <w:sz w:val="20"/>
              </w:rPr>
              <w:t>
</w:t>
            </w:r>
            <w:r>
              <w:rPr>
                <w:rFonts w:ascii="Times New Roman"/>
                <w:b w:val="false"/>
                <w:i w:val="false"/>
                <w:color w:val="000000"/>
                <w:sz w:val="20"/>
              </w:rPr>
              <w:t>организации гражданской авиации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 активов АО</w:t>
            </w:r>
            <w:r>
              <w:br/>
            </w:r>
            <w:r>
              <w:rPr>
                <w:rFonts w:ascii="Times New Roman"/>
                <w:b w:val="false"/>
                <w:i w:val="false"/>
                <w:color w:val="000000"/>
                <w:sz w:val="20"/>
              </w:rPr>
              <w:t>
</w:t>
            </w:r>
            <w:r>
              <w:rPr>
                <w:rFonts w:ascii="Times New Roman"/>
                <w:b w:val="false"/>
                <w:i w:val="false"/>
                <w:color w:val="000000"/>
                <w:sz w:val="20"/>
              </w:rPr>
              <w:t>«Казаэросервис»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6"/>
    <w:p>
      <w:pPr>
        <w:spacing w:after="0"/>
        <w:ind w:left="0"/>
        <w:jc w:val="left"/>
      </w:pPr>
      <w:r>
        <w:rPr>
          <w:rFonts w:ascii="Times New Roman"/>
          <w:b/>
          <w:i w:val="false"/>
          <w:color w:val="000000"/>
        </w:rPr>
        <w:t xml:space="preserve"> 
7.2. Свод бюджетных расходов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987"/>
        <w:gridCol w:w="1481"/>
        <w:gridCol w:w="1645"/>
        <w:gridCol w:w="987"/>
        <w:gridCol w:w="987"/>
        <w:gridCol w:w="987"/>
        <w:gridCol w:w="1646"/>
        <w:gridCol w:w="1647"/>
      </w:tblGrid>
      <w:tr>
        <w:trPr>
          <w:trHeight w:val="30" w:hRule="atLeast"/>
        </w:trPr>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2009 год</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2010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p>
          <w:p>
            <w:pPr>
              <w:spacing w:after="20"/>
              <w:ind w:left="20"/>
              <w:jc w:val="both"/>
            </w:pPr>
            <w:r>
              <w:rPr>
                <w:rFonts w:ascii="Times New Roman"/>
                <w:b w:val="false"/>
                <w:i w:val="false"/>
                <w:color w:val="000000"/>
                <w:sz w:val="20"/>
              </w:rPr>
              <w:t>2014 год</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6 477 088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11 392 763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w:t>
            </w:r>
            <w:r>
              <w:rPr>
                <w:rFonts w:ascii="Times New Roman"/>
                <w:b w:val="false"/>
                <w:i w:val="false"/>
                <w:color w:val="000000"/>
                <w:sz w:val="20"/>
              </w:rPr>
              <w:t>353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r>
              <w:rPr>
                <w:rFonts w:ascii="Times New Roman"/>
                <w:b w:val="false"/>
                <w:i w:val="false"/>
                <w:color w:val="000000"/>
                <w:sz w:val="20"/>
              </w:rPr>
              <w:t>175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w:t>
            </w:r>
            <w:r>
              <w:rPr>
                <w:rFonts w:ascii="Times New Roman"/>
                <w:b w:val="false"/>
                <w:i w:val="false"/>
                <w:color w:val="000000"/>
                <w:sz w:val="20"/>
              </w:rPr>
              <w:t>902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8 526 071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4 483 662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5 156 989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r>
              <w:rPr>
                <w:rFonts w:ascii="Times New Roman"/>
                <w:b w:val="false"/>
                <w:i w:val="false"/>
                <w:color w:val="000000"/>
                <w:sz w:val="20"/>
              </w:rPr>
              <w:t>403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r>
              <w:rPr>
                <w:rFonts w:ascii="Times New Roman"/>
                <w:b w:val="false"/>
                <w:i w:val="false"/>
                <w:color w:val="000000"/>
                <w:sz w:val="20"/>
              </w:rPr>
              <w:t>175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r>
              <w:rPr>
                <w:rFonts w:ascii="Times New Roman"/>
                <w:b w:val="false"/>
                <w:i w:val="false"/>
                <w:color w:val="000000"/>
                <w:sz w:val="20"/>
              </w:rPr>
              <w:t>125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8 215 301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1 993 426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w:t>
            </w:r>
            <w:r>
              <w:rPr>
                <w:rFonts w:ascii="Times New Roman"/>
                <w:b w:val="false"/>
                <w:i w:val="false"/>
                <w:color w:val="000000"/>
                <w:sz w:val="20"/>
              </w:rPr>
              <w:t>950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r>
              <w:rPr>
                <w:rFonts w:ascii="Times New Roman"/>
                <w:b w:val="false"/>
                <w:i w:val="false"/>
                <w:color w:val="000000"/>
                <w:sz w:val="20"/>
              </w:rPr>
              <w:t>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r>
              <w:rPr>
                <w:rFonts w:ascii="Times New Roman"/>
                <w:b w:val="false"/>
                <w:i w:val="false"/>
                <w:color w:val="000000"/>
                <w:sz w:val="20"/>
              </w:rPr>
              <w:t>777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