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33cf" w14:textId="af03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обороны и воинской службы"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1669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обороны и воинской службы».</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обороны и воинской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2011 г., № 1, ст. 2, 3; Закон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пункт 1 статьи 112 изложить в следующей редакции:</w:t>
      </w:r>
      <w:r>
        <w:br/>
      </w:r>
      <w:r>
        <w:rPr>
          <w:rFonts w:ascii="Times New Roman"/>
          <w:b w:val="false"/>
          <w:i w:val="false"/>
          <w:color w:val="000000"/>
          <w:sz w:val="28"/>
        </w:rPr>
        <w:t>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w:t>
      </w:r>
      <w:r>
        <w:br/>
      </w:r>
      <w:r>
        <w:rPr>
          <w:rFonts w:ascii="Times New Roman"/>
          <w:b w:val="false"/>
          <w:i w:val="false"/>
          <w:color w:val="000000"/>
          <w:sz w:val="28"/>
        </w:rPr>
        <w:t>
      пункт 1 статьи 256 изложить в следующей редакции:</w:t>
      </w:r>
      <w:r>
        <w:br/>
      </w:r>
      <w:r>
        <w:rPr>
          <w:rFonts w:ascii="Times New Roman"/>
          <w:b w:val="false"/>
          <w:i w:val="false"/>
          <w:color w:val="000000"/>
          <w:sz w:val="28"/>
        </w:rPr>
        <w:t>
      «1. К лицам, состоящим на воинской службе, относятся лица, проходящие службу в Вооруженных Силах Республики Казахстан, Пограничной службе, органах военной контрразведки и военной полиции Комитета национальной безопасности Республики Казахстан, Республиканской гвардии, внутренних войсках, военно-следственных органах и военной полиции, органах управления и частях гражданской обороны уполномоченного органа в области чрезвычайных ситуаций и органах военной прокуратуры.»;</w:t>
      </w:r>
      <w:r>
        <w:br/>
      </w:r>
      <w:r>
        <w:rPr>
          <w:rFonts w:ascii="Times New Roman"/>
          <w:b w:val="false"/>
          <w:i w:val="false"/>
          <w:color w:val="000000"/>
          <w:sz w:val="28"/>
        </w:rPr>
        <w:t>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7146, 149, 150; 2011 г., № 2, ст. 21, 25; № 4, ст. 37; № 6, ст. 50; № 7, ст. 54; Закон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абзац пятый подпункта 2) пункта 1 статьи 54 изложить в следующей редакции:</w:t>
      </w:r>
      <w:r>
        <w:br/>
      </w:r>
      <w:r>
        <w:rPr>
          <w:rFonts w:ascii="Times New Roman"/>
          <w:b w:val="false"/>
          <w:i w:val="false"/>
          <w:color w:val="000000"/>
          <w:sz w:val="28"/>
        </w:rPr>
        <w:t>
      «мероприятия в рамках исполнения воинской обязанности по обеспечению и содержанию областных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r>
        <w:br/>
      </w:r>
      <w:r>
        <w:rPr>
          <w:rFonts w:ascii="Times New Roman"/>
          <w:b w:val="false"/>
          <w:i w:val="false"/>
          <w:color w:val="000000"/>
          <w:sz w:val="28"/>
        </w:rPr>
        <w:t>
      абзац третий подпункта 2) пункта 1 статьи 55 изложить в следующей редакции:</w:t>
      </w:r>
      <w:r>
        <w:br/>
      </w:r>
      <w:r>
        <w:rPr>
          <w:rFonts w:ascii="Times New Roman"/>
          <w:b w:val="false"/>
          <w:i w:val="false"/>
          <w:color w:val="000000"/>
          <w:sz w:val="28"/>
        </w:rPr>
        <w:t>
      «мероприятия в рамках исполнения воинской обязанности по обеспечению и содержанию органов военного управления города республиканского значения, столицы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r>
        <w:br/>
      </w:r>
      <w:r>
        <w:rPr>
          <w:rFonts w:ascii="Times New Roman"/>
          <w:b w:val="false"/>
          <w:i w:val="false"/>
          <w:color w:val="000000"/>
          <w:sz w:val="28"/>
        </w:rPr>
        <w:t>
      абзац второй подпункта 2) пункта 1 статьи 56 изложить в следующей редакции:</w:t>
      </w:r>
      <w:r>
        <w:br/>
      </w:r>
      <w:r>
        <w:rPr>
          <w:rFonts w:ascii="Times New Roman"/>
          <w:b w:val="false"/>
          <w:i w:val="false"/>
          <w:color w:val="000000"/>
          <w:sz w:val="28"/>
        </w:rPr>
        <w:t>
      «мероприятия в рамках исполнения воинской обязанности по обеспечению и содержанию районных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 290; № 24, ст. 592; 1993 г., № 8, ст. 179; 1995 г., № 1-2, ст. 17; № 23, ст. 155; Ведомости Парламента Республики Казахстан, 1997 г., № 7, ст. 79; № 12, ст. 184; № 13-14, ст. 205; 1998 г., № 23, ст. 416; № 24, ст. 436; 1999 г., № 8, ст. 233, 247; 2001 г., № 13-14, ст. 174; № 20, ст. 257; № 24, ст. 336; 2004 г., № 23, ст. 142; № 24, ст. 155; 2007 г., № 15, ст. 107; 2008 г., № 10-11, ст. 39; 2010 г., № 7, ст. 32; № 24, ст. 149; 2011 г., № 1,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часть вторую статьи 15 изложить в следующей редакции:</w:t>
      </w:r>
      <w:r>
        <w:br/>
      </w:r>
      <w:r>
        <w:rPr>
          <w:rFonts w:ascii="Times New Roman"/>
          <w:b w:val="false"/>
          <w:i w:val="false"/>
          <w:color w:val="000000"/>
          <w:sz w:val="28"/>
        </w:rPr>
        <w:t>
      «В мирное время совместно с Генеральным штабом Вооруженных Сил Республики Казахстан планирует варианты совместных действий.»;</w:t>
      </w:r>
      <w:r>
        <w:br/>
      </w:r>
      <w:r>
        <w:rPr>
          <w:rFonts w:ascii="Times New Roman"/>
          <w:b w:val="false"/>
          <w:i w:val="false"/>
          <w:color w:val="000000"/>
          <w:sz w:val="28"/>
        </w:rPr>
        <w:t>
      часть первую статьи 17 изложить в следующей редакции:</w:t>
      </w:r>
      <w:r>
        <w:br/>
      </w:r>
      <w:r>
        <w:rPr>
          <w:rFonts w:ascii="Times New Roman"/>
          <w:b w:val="false"/>
          <w:i w:val="false"/>
          <w:color w:val="000000"/>
          <w:sz w:val="28"/>
        </w:rPr>
        <w:t>
      «Внутренние войска комплектуются личным составом в соответствии Законом Республики Казахстан «О воинской службе и статусе военнослужащих».»;</w:t>
      </w:r>
      <w:r>
        <w:br/>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1995 г., № 6, ст. 45; № 14, ст. 98; Ведомости Парламента Республики Казахстан, 1997 г., № 7, ст. 79; № 12, ст. 184; 1999 г., № 8, ст. 247; № 23, ст. 925; 2004 г., № 23, ст. 142; 2007 г, № 10, ст. 69; № 20, ст. 152; 2011 г., № 1, ст.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в статье 16:</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«семьям погибших (умерших) военнослужащих в Афганистане и других государствах, в которых велись боевые действия, также призванным на сборы военнообязанным, лицам начальствующего и рядового состава органов внутренних дел выплачивается единовременное пособие в размерах, установленных Законами Республики Казахстан «О воинской службе и статусе военнослужащих» и «Об органах внутренних дел Республики Казахстан»;»;</w:t>
      </w:r>
      <w:r>
        <w:br/>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«за женами умерших генералов, адмиралов и пенсионеров из числа этих военнослужащих, получающими государственные социальные пособия по случаю потери кормильца, сохраняется пожизненно право на соответствующие льготы, установленные Законом Республики Казахстан ««О воинской службе и статусе военнослужащих.»;</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охраны Президента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год, № 7, ст. 32; № 11, ст. 59):</w:t>
      </w:r>
      <w:r>
        <w:br/>
      </w:r>
      <w:r>
        <w:rPr>
          <w:rFonts w:ascii="Times New Roman"/>
          <w:b w:val="false"/>
          <w:i w:val="false"/>
          <w:color w:val="000000"/>
          <w:sz w:val="28"/>
        </w:rPr>
        <w:t>
      в статье 1 часть третью исключить;</w:t>
      </w:r>
      <w:r>
        <w:br/>
      </w:r>
      <w:r>
        <w:rPr>
          <w:rFonts w:ascii="Times New Roman"/>
          <w:b w:val="false"/>
          <w:i w:val="false"/>
          <w:color w:val="000000"/>
          <w:sz w:val="28"/>
        </w:rPr>
        <w:t>
      статью 10 изложить в следующей редакции:</w:t>
      </w:r>
      <w:r>
        <w:br/>
      </w:r>
      <w:r>
        <w:rPr>
          <w:rFonts w:ascii="Times New Roman"/>
          <w:b w:val="false"/>
          <w:i w:val="false"/>
          <w:color w:val="000000"/>
          <w:sz w:val="28"/>
        </w:rPr>
        <w:t>
      «Статья 10. Условия и пределы применения физической силы, специальных средств, огнестрельного оружия и боевой техники Сотрудники Службы охраны Президента Республики Казахстан имеют право на ношение, хранение и применение огнестрельного оружия, специальных средств, а также физической силы. Они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огнестрельного оружия.</w:t>
      </w:r>
      <w:r>
        <w:br/>
      </w:r>
      <w:r>
        <w:rPr>
          <w:rFonts w:ascii="Times New Roman"/>
          <w:b w:val="false"/>
          <w:i w:val="false"/>
          <w:color w:val="000000"/>
          <w:sz w:val="28"/>
        </w:rPr>
        <w:t>
      Сотрудник Службы охраны Президента не несет ответственности за моральный, материальный и физический вред, причиненный в связи с применением в предусмотренных законом случаях физической силы, специальных средств, огнестрельного оружия и боевой техники, если защита соответствует характеру и опасности посягательства на охраняемых лиц, охраняемые объекты или самого сотрудника Службы охраны Президента.</w:t>
      </w:r>
      <w:r>
        <w:br/>
      </w:r>
      <w:r>
        <w:rPr>
          <w:rFonts w:ascii="Times New Roman"/>
          <w:b w:val="false"/>
          <w:i w:val="false"/>
          <w:color w:val="000000"/>
          <w:sz w:val="28"/>
        </w:rPr>
        <w:t>
      Применение физической силы, специальных средств и огнестрельного оружия сотрудниками Службы охраны Президента Республики Казахстан с превышением полномочий влечет за собой ответственность, установленную законом.»;</w:t>
      </w:r>
      <w:r>
        <w:br/>
      </w:r>
      <w:r>
        <w:rPr>
          <w:rFonts w:ascii="Times New Roman"/>
          <w:b w:val="false"/>
          <w:i w:val="false"/>
          <w:color w:val="000000"/>
          <w:sz w:val="28"/>
        </w:rPr>
        <w:t>
      статью 11 изложить в следующей редакции:</w:t>
      </w:r>
      <w:r>
        <w:br/>
      </w:r>
      <w:r>
        <w:rPr>
          <w:rFonts w:ascii="Times New Roman"/>
          <w:b w:val="false"/>
          <w:i w:val="false"/>
          <w:color w:val="000000"/>
          <w:sz w:val="28"/>
        </w:rPr>
        <w:t>
      «Статья 11. Применение физической силы</w:t>
      </w:r>
      <w:r>
        <w:br/>
      </w:r>
      <w:r>
        <w:rPr>
          <w:rFonts w:ascii="Times New Roman"/>
          <w:b w:val="false"/>
          <w:i w:val="false"/>
          <w:color w:val="000000"/>
          <w:sz w:val="28"/>
        </w:rPr>
        <w:t>
      Сотрудники Службы охраны Президента Республики Казахстан имеют право применять физическую силу, в том числе боевые приемы борьбы, для пресечения преступлений и административных правонарушений, посягающих на жизнь, здоровье, права, свободы, личное достоинство и собственность охраняемых лиц, задержания лиц, их совершивших, преодоления противодействия законным требованиям, если ненасильственные способы не обеспечивают выполнения возложенных на Службу охраны Президента Республики Казахстан обязанностей.»;</w:t>
      </w:r>
      <w:r>
        <w:br/>
      </w:r>
      <w:r>
        <w:rPr>
          <w:rFonts w:ascii="Times New Roman"/>
          <w:b w:val="false"/>
          <w:i w:val="false"/>
          <w:color w:val="000000"/>
          <w:sz w:val="28"/>
        </w:rPr>
        <w:t>
      в статье 12:</w:t>
      </w:r>
      <w:r>
        <w:br/>
      </w:r>
      <w:r>
        <w:rPr>
          <w:rFonts w:ascii="Times New Roman"/>
          <w:b w:val="false"/>
          <w:i w:val="false"/>
          <w:color w:val="000000"/>
          <w:sz w:val="28"/>
        </w:rPr>
        <w:t>
      в части первой: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«Сотрудники Службы охраны Президента Республики Казахстан имеют право применять специальные средства, имеющиеся на вооружении, в следующих случаях:»;</w:t>
      </w:r>
      <w:r>
        <w:br/>
      </w:r>
      <w:r>
        <w:rPr>
          <w:rFonts w:ascii="Times New Roman"/>
          <w:b w:val="false"/>
          <w:i w:val="false"/>
          <w:color w:val="000000"/>
          <w:sz w:val="28"/>
        </w:rPr>
        <w:t>
      подпункты 4), 5) изложить в следующей редакции:</w:t>
      </w:r>
      <w:r>
        <w:br/>
      </w:r>
      <w:r>
        <w:rPr>
          <w:rFonts w:ascii="Times New Roman"/>
          <w:b w:val="false"/>
          <w:i w:val="false"/>
          <w:color w:val="000000"/>
          <w:sz w:val="28"/>
        </w:rPr>
        <w:t>
      «4) для отражения нападения на сотрудников Службы охраны Президента, членов их семей, либо других лиц, привлеченных Службой к обеспечению охранных мероприятий;</w:t>
      </w:r>
      <w:r>
        <w:br/>
      </w:r>
      <w:r>
        <w:rPr>
          <w:rFonts w:ascii="Times New Roman"/>
          <w:b w:val="false"/>
          <w:i w:val="false"/>
          <w:color w:val="000000"/>
          <w:sz w:val="28"/>
        </w:rPr>
        <w:t>
      5) для задержания правонарушителей, лиц, оказывающих сопротивление или умышленно препятствующих сотрудникам Службы охраны Президента или сотрудникам правоохранительных органов осуществлять возложенные на них служебные обязанности;»;</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для остановки транспортного средства, водитель которого не выполнил требование сотрудника Службы охраны Президента остановиться, если другими способами невозможно предотвратить реальную угрозу для охраняемых лиц.»;</w:t>
      </w:r>
      <w:r>
        <w:br/>
      </w:r>
      <w:r>
        <w:rPr>
          <w:rFonts w:ascii="Times New Roman"/>
          <w:b w:val="false"/>
          <w:i w:val="false"/>
          <w:color w:val="000000"/>
          <w:sz w:val="28"/>
        </w:rPr>
        <w:t>
      в статье 13:</w:t>
      </w:r>
      <w:r>
        <w:br/>
      </w:r>
      <w:r>
        <w:rPr>
          <w:rFonts w:ascii="Times New Roman"/>
          <w:b w:val="false"/>
          <w:i w:val="false"/>
          <w:color w:val="000000"/>
          <w:sz w:val="28"/>
        </w:rPr>
        <w:t>
      в части первой: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«Сотрудники Службы охраны Президента Республики Казахстан имеют право применять огнестрельное оружие и боевую технику как крайнюю меру в следующих случаях:»;</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для отражения нападения на сотрудников Службы охраны Президента, членов их семей, а также других лиц, привлеченных этим органом к обеспечению охранных мероприятий;»;</w:t>
      </w:r>
      <w:r>
        <w:br/>
      </w:r>
      <w:r>
        <w:rPr>
          <w:rFonts w:ascii="Times New Roman"/>
          <w:b w:val="false"/>
          <w:i w:val="false"/>
          <w:color w:val="000000"/>
          <w:sz w:val="28"/>
        </w:rPr>
        <w:t>
      в части второй:</w:t>
      </w:r>
      <w:r>
        <w:br/>
      </w:r>
      <w:r>
        <w:rPr>
          <w:rFonts w:ascii="Times New Roman"/>
          <w:b w:val="false"/>
          <w:i w:val="false"/>
          <w:color w:val="000000"/>
          <w:sz w:val="28"/>
        </w:rPr>
        <w:t>
      абзацы первый, второй изложить в следующей редакции:</w:t>
      </w:r>
      <w:r>
        <w:br/>
      </w:r>
      <w:r>
        <w:rPr>
          <w:rFonts w:ascii="Times New Roman"/>
          <w:b w:val="false"/>
          <w:i w:val="false"/>
          <w:color w:val="000000"/>
          <w:sz w:val="28"/>
        </w:rPr>
        <w:t>
      «Сотрудники Службы охраны Президента Республики Казахстан имеют право, кроме того, использовать огнестрельное оружие в следующих случаях:</w:t>
      </w:r>
      <w:r>
        <w:br/>
      </w:r>
      <w:r>
        <w:rPr>
          <w:rFonts w:ascii="Times New Roman"/>
          <w:b w:val="false"/>
          <w:i w:val="false"/>
          <w:color w:val="000000"/>
          <w:sz w:val="28"/>
        </w:rPr>
        <w:t>
      - для остановки транспортного средства, если водитель создает реальную опасность жизни и здоровью охраняемых лиц и отказывается остановиться на требования сотрудника Службы охраны Президента;»;</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«Во всех случаях применения оружия сотрудники Службы охраны Президента Республики Казахстан обязаны принять необходимые меры для обеспечения безопасности окружающих граждан и оказания неотложной медицинской помощи пострадавшим.»;</w:t>
      </w:r>
      <w:r>
        <w:br/>
      </w:r>
      <w:r>
        <w:rPr>
          <w:rFonts w:ascii="Times New Roman"/>
          <w:b w:val="false"/>
          <w:i w:val="false"/>
          <w:color w:val="000000"/>
          <w:sz w:val="28"/>
        </w:rPr>
        <w:t>
      часть первую статьи 14 изложить в следующей редакции:</w:t>
      </w:r>
      <w:r>
        <w:br/>
      </w:r>
      <w:r>
        <w:rPr>
          <w:rFonts w:ascii="Times New Roman"/>
          <w:b w:val="false"/>
          <w:i w:val="false"/>
          <w:color w:val="000000"/>
          <w:sz w:val="28"/>
        </w:rPr>
        <w:t>
      «Кадры Службы охраны Президента составляют сотрудники и гражданский персонал.»;</w:t>
      </w:r>
      <w:r>
        <w:br/>
      </w:r>
      <w:r>
        <w:rPr>
          <w:rFonts w:ascii="Times New Roman"/>
          <w:b w:val="false"/>
          <w:i w:val="false"/>
          <w:color w:val="000000"/>
          <w:sz w:val="28"/>
        </w:rPr>
        <w:t>
      статью 15 изложить в следующей редакции:</w:t>
      </w:r>
      <w:r>
        <w:br/>
      </w:r>
      <w:r>
        <w:rPr>
          <w:rFonts w:ascii="Times New Roman"/>
          <w:b w:val="false"/>
          <w:i w:val="false"/>
          <w:color w:val="000000"/>
          <w:sz w:val="28"/>
        </w:rPr>
        <w:t>
      «Статья 15. Сотрудники Службы охраны Президента Республики Казахстан</w:t>
      </w:r>
      <w:r>
        <w:br/>
      </w:r>
      <w:r>
        <w:rPr>
          <w:rFonts w:ascii="Times New Roman"/>
          <w:b w:val="false"/>
          <w:i w:val="false"/>
          <w:color w:val="000000"/>
          <w:sz w:val="28"/>
        </w:rPr>
        <w:t>
      Сотрудниками Службы охраны Президента являются лица, состоящие на службе в Службе охраны Президента Республики Казахстан.</w:t>
      </w:r>
      <w:r>
        <w:br/>
      </w:r>
      <w:r>
        <w:rPr>
          <w:rFonts w:ascii="Times New Roman"/>
          <w:b w:val="false"/>
          <w:i w:val="false"/>
          <w:color w:val="000000"/>
          <w:sz w:val="28"/>
        </w:rPr>
        <w:t>
      Для решения вопросов обеспечения безопасности охраняемых лиц, объектов и транспортных средств, охраняемых Службой охраны Президента, в министерствах, ведомствах и организациях, независимо от форм собственности, с их согласия в установленном порядке могут быть прикомандированы для замещения штатных должностей сотрудники Службы охраны Президента.»;</w:t>
      </w:r>
      <w:r>
        <w:br/>
      </w:r>
      <w:r>
        <w:rPr>
          <w:rFonts w:ascii="Times New Roman"/>
          <w:b w:val="false"/>
          <w:i w:val="false"/>
          <w:color w:val="000000"/>
          <w:sz w:val="28"/>
        </w:rPr>
        <w:t>
      статью 17 изложить в следующей редакции:</w:t>
      </w:r>
      <w:r>
        <w:br/>
      </w:r>
      <w:r>
        <w:rPr>
          <w:rFonts w:ascii="Times New Roman"/>
          <w:b w:val="false"/>
          <w:i w:val="false"/>
          <w:color w:val="000000"/>
          <w:sz w:val="28"/>
        </w:rPr>
        <w:t>
      «Статья 17. Правовое положение сотрудников Службы охраны Президента Республики Казахстан</w:t>
      </w:r>
      <w:r>
        <w:br/>
      </w:r>
      <w:r>
        <w:rPr>
          <w:rFonts w:ascii="Times New Roman"/>
          <w:b w:val="false"/>
          <w:i w:val="false"/>
          <w:color w:val="000000"/>
          <w:sz w:val="28"/>
        </w:rPr>
        <w:t>
      Сотрудники Службы охраны Президента при исполнении служебных обязанностей являются представителями власти и находятся под защитой государства.</w:t>
      </w:r>
      <w:r>
        <w:br/>
      </w:r>
      <w:r>
        <w:rPr>
          <w:rFonts w:ascii="Times New Roman"/>
          <w:b w:val="false"/>
          <w:i w:val="false"/>
          <w:color w:val="000000"/>
          <w:sz w:val="28"/>
        </w:rPr>
        <w:t>
      Сотруднику Службы охраны Президента в подтверждение его личности и полномочий выдается служебное удостоверение и жетон установленного образца.</w:t>
      </w:r>
      <w:r>
        <w:br/>
      </w:r>
      <w:r>
        <w:rPr>
          <w:rFonts w:ascii="Times New Roman"/>
          <w:b w:val="false"/>
          <w:i w:val="false"/>
          <w:color w:val="000000"/>
          <w:sz w:val="28"/>
        </w:rPr>
        <w:t>
      Никто, кроме прямых и непосредственных начальников, не имеет права вмешиваться в служебную деятельность сотрудников Службы охраны Президента Республики Казахстан. Законные требования сотрудников Службы охраны Президента Республики Казахстан обязательны для исполнения гражданами и должностными лицами. Воспрепятствование исполнению ими служебных обязанностей, оскорбление их чести и достоинства, оказание сопротивления, угроза или насилие в отношении сотрудников Службы охраны Президента, посягательство на их жизнь, здоровье и имущество в связи с осуществлением ими служебной деятельности влекут за собой ответственность, установленную законом.</w:t>
      </w:r>
      <w:r>
        <w:br/>
      </w:r>
      <w:r>
        <w:rPr>
          <w:rFonts w:ascii="Times New Roman"/>
          <w:b w:val="false"/>
          <w:i w:val="false"/>
          <w:color w:val="000000"/>
          <w:sz w:val="28"/>
        </w:rPr>
        <w:t>
      При получении приказа или указания, явно противоречащих закону, сотрудник Службы охраны Президента обязан руководствоваться законом.</w:t>
      </w:r>
      <w:r>
        <w:br/>
      </w:r>
      <w:r>
        <w:rPr>
          <w:rFonts w:ascii="Times New Roman"/>
          <w:b w:val="false"/>
          <w:i w:val="false"/>
          <w:color w:val="000000"/>
          <w:sz w:val="28"/>
        </w:rPr>
        <w:t>
      Сотрудники Службы охраны Президента Республики Казахстан не должны состоять в партиях, иных общественных объединениях, а также выступать в поддержку какой-либо политической партии.</w:t>
      </w:r>
      <w:r>
        <w:br/>
      </w:r>
      <w:r>
        <w:rPr>
          <w:rFonts w:ascii="Times New Roman"/>
          <w:b w:val="false"/>
          <w:i w:val="false"/>
          <w:color w:val="000000"/>
          <w:sz w:val="28"/>
        </w:rPr>
        <w:t>
      Сотрудники Службы охраны Президента Республики Казахстан не вправе занимать иные оплачиваемые должности, осуществлять предпринимательскую деятельность.»;</w:t>
      </w:r>
      <w:r>
        <w:br/>
      </w:r>
      <w:r>
        <w:rPr>
          <w:rFonts w:ascii="Times New Roman"/>
          <w:b w:val="false"/>
          <w:i w:val="false"/>
          <w:color w:val="000000"/>
          <w:sz w:val="28"/>
        </w:rPr>
        <w:t>
      В статье 18:</w:t>
      </w:r>
      <w:r>
        <w:br/>
      </w:r>
      <w:r>
        <w:rPr>
          <w:rFonts w:ascii="Times New Roman"/>
          <w:b w:val="false"/>
          <w:i w:val="false"/>
          <w:color w:val="000000"/>
          <w:sz w:val="28"/>
        </w:rPr>
        <w:t>
      наименование изложить в следующей редакции:</w:t>
      </w:r>
      <w:r>
        <w:br/>
      </w:r>
      <w:r>
        <w:rPr>
          <w:rFonts w:ascii="Times New Roman"/>
          <w:b w:val="false"/>
          <w:i w:val="false"/>
          <w:color w:val="000000"/>
          <w:sz w:val="28"/>
        </w:rPr>
        <w:t>
      «Статья 18. Служебные обязанности и права сотрудников Службы охраны Президента Республики Казахстан»;</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«Сотрудники Службы охраны Президента Республики Казахстан обязаны:»;</w:t>
      </w:r>
      <w:r>
        <w:br/>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«Сотрудники Службы охраны Президента при исполнении ими служебных обязанностей в пределах и порядке, предусмотренных действующим законодательством, имеют право:»;</w:t>
      </w:r>
      <w:r>
        <w:br/>
      </w:r>
      <w:r>
        <w:rPr>
          <w:rFonts w:ascii="Times New Roman"/>
          <w:b w:val="false"/>
          <w:i w:val="false"/>
          <w:color w:val="000000"/>
          <w:sz w:val="28"/>
        </w:rPr>
        <w:t>
      части третью, четвертую изложить в следующей редакции:</w:t>
      </w:r>
      <w:r>
        <w:br/>
      </w:r>
      <w:r>
        <w:rPr>
          <w:rFonts w:ascii="Times New Roman"/>
          <w:b w:val="false"/>
          <w:i w:val="false"/>
          <w:color w:val="000000"/>
          <w:sz w:val="28"/>
        </w:rPr>
        <w:t>
      «Применение физической силы, специальных средств, огнестрельного оружия и боевой техники сотрудником Службы охраны Президента Республики Казахстан осуществляется в соответствии с настоящим Законом.</w:t>
      </w:r>
      <w:r>
        <w:br/>
      </w:r>
      <w:r>
        <w:rPr>
          <w:rFonts w:ascii="Times New Roman"/>
          <w:b w:val="false"/>
          <w:i w:val="false"/>
          <w:color w:val="000000"/>
          <w:sz w:val="28"/>
        </w:rPr>
        <w:t>
      Запрещается привлекать сотрудников Службы охраны Президента Республики Казахстан для выполнения функций, не относящихся к их служебным обязанностям.»;</w:t>
      </w:r>
      <w:r>
        <w:br/>
      </w:r>
      <w:r>
        <w:rPr>
          <w:rFonts w:ascii="Times New Roman"/>
          <w:b w:val="false"/>
          <w:i w:val="false"/>
          <w:color w:val="000000"/>
          <w:sz w:val="28"/>
        </w:rPr>
        <w:t>
      статью 19 изложить в следующей редакции:</w:t>
      </w:r>
      <w:r>
        <w:br/>
      </w:r>
      <w:r>
        <w:rPr>
          <w:rFonts w:ascii="Times New Roman"/>
          <w:b w:val="false"/>
          <w:i w:val="false"/>
          <w:color w:val="000000"/>
          <w:sz w:val="28"/>
        </w:rPr>
        <w:t>
      «Статья 19. Гарантии личной безопасности и правовой защиты сотрудников Службы охраны Президента Республики Казахстан</w:t>
      </w:r>
      <w:r>
        <w:br/>
      </w:r>
      <w:r>
        <w:rPr>
          <w:rFonts w:ascii="Times New Roman"/>
          <w:b w:val="false"/>
          <w:i w:val="false"/>
          <w:color w:val="000000"/>
          <w:sz w:val="28"/>
        </w:rPr>
        <w:t>
      При исполнении сотрудником Службы охраны Президента служебных обязанностей не допускается его административное задержание, а также личный досмотр, досмотр находящихся при нем вещей и используемых им служебных транспортных средств.</w:t>
      </w:r>
      <w:r>
        <w:br/>
      </w:r>
      <w:r>
        <w:rPr>
          <w:rFonts w:ascii="Times New Roman"/>
          <w:b w:val="false"/>
          <w:i w:val="false"/>
          <w:color w:val="000000"/>
          <w:sz w:val="28"/>
        </w:rPr>
        <w:t>
      Денежное довольствие сотрудников Службы охраны Президента Республики Казахстан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 и включает в себя денежное содержание и надбавки за особые условия прохождения службы, устанавливаемые законодательством Республики Казахстан.</w:t>
      </w:r>
      <w:r>
        <w:br/>
      </w:r>
      <w:r>
        <w:rPr>
          <w:rFonts w:ascii="Times New Roman"/>
          <w:b w:val="false"/>
          <w:i w:val="false"/>
          <w:color w:val="000000"/>
          <w:sz w:val="28"/>
        </w:rPr>
        <w:t>
      Денежное содержание сотрудников состоит из должностного оклада и оклада по специальному званию.</w:t>
      </w:r>
      <w:r>
        <w:br/>
      </w:r>
      <w:r>
        <w:rPr>
          <w:rFonts w:ascii="Times New Roman"/>
          <w:b w:val="false"/>
          <w:i w:val="false"/>
          <w:color w:val="000000"/>
          <w:sz w:val="28"/>
        </w:rPr>
        <w:t>
      Сотрудники Службы охраны Президента обеспечиваются вещевым имуществом по нормам, утвержденным Правительством республики.</w:t>
      </w:r>
      <w:r>
        <w:br/>
      </w:r>
      <w:r>
        <w:rPr>
          <w:rFonts w:ascii="Times New Roman"/>
          <w:b w:val="false"/>
          <w:i w:val="false"/>
          <w:color w:val="000000"/>
          <w:sz w:val="28"/>
        </w:rPr>
        <w:t>
      Право на льготы сохраняется за сотрудниками Службы охраны Президента, увольняющимися со службы по выслуге лет, по болезни или по возрасту.</w:t>
      </w:r>
      <w:r>
        <w:br/>
      </w:r>
      <w:r>
        <w:rPr>
          <w:rFonts w:ascii="Times New Roman"/>
          <w:b w:val="false"/>
          <w:i w:val="false"/>
          <w:color w:val="000000"/>
          <w:sz w:val="28"/>
        </w:rPr>
        <w:t>
      Ущерб, причиненный имуществу сотрудника Службы охраны Президента, а также ущерб, причиненный здоровью и имуществу членов семьи и близких родственников сотрудника Службы охраны Президента в связи с выполнением им служебных обязанностей, возмещается в полном объеме из бюджетных средств с последующим взысканием этой суммы с виновных лиц в соответствии с законодательством Республики Казахстан.</w:t>
      </w:r>
      <w:r>
        <w:br/>
      </w:r>
      <w:r>
        <w:rPr>
          <w:rFonts w:ascii="Times New Roman"/>
          <w:b w:val="false"/>
          <w:i w:val="false"/>
          <w:color w:val="000000"/>
          <w:sz w:val="28"/>
        </w:rPr>
        <w:t>
      Пенсионное обеспечение сотрудников Службы охраны Президента, выплата государственных социальных пособий по инвалидности и по случаю потери кормильца осуществляются в соответствии с законодательством Республики Казахстан.»;</w:t>
      </w:r>
      <w:r>
        <w:br/>
      </w:r>
      <w:r>
        <w:rPr>
          <w:rFonts w:ascii="Times New Roman"/>
          <w:b w:val="false"/>
          <w:i w:val="false"/>
          <w:color w:val="000000"/>
          <w:sz w:val="28"/>
        </w:rPr>
        <w:t>
      статью 20 изложить в следующей редакции:</w:t>
      </w:r>
      <w:r>
        <w:br/>
      </w:r>
      <w:r>
        <w:rPr>
          <w:rFonts w:ascii="Times New Roman"/>
          <w:b w:val="false"/>
          <w:i w:val="false"/>
          <w:color w:val="000000"/>
          <w:sz w:val="28"/>
        </w:rPr>
        <w:t>
      «Статья 20. Ответственность сотрудников Службы охраны Президента Республики Казахстан</w:t>
      </w:r>
      <w:r>
        <w:br/>
      </w:r>
      <w:r>
        <w:rPr>
          <w:rFonts w:ascii="Times New Roman"/>
          <w:b w:val="false"/>
          <w:i w:val="false"/>
          <w:color w:val="000000"/>
          <w:sz w:val="28"/>
        </w:rPr>
        <w:t>
      Сотрудники Службы охраны Президента Республики Казахстан за совершение преступлений и иных правонарушений несут ответственность в соответствии с законами Республики Казахстан.</w:t>
      </w:r>
      <w:r>
        <w:br/>
      </w:r>
      <w:r>
        <w:rPr>
          <w:rFonts w:ascii="Times New Roman"/>
          <w:b w:val="false"/>
          <w:i w:val="false"/>
          <w:color w:val="000000"/>
          <w:sz w:val="28"/>
        </w:rPr>
        <w:t>
      Порядок привлечения сотрудников Службы охраны Президента Республики Казахстан к ответственности за нарушения дисциплины устанавливается законодательством Республики Казахстан.»;</w:t>
      </w:r>
      <w:r>
        <w:br/>
      </w:r>
      <w:r>
        <w:rPr>
          <w:rFonts w:ascii="Times New Roman"/>
          <w:b w:val="false"/>
          <w:i w:val="false"/>
          <w:color w:val="000000"/>
          <w:sz w:val="28"/>
        </w:rPr>
        <w:t>
      статью 22 изложить в следующей редакции:</w:t>
      </w:r>
      <w:r>
        <w:br/>
      </w:r>
      <w:r>
        <w:rPr>
          <w:rFonts w:ascii="Times New Roman"/>
          <w:b w:val="false"/>
          <w:i w:val="false"/>
          <w:color w:val="000000"/>
          <w:sz w:val="28"/>
        </w:rPr>
        <w:t>
      «Статья 22. Материально-техническое обеспечение Службы охраны Президента Республики Казахстан</w:t>
      </w:r>
      <w:r>
        <w:br/>
      </w:r>
      <w:r>
        <w:rPr>
          <w:rFonts w:ascii="Times New Roman"/>
          <w:b w:val="false"/>
          <w:i w:val="false"/>
          <w:color w:val="000000"/>
          <w:sz w:val="28"/>
        </w:rPr>
        <w:t>
      Материально-техническое обеспечение Службы охраны Президента Республики Казахстан осуществляется Правительством Республики Казахстан через республиканские органы снабжения и Хозяйственное управление при Администрации Президента Республики Казахстан, а также по прямым договорам с предприятиями, учреждениями и организациями, в том числе зарубежными. Участки земли, здания, сооружения, оборудование и другое имущество, находящиеся в ведении Службы охраны Президента Республики Казахстан, являются собственностью государства.»;</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1995 года «О Республиканской гвардии Республики Казахстан» (Ведомости Верховного Совета Республики Казахстан, 1995 г., № 22, ст. 139; Ведомости Парламента Республики Казахстан, 1997 г., № 12, ст. 184, 190; 1998 г., № 11-12, ст. 174; № 24, ст. 436; 2001 г., № 20, ст. 257; 2002 г., № 15, ст. 147; 2004 г., № 1, ст. 2; № 23, ст. 142; 2007 г, № 9, ст. 67; № 10, ст. 69; 2010 г, № 7, ст. 32; 2011 год, № 1, ст. 7):</w:t>
      </w:r>
      <w:r>
        <w:br/>
      </w:r>
      <w:r>
        <w:rPr>
          <w:rFonts w:ascii="Times New Roman"/>
          <w:b w:val="false"/>
          <w:i w:val="false"/>
          <w:color w:val="000000"/>
          <w:sz w:val="28"/>
        </w:rPr>
        <w:t>
      пункт 1 статьи 18 изложить в следующей редакции:</w:t>
      </w:r>
      <w:r>
        <w:br/>
      </w:r>
      <w:r>
        <w:rPr>
          <w:rFonts w:ascii="Times New Roman"/>
          <w:b w:val="false"/>
          <w:i w:val="false"/>
          <w:color w:val="000000"/>
          <w:sz w:val="28"/>
        </w:rPr>
        <w:t>
      «1. Социальная защита военнослужащих Республиканской гвардии осуществляется в соответствии с Законом Республики Казахстан «О воинской службе и статусе военнослужащих» и законодательством Республики Казахстан.»;</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ст.67; 2004 г., № 14, ст. 82; № 17, ст. 101; 2004 г., № 23, ст. 142; 2006 г., № 16, ст. 103; 2007 г., № 9, ст. 67; № 10, ст. 69; № 15, ст. 106, 108; № 18, ст. 143; 2009 г., № 11-12, ст. 54; № 18, ст. 84; № 24, ст. 122; 2010 г., № 5, ст. 23; № 10, ст. 52; 2011 г., № 1, ст. 2, 3;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июня 2011 года «О внесении изменений и дополнений в некоторые законодательные акты Республики Казахстан по вопросам занятости и социальной защиты населения», опубликованный в газетах «Егемен Қазақстан» и «Казахстанская правда» 2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Қазақстаи»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статью 99 изложить в следующей редакции:</w:t>
      </w:r>
      <w:r>
        <w:br/>
      </w:r>
      <w:r>
        <w:rPr>
          <w:rFonts w:ascii="Times New Roman"/>
          <w:b w:val="false"/>
          <w:i w:val="false"/>
          <w:color w:val="000000"/>
          <w:sz w:val="28"/>
        </w:rPr>
        <w:t>
      «Статья 99. Правовой режим служебных жилищ, предоставляемых военнослужащим из жилищного фонда государственных учреждений Вооруженных Сил, других войск и воинских формирований.</w:t>
      </w:r>
      <w:r>
        <w:br/>
      </w:r>
      <w:r>
        <w:rPr>
          <w:rFonts w:ascii="Times New Roman"/>
          <w:b w:val="false"/>
          <w:i w:val="false"/>
          <w:color w:val="000000"/>
          <w:sz w:val="28"/>
        </w:rPr>
        <w:t>
      1. Нуждающиеся в жилье военнослужащие и члены его семьи -.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дети-инвалиды (усыновленные, находящиеся на иждивении или под опекой) и дети-инвалиды супруга (супруги), ставшие инвалидами до восемнадцати лет; родители, находящиеся на иждивении военнослужащего - обеспечиваются на период прохождения воинской службы служебным жильем из жилищного фонда государственных учреждений Вооруженных Сил, других войск и воинских формирований.</w:t>
      </w:r>
      <w:r>
        <w:br/>
      </w:r>
      <w:r>
        <w:rPr>
          <w:rFonts w:ascii="Times New Roman"/>
          <w:b w:val="false"/>
          <w:i w:val="false"/>
          <w:color w:val="000000"/>
          <w:sz w:val="28"/>
        </w:rPr>
        <w:t>
      Военнослужащему и членам его семьи служебное жилище предоставляется в размере, установленном настоящим Законом.</w:t>
      </w:r>
      <w:r>
        <w:br/>
      </w:r>
      <w:r>
        <w:rPr>
          <w:rFonts w:ascii="Times New Roman"/>
          <w:b w:val="false"/>
          <w:i w:val="false"/>
          <w:color w:val="000000"/>
          <w:sz w:val="28"/>
        </w:rPr>
        <w:t>
      До обеспечения служебным жилищем нуждающемуся в жилье военнослужащему по его рапорту выплачивается целевая компенсация за наем (аренду) жилища в порядке, определенном Правительством Республики Казахстан.</w:t>
      </w:r>
      <w:r>
        <w:br/>
      </w:r>
      <w:r>
        <w:rPr>
          <w:rFonts w:ascii="Times New Roman"/>
          <w:b w:val="false"/>
          <w:i w:val="false"/>
          <w:color w:val="000000"/>
          <w:sz w:val="28"/>
        </w:rPr>
        <w:t>
      2. Военнослужащий признается нуждающимся в жилье в случае отсутствия в данном населенном пункте у него и у постоянно совместно проживающих с ним членов его семьи жилища на праве собственности или иного жилища, предоставленного из государственного жилищного фонда.</w:t>
      </w:r>
      <w:r>
        <w:br/>
      </w:r>
      <w:r>
        <w:rPr>
          <w:rFonts w:ascii="Times New Roman"/>
          <w:b w:val="false"/>
          <w:i w:val="false"/>
          <w:color w:val="000000"/>
          <w:sz w:val="28"/>
        </w:rPr>
        <w:t>
      3. Содержание жилищ и централизованное отопление в закрытых и обособленных военных городках, на пограничных заставах и в комендатурах по перечням, определяемым Правительством Республики Казахстан, обеспечиваются за счет государства.</w:t>
      </w:r>
      <w:r>
        <w:br/>
      </w:r>
      <w:r>
        <w:rPr>
          <w:rFonts w:ascii="Times New Roman"/>
          <w:b w:val="false"/>
          <w:i w:val="false"/>
          <w:color w:val="000000"/>
          <w:sz w:val="28"/>
        </w:rPr>
        <w:t>
      4. Члены семей военнослужащих, потерявшие кормильцев, не могут быть выселены из занимаемых жилищ без предоставления другого жилья на безвозмездной основе.</w:t>
      </w:r>
      <w:r>
        <w:br/>
      </w:r>
      <w:r>
        <w:rPr>
          <w:rFonts w:ascii="Times New Roman"/>
          <w:b w:val="false"/>
          <w:i w:val="false"/>
          <w:color w:val="000000"/>
          <w:sz w:val="28"/>
        </w:rPr>
        <w:t>
      5. За военнослужащими, направленными для прохождения воинской службы за границу, занимаемые жилища сохраняются на все время пребывания за границей.»;</w:t>
      </w:r>
      <w:r>
        <w:br/>
      </w:r>
      <w:r>
        <w:rPr>
          <w:rFonts w:ascii="Times New Roman"/>
          <w:b w:val="false"/>
          <w:i w:val="false"/>
          <w:color w:val="000000"/>
          <w:sz w:val="28"/>
        </w:rPr>
        <w:t>
      2) пункт 4 статьи 101 изложить в следующей редакции:</w:t>
      </w:r>
      <w:r>
        <w:br/>
      </w:r>
      <w:r>
        <w:rPr>
          <w:rFonts w:ascii="Times New Roman"/>
          <w:b w:val="false"/>
          <w:i w:val="false"/>
          <w:color w:val="000000"/>
          <w:sz w:val="28"/>
        </w:rPr>
        <w:t>
      «4. Военнослужащие, которым жилище, приравненное к служебному, было предоставлено на период прохождения службы в данном населенном пункте, вправе приватизировать его (за исключением жилых помещений, расположенных в военных городках, пограничных заставах и иных закрытых объектах) после десятилетнего стажа воинской службы, а при увольнении по выслуге лет, болезни или по сокращению штатов - независимо от срока службы.</w:t>
      </w:r>
      <w:r>
        <w:br/>
      </w:r>
      <w:r>
        <w:rPr>
          <w:rFonts w:ascii="Times New Roman"/>
          <w:b w:val="false"/>
          <w:i w:val="false"/>
          <w:color w:val="000000"/>
          <w:sz w:val="28"/>
        </w:rPr>
        <w:t>
      Военнослужащие, имеющие выслугу двадцать и более лет в календарном исчислении, имеют право приватизировать жилое помещение безвозмездно.</w:t>
      </w:r>
      <w:r>
        <w:br/>
      </w:r>
      <w:r>
        <w:rPr>
          <w:rFonts w:ascii="Times New Roman"/>
          <w:b w:val="false"/>
          <w:i w:val="false"/>
          <w:color w:val="000000"/>
          <w:sz w:val="28"/>
        </w:rPr>
        <w:t>
      В случае смерти военнослужащего,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r>
        <w:br/>
      </w:r>
      <w:r>
        <w:rPr>
          <w:rFonts w:ascii="Times New Roman"/>
          <w:b w:val="false"/>
          <w:i w:val="false"/>
          <w:color w:val="000000"/>
          <w:sz w:val="28"/>
        </w:rPr>
        <w:t>
      Льготы, предусмотренные настоящим пунктом, применяются один раз.</w:t>
      </w:r>
      <w:r>
        <w:br/>
      </w:r>
      <w:r>
        <w:rPr>
          <w:rFonts w:ascii="Times New Roman"/>
          <w:b w:val="false"/>
          <w:i w:val="false"/>
          <w:color w:val="000000"/>
          <w:sz w:val="28"/>
        </w:rPr>
        <w:t>
      Указанные льготы распространяются также в отношении лиц, прослуживших не менее двадцати лет, права которых иметь воинские звания и носить форменную одежду упразднены с 1 января 2012 года.»;</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государственном оборонном заказе» (Ведомости Парламента Республики Казахстан, 2001 г., № 2, ст. 15; 2004 г., № 23, ст. 142;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государственного оборонного заказа», опубликованный в газетах «Бгемен Қазақстан» 29 июля 2009 г. и «Казахстанская правда» 22 июля 2009 г.):</w:t>
      </w:r>
      <w:r>
        <w:br/>
      </w:r>
      <w:r>
        <w:rPr>
          <w:rFonts w:ascii="Times New Roman"/>
          <w:b w:val="false"/>
          <w:i w:val="false"/>
          <w:color w:val="000000"/>
          <w:sz w:val="28"/>
        </w:rPr>
        <w:t>
      в статье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товары (продукция), работы и услуги военного назначения - вооружение, военная техника и боеприпасы к ним, иные виды военной продукции, работы (в том числе научно-исследовательские и опытно-конструкторские), документация, объекты права интеллектуальной собственности и информация военно-технического назначения;»;</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товары (продукция), работы и услуги двойного назначения (применения) - продукция и технологии, которые используются в гражданских целях, но могут быть использованы либо в последующем перепрофилированы и использованы государственными заказчиками государственного оборонного заказа как товары, работы и услуги военного назначения;»;</w:t>
      </w:r>
      <w:r>
        <w:br/>
      </w:r>
      <w:r>
        <w:rPr>
          <w:rFonts w:ascii="Times New Roman"/>
          <w:b w:val="false"/>
          <w:i w:val="false"/>
          <w:color w:val="000000"/>
          <w:sz w:val="28"/>
        </w:rPr>
        <w:t>
      подпункт 1) пункта 1 статьи 7 изложить в следующей редакции:</w:t>
      </w:r>
      <w:r>
        <w:br/>
      </w:r>
      <w:r>
        <w:rPr>
          <w:rFonts w:ascii="Times New Roman"/>
          <w:b w:val="false"/>
          <w:i w:val="false"/>
          <w:color w:val="000000"/>
          <w:sz w:val="28"/>
        </w:rPr>
        <w:t>
      «1) в двухмесячный срок после принятия закона Республики Казахстан о республиканском бюджете утверждает оборонный заказ на трехлетний период в пределах установленных расходов на эти цели;»;</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 (Ведомости Парламента Республики Казахстан, 2002 г., № 16, ст. 153; 2005 г., № 5, ст. 5; № 13, ст. 53; 2007 г., № 9, ст.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февраля 2009 года «О внесении изменений и дополнений в Закон Республики Казахстан «О политических партиях», опубликованный в газетах «Егемен Қазақстан» 11 февраля 2009 г. и «Казахстанская правда» 12 февраля 2009 г.):</w:t>
      </w:r>
      <w:r>
        <w:br/>
      </w:r>
      <w:r>
        <w:rPr>
          <w:rFonts w:ascii="Times New Roman"/>
          <w:b w:val="false"/>
          <w:i w:val="false"/>
          <w:color w:val="000000"/>
          <w:sz w:val="28"/>
        </w:rPr>
        <w:t>
      пункт 8 статьи 8 изложить в следующей редакции:</w:t>
      </w:r>
      <w:r>
        <w:br/>
      </w:r>
      <w:r>
        <w:rPr>
          <w:rFonts w:ascii="Times New Roman"/>
          <w:b w:val="false"/>
          <w:i w:val="false"/>
          <w:color w:val="000000"/>
          <w:sz w:val="28"/>
        </w:rPr>
        <w:t>
      «8. Основанием прекращения членства в политической партии являются смерть, выход из партии, исключение из партии, вступление в другую партию, прием на воинскую службу.</w:t>
      </w:r>
      <w:r>
        <w:br/>
      </w:r>
      <w:r>
        <w:rPr>
          <w:rFonts w:ascii="Times New Roman"/>
          <w:b w:val="false"/>
          <w:i w:val="false"/>
          <w:color w:val="000000"/>
          <w:sz w:val="28"/>
        </w:rPr>
        <w:t>
      В случае поступления на воинскую службу, членство в политической партии прекращается автоматически.»;</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2, ст. 26):</w:t>
      </w:r>
      <w:r>
        <w:br/>
      </w:r>
      <w:r>
        <w:rPr>
          <w:rFonts w:ascii="Times New Roman"/>
          <w:b w:val="false"/>
          <w:i w:val="false"/>
          <w:color w:val="000000"/>
          <w:sz w:val="28"/>
        </w:rPr>
        <w:t>
      статью 1 дополнить подпунктом 55) следующего содержания:</w:t>
      </w:r>
      <w:r>
        <w:br/>
      </w:r>
      <w:r>
        <w:rPr>
          <w:rFonts w:ascii="Times New Roman"/>
          <w:b w:val="false"/>
          <w:i w:val="false"/>
          <w:color w:val="000000"/>
          <w:sz w:val="28"/>
        </w:rPr>
        <w:t>
      55) военный стандарт на товары (продукцию), работы и услуги военного и двойного назначения - нормативно-технический документ, который в целях определенного и специального использования устанавливает правила, общие принципы и характеристики к объектам военного назначения, содержащий сведения, составляющие государственные секреты и ограниченного распространения, утвержденный в порядке, определенном Правительством Республики Казахстан;</w:t>
      </w:r>
      <w:r>
        <w:br/>
      </w:r>
      <w:r>
        <w:rPr>
          <w:rFonts w:ascii="Times New Roman"/>
          <w:b w:val="false"/>
          <w:i w:val="false"/>
          <w:color w:val="000000"/>
          <w:sz w:val="28"/>
        </w:rPr>
        <w:t>
      статью 6 дополнить подпунктом 14) следующего содержания:</w:t>
      </w:r>
      <w:r>
        <w:br/>
      </w:r>
      <w:r>
        <w:rPr>
          <w:rFonts w:ascii="Times New Roman"/>
          <w:b w:val="false"/>
          <w:i w:val="false"/>
          <w:color w:val="000000"/>
          <w:sz w:val="28"/>
        </w:rPr>
        <w:t>
      «14) утверждение Правил разработки, согласования, принятия, учета, изменения и отмены военных стандартов на товары (продукцию), работы и услуги военного и двойного назначения, используемых для нужд Вооруженных Сил, других войск и воинских формирований Республики Казахстан, а также органов национальной безопасности.»;</w:t>
      </w:r>
      <w:r>
        <w:br/>
      </w:r>
      <w:r>
        <w:rPr>
          <w:rFonts w:ascii="Times New Roman"/>
          <w:b w:val="false"/>
          <w:i w:val="false"/>
          <w:color w:val="000000"/>
          <w:sz w:val="28"/>
        </w:rPr>
        <w:t>
      Пункт 2 статьи 21 дополнить подпунктом 5) следующего содержания: «5) военные стандарты на товары (продукцию), работы и услуги военного и двойного назначения.»;</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внесении изменений и дополнений в некоторые законодательные акты Республики Казахстан по вопросам государственного имущества», опубликованный в газетах «Егемен Қазақстан» 11 марта 2011 г. и «Казахстанская правда» 12 марта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внесении дополнений в некоторые законодательные акты Республики Казахстан по вопросам запретных зон и запретных районов при арсеналах, базах и складах Вооруженных Сил, других войск и воинских формирований», опубликованный в газетах «Егемен Қазақстан» и «Казахстанская правда» 23 апреля 2011 г.):</w:t>
      </w:r>
      <w:r>
        <w:br/>
      </w:r>
      <w:r>
        <w:rPr>
          <w:rFonts w:ascii="Times New Roman"/>
          <w:b w:val="false"/>
          <w:i w:val="false"/>
          <w:color w:val="000000"/>
          <w:sz w:val="28"/>
        </w:rPr>
        <w:t>
      в статье 1:</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военные, военно-воздушные и военно-морские атташе -сотрудники дипломатических представительств Республики Казахстан, советники по вопросам обороны, приравненные по дипломатическому рангу к советникам 2 класса;</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другие войска и воинские формирования - Пограничная служба, органы военной контрразведки и военной полиции Комитета национальной безопасности Республики Казахстан, Республиканская гвардия, внутренние войска и военно-следственные органы Министерства внутренних дел, органы управления и части гражданской обороны уполномоченного органа в области чрезвычайных ситуаций, органы военной прокуратуры;»;</w:t>
      </w:r>
      <w:r>
        <w:br/>
      </w:r>
      <w:r>
        <w:rPr>
          <w:rFonts w:ascii="Times New Roman"/>
          <w:b w:val="false"/>
          <w:i w:val="false"/>
          <w:color w:val="000000"/>
          <w:sz w:val="28"/>
        </w:rPr>
        <w:t>
      дополнить подпунктом 19-3) следующего содержания:</w:t>
      </w:r>
      <w:r>
        <w:br/>
      </w:r>
      <w:r>
        <w:rPr>
          <w:rFonts w:ascii="Times New Roman"/>
          <w:b w:val="false"/>
          <w:i w:val="false"/>
          <w:color w:val="000000"/>
          <w:sz w:val="28"/>
        </w:rPr>
        <w:t>
      «19-3) кадастр вооружения и военной техники Вооруженных Сил, других войск и воинских формирований - систематизированный свод сведений, составляемых периодически на основе данных о вооружении и военной технике, состоящих на оснащении, их качественной характеристике, назначении, предприятии-изготовителе, дате изготовления, принятия и снятия с вооружения;»;</w:t>
      </w:r>
      <w:r>
        <w:br/>
      </w:r>
      <w:r>
        <w:rPr>
          <w:rFonts w:ascii="Times New Roman"/>
          <w:b w:val="false"/>
          <w:i w:val="false"/>
          <w:color w:val="000000"/>
          <w:sz w:val="28"/>
        </w:rPr>
        <w:t>
      дополнить подпунктом 20-1) следующего содержания:</w:t>
      </w:r>
      <w:r>
        <w:br/>
      </w:r>
      <w:r>
        <w:rPr>
          <w:rFonts w:ascii="Times New Roman"/>
          <w:b w:val="false"/>
          <w:i w:val="false"/>
          <w:color w:val="000000"/>
          <w:sz w:val="28"/>
        </w:rPr>
        <w:t>
      «20-1) органы военной разведки Министерства обороны - подразделения Вооруженных Сил, уполномоченные на проведение оперативно-розыскных мероприятий, проводимых в рамках разведывательной деятельности с территории и за пределами Республики Казахстан, осуществляющие деятельность по добыванию, обработке и использованию разведывательной информации в военной, военно-политической, военно-технической и военно-экономической сферах, использующие для выполнения задач подразделения оперативные, информационно-аналитические, специального назначения, радиоэлектронной борьбы и радиоэлектронной разведки;»;</w:t>
      </w:r>
      <w:r>
        <w:br/>
      </w:r>
      <w:r>
        <w:rPr>
          <w:rFonts w:ascii="Times New Roman"/>
          <w:b w:val="false"/>
          <w:i w:val="false"/>
          <w:color w:val="000000"/>
          <w:sz w:val="28"/>
        </w:rPr>
        <w:t>
      подпункт 7) пункта 2 статьи 5 изложить в следующей редакции:</w:t>
      </w:r>
      <w:r>
        <w:br/>
      </w:r>
      <w:r>
        <w:rPr>
          <w:rFonts w:ascii="Times New Roman"/>
          <w:b w:val="false"/>
          <w:i w:val="false"/>
          <w:color w:val="000000"/>
          <w:sz w:val="28"/>
        </w:rPr>
        <w:t>
      «7) присваивает высшие воинские звания;»;</w:t>
      </w:r>
      <w:r>
        <w:br/>
      </w:r>
      <w:r>
        <w:rPr>
          <w:rFonts w:ascii="Times New Roman"/>
          <w:b w:val="false"/>
          <w:i w:val="false"/>
          <w:color w:val="000000"/>
          <w:sz w:val="28"/>
        </w:rPr>
        <w:t>
      в статье 7:</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принимает решения о создании, реорганизации и ликвидации военных учебных заведений, военных кафедр, военных факультетов высших учебных заведений;»;</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утверждает Правила военной подготовки в высших учебных заведениях и военных факультетах при организациях высшего профессионального образования;»;</w:t>
      </w:r>
      <w:r>
        <w:br/>
      </w:r>
      <w:r>
        <w:rPr>
          <w:rFonts w:ascii="Times New Roman"/>
          <w:b w:val="false"/>
          <w:i w:val="false"/>
          <w:color w:val="000000"/>
          <w:sz w:val="28"/>
        </w:rPr>
        <w:t>
      дополнить подпунктами 26-1) - 26-2) следующего содержания:</w:t>
      </w:r>
      <w:r>
        <w:br/>
      </w:r>
      <w:r>
        <w:rPr>
          <w:rFonts w:ascii="Times New Roman"/>
          <w:b w:val="false"/>
          <w:i w:val="false"/>
          <w:color w:val="000000"/>
          <w:sz w:val="28"/>
        </w:rPr>
        <w:t>
      «26-1) утверждает Правила организации деятельности и условий прохождения службы сотрудников аппаратов военных атташе Министерства обороны Республики Казахстан;</w:t>
      </w:r>
      <w:r>
        <w:br/>
      </w:r>
      <w:r>
        <w:rPr>
          <w:rFonts w:ascii="Times New Roman"/>
          <w:b w:val="false"/>
          <w:i w:val="false"/>
          <w:color w:val="000000"/>
          <w:sz w:val="28"/>
        </w:rPr>
        <w:t>
      26-2) утверждает Правила осуществления контроля за качеством выполнения государственного оборонного заказа на предприятиях независимо от форм собственности;»;</w:t>
      </w:r>
      <w:r>
        <w:br/>
      </w:r>
      <w:r>
        <w:rPr>
          <w:rFonts w:ascii="Times New Roman"/>
          <w:b w:val="false"/>
          <w:i w:val="false"/>
          <w:color w:val="000000"/>
          <w:sz w:val="28"/>
        </w:rPr>
        <w:t>
      в статье 9:</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осуществляют бронирование военнообязанных на период мобилизации и в военное время;»;</w:t>
      </w:r>
      <w:r>
        <w:br/>
      </w:r>
      <w:r>
        <w:rPr>
          <w:rFonts w:ascii="Times New Roman"/>
          <w:b w:val="false"/>
          <w:i w:val="false"/>
          <w:color w:val="000000"/>
          <w:sz w:val="28"/>
        </w:rPr>
        <w:t>
      абзац первый пункта 4 статьи 15 изложить в следующей редакции:</w:t>
      </w:r>
      <w:r>
        <w:br/>
      </w:r>
      <w:r>
        <w:rPr>
          <w:rFonts w:ascii="Times New Roman"/>
          <w:b w:val="false"/>
          <w:i w:val="false"/>
          <w:color w:val="000000"/>
          <w:sz w:val="28"/>
        </w:rPr>
        <w:t>
      «4. Генеральный штаб Вооруженных Сил Республики Казахстан в порядке, установленном Правительством Республики Казахстан:»;</w:t>
      </w:r>
      <w:r>
        <w:br/>
      </w:r>
      <w:r>
        <w:rPr>
          <w:rFonts w:ascii="Times New Roman"/>
          <w:b w:val="false"/>
          <w:i w:val="false"/>
          <w:color w:val="000000"/>
          <w:sz w:val="28"/>
        </w:rPr>
        <w:t>
      в статье 18: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Вооруженные Силы предназначены для отражения агрессии, вооруженной защиты территориальной целостности и суверенитета Республики Казахстан, охраны и обороны государственных и военных объектов, охраны воздушного пространства, борьбы с незаконными вооруженными формированиями, а также для выполнения задач в соответствии с международными договорами, ратифицированными Республикой Казахстан.»;</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Вооруженные Силы могут быть привлечены на основании решений Президента Республики Казахстан к ликвидации последствий чрезвычайных ситуаций природного и техногенного характера, а также для проведения антитеррористических операций, усиления охраны Государственной границы и обеспечения режима чрезвычайного положения.»;</w:t>
      </w:r>
      <w:r>
        <w:br/>
      </w:r>
      <w:r>
        <w:rPr>
          <w:rFonts w:ascii="Times New Roman"/>
          <w:b w:val="false"/>
          <w:i w:val="false"/>
          <w:color w:val="000000"/>
          <w:sz w:val="28"/>
        </w:rPr>
        <w:t>
      подпункт 1) пункта 2 статьи 20 изложить в следующей редакции:</w:t>
      </w:r>
      <w:r>
        <w:br/>
      </w:r>
      <w:r>
        <w:rPr>
          <w:rFonts w:ascii="Times New Roman"/>
          <w:b w:val="false"/>
          <w:i w:val="false"/>
          <w:color w:val="000000"/>
          <w:sz w:val="28"/>
        </w:rPr>
        <w:t>
      «1) военнослужащими путем призыва граждан на воинскую службу и путем добровольного поступления на воинскую службу в соответствии с законодательными актами Республики Казахстан;»;</w:t>
      </w:r>
      <w:r>
        <w:br/>
      </w:r>
      <w:r>
        <w:rPr>
          <w:rFonts w:ascii="Times New Roman"/>
          <w:b w:val="false"/>
          <w:i w:val="false"/>
          <w:color w:val="000000"/>
          <w:sz w:val="28"/>
        </w:rPr>
        <w:t>
      пункты 3, 4 статьи 21 изложить в следующей редакции:</w:t>
      </w:r>
      <w:r>
        <w:br/>
      </w:r>
      <w:r>
        <w:rPr>
          <w:rFonts w:ascii="Times New Roman"/>
          <w:b w:val="false"/>
          <w:i w:val="false"/>
          <w:color w:val="000000"/>
          <w:sz w:val="28"/>
        </w:rPr>
        <w:t>
      «3. Ставка Верховного Главного командования осуществляет управление Вооруженными Силами через Генеральный штаб Вооруженных Сил Республики Казахстан.</w:t>
      </w:r>
      <w:r>
        <w:br/>
      </w:r>
      <w:r>
        <w:rPr>
          <w:rFonts w:ascii="Times New Roman"/>
          <w:b w:val="false"/>
          <w:i w:val="false"/>
          <w:color w:val="000000"/>
          <w:sz w:val="28"/>
        </w:rPr>
        <w:t>
      4. Управление Вооруженными Силами в мирное время осуществляет министр обороны Республики Казахстан через Генеральный штаб Вооруженных Сил Республики Казахстан.»;</w:t>
      </w:r>
      <w:r>
        <w:br/>
      </w:r>
      <w:r>
        <w:rPr>
          <w:rFonts w:ascii="Times New Roman"/>
          <w:b w:val="false"/>
          <w:i w:val="false"/>
          <w:color w:val="000000"/>
          <w:sz w:val="28"/>
        </w:rPr>
        <w:t>
      в статье 22:</w:t>
      </w:r>
      <w:r>
        <w:br/>
      </w:r>
      <w:r>
        <w:rPr>
          <w:rFonts w:ascii="Times New Roman"/>
          <w:b w:val="false"/>
          <w:i w:val="false"/>
          <w:color w:val="000000"/>
          <w:sz w:val="28"/>
        </w:rPr>
        <w:t>
      в пункте 2:</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организует деятельность органов военной разведки Министерства обороны Республики Казахстан на территории Республики Казахстан и за ее пределами в целях обеспечения военной составляющей национальной безопасности государства в соответствии нормативными правовыми актами Республики Казахстан;»;</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разрабатывает и утверждает нормативные правовые акты, регламентирующие прием, организацию учебно-воспитательного процесса в ведомственных военных учебных заведениях, осуществляет контроль за деятельностью и качеством учебно-воспитательной работы ведомственных военно-учебных заведений и других организаций образования, осуществляющих военную подготовку;»;</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осуществляет международное военное и военно-техническое сотрудничество;»;</w:t>
      </w:r>
      <w:r>
        <w:br/>
      </w:r>
      <w:r>
        <w:rPr>
          <w:rFonts w:ascii="Times New Roman"/>
          <w:b w:val="false"/>
          <w:i w:val="false"/>
          <w:color w:val="000000"/>
          <w:sz w:val="28"/>
        </w:rPr>
        <w:t>
      дополнить подпунктами 17) - 21) следующего содержания:</w:t>
      </w:r>
      <w:r>
        <w:br/>
      </w:r>
      <w:r>
        <w:rPr>
          <w:rFonts w:ascii="Times New Roman"/>
          <w:b w:val="false"/>
          <w:i w:val="false"/>
          <w:color w:val="000000"/>
          <w:sz w:val="28"/>
        </w:rPr>
        <w:t>
      «17) обеспечивает реализацию единой государственной кадровой политики в Вооруженных Силах Республики Казахстан;</w:t>
      </w:r>
      <w:r>
        <w:br/>
      </w:r>
      <w:r>
        <w:rPr>
          <w:rFonts w:ascii="Times New Roman"/>
          <w:b w:val="false"/>
          <w:i w:val="false"/>
          <w:color w:val="000000"/>
          <w:sz w:val="28"/>
        </w:rPr>
        <w:t>
      18) распоряжается неиспользуемым военным имуществом;</w:t>
      </w:r>
      <w:r>
        <w:br/>
      </w:r>
      <w:r>
        <w:rPr>
          <w:rFonts w:ascii="Times New Roman"/>
          <w:b w:val="false"/>
          <w:i w:val="false"/>
          <w:color w:val="000000"/>
          <w:sz w:val="28"/>
        </w:rPr>
        <w:t xml:space="preserve">
      19) утверждает Правила принятия на вооружение Вооруженных Сил других войск и воинских формирований Республики Казахстан вооружения и военной техники; </w:t>
      </w:r>
      <w:r>
        <w:br/>
      </w:r>
      <w:r>
        <w:rPr>
          <w:rFonts w:ascii="Times New Roman"/>
          <w:b w:val="false"/>
          <w:i w:val="false"/>
          <w:color w:val="000000"/>
          <w:sz w:val="28"/>
        </w:rPr>
        <w:t>
      20) утверждает Кадастр вооружения и военной техники Вооруженных Сил, других войск и воинских формирований;</w:t>
      </w:r>
      <w:r>
        <w:br/>
      </w:r>
      <w:r>
        <w:rPr>
          <w:rFonts w:ascii="Times New Roman"/>
          <w:b w:val="false"/>
          <w:i w:val="false"/>
          <w:color w:val="000000"/>
          <w:sz w:val="28"/>
        </w:rPr>
        <w:t>
      21) организует реализацию проектов (программ) в области создания космической техники и технологий военного назначения.»;</w:t>
      </w:r>
      <w:r>
        <w:br/>
      </w:r>
      <w:r>
        <w:rPr>
          <w:rFonts w:ascii="Times New Roman"/>
          <w:b w:val="false"/>
          <w:i w:val="false"/>
          <w:color w:val="000000"/>
          <w:sz w:val="28"/>
        </w:rPr>
        <w:t>
      в статье 23:</w:t>
      </w:r>
      <w:r>
        <w:br/>
      </w:r>
      <w:r>
        <w:rPr>
          <w:rFonts w:ascii="Times New Roman"/>
          <w:b w:val="false"/>
          <w:i w:val="false"/>
          <w:color w:val="000000"/>
          <w:sz w:val="28"/>
        </w:rPr>
        <w:t>
      наименование изложить в следующей редакции:</w:t>
      </w:r>
      <w:r>
        <w:br/>
      </w:r>
      <w:r>
        <w:rPr>
          <w:rFonts w:ascii="Times New Roman"/>
          <w:b w:val="false"/>
          <w:i w:val="false"/>
          <w:color w:val="000000"/>
          <w:sz w:val="28"/>
        </w:rPr>
        <w:t>
      «Статья 23. Функции Генерального штаба Вооруженных Сил Республики Казахстан»;</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Генеральный штаб Вооруженных Сил Республики Казахстан:»;</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Генеральный штаб Вооруженных Сил Республики Казахстан в военное время является рабочим органом Ставки Верховного Главного командования.»;</w:t>
      </w:r>
      <w:r>
        <w:br/>
      </w:r>
      <w:r>
        <w:rPr>
          <w:rFonts w:ascii="Times New Roman"/>
          <w:b w:val="false"/>
          <w:i w:val="false"/>
          <w:color w:val="000000"/>
          <w:sz w:val="28"/>
        </w:rPr>
        <w:t>
      подпункт 5) пункта 2 статьи 26 изложить в следующей редакции:</w:t>
      </w:r>
      <w:r>
        <w:br/>
      </w:r>
      <w:r>
        <w:rPr>
          <w:rFonts w:ascii="Times New Roman"/>
          <w:b w:val="false"/>
          <w:i w:val="false"/>
          <w:color w:val="000000"/>
          <w:sz w:val="28"/>
        </w:rPr>
        <w:t>
      «5) выполняют указания Генерального штаба Вооруженных Сил Республики Казахстан по вопросам организации обороны;»;</w:t>
      </w:r>
      <w:r>
        <w:br/>
      </w:r>
      <w:r>
        <w:rPr>
          <w:rFonts w:ascii="Times New Roman"/>
          <w:b w:val="false"/>
          <w:i w:val="false"/>
          <w:color w:val="000000"/>
          <w:sz w:val="28"/>
        </w:rPr>
        <w:t>
      статью 31 дополнить пунктом 3 следующего содержания:</w:t>
      </w:r>
      <w:r>
        <w:br/>
      </w:r>
      <w:r>
        <w:rPr>
          <w:rFonts w:ascii="Times New Roman"/>
          <w:b w:val="false"/>
          <w:i w:val="false"/>
          <w:color w:val="000000"/>
          <w:sz w:val="28"/>
        </w:rPr>
        <w:t>
      «3. Для выполнения задач территориальной обороны местными исполнительными органами создаются формирования территориальной обороны.»;</w:t>
      </w:r>
      <w:r>
        <w:br/>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w:t>
      </w:r>
      <w:r>
        <w:br/>
      </w:r>
      <w:r>
        <w:rPr>
          <w:rFonts w:ascii="Times New Roman"/>
          <w:b w:val="false"/>
          <w:i w:val="false"/>
          <w:color w:val="000000"/>
          <w:sz w:val="28"/>
        </w:rPr>
        <w:t>
      дополнить статьей 9-1 следующего содержания:</w:t>
      </w:r>
      <w:r>
        <w:br/>
      </w:r>
      <w:r>
        <w:rPr>
          <w:rFonts w:ascii="Times New Roman"/>
          <w:b w:val="false"/>
          <w:i w:val="false"/>
          <w:color w:val="000000"/>
          <w:sz w:val="28"/>
        </w:rPr>
        <w:t>
      «Статья 9-1. Компетенция органов военной полиции</w:t>
      </w:r>
      <w:r>
        <w:br/>
      </w:r>
      <w:r>
        <w:rPr>
          <w:rFonts w:ascii="Times New Roman"/>
          <w:b w:val="false"/>
          <w:i w:val="false"/>
          <w:color w:val="000000"/>
          <w:sz w:val="28"/>
        </w:rPr>
        <w:t>
      Органы военной полиции:</w:t>
      </w:r>
      <w:r>
        <w:br/>
      </w:r>
      <w:r>
        <w:rPr>
          <w:rFonts w:ascii="Times New Roman"/>
          <w:b w:val="false"/>
          <w:i w:val="false"/>
          <w:color w:val="000000"/>
          <w:sz w:val="28"/>
        </w:rPr>
        <w:t>
      1) участвуют в разработке и реализации программных документов по профилактике правонарушений в Вооруженных Силах, других войсках и воинских формированиях Республики Казахстан;</w:t>
      </w:r>
      <w:r>
        <w:br/>
      </w:r>
      <w:r>
        <w:rPr>
          <w:rFonts w:ascii="Times New Roman"/>
          <w:b w:val="false"/>
          <w:i w:val="false"/>
          <w:color w:val="000000"/>
          <w:sz w:val="28"/>
        </w:rPr>
        <w:t>
      2) принимают участие в правовом воспитании военнослужащих;</w:t>
      </w:r>
      <w:r>
        <w:br/>
      </w:r>
      <w:r>
        <w:rPr>
          <w:rFonts w:ascii="Times New Roman"/>
          <w:b w:val="false"/>
          <w:i w:val="false"/>
          <w:color w:val="000000"/>
          <w:sz w:val="28"/>
        </w:rPr>
        <w:t>
      3) осуществляют меры по профилактике правонарушений;</w:t>
      </w:r>
      <w:r>
        <w:br/>
      </w:r>
      <w:r>
        <w:rPr>
          <w:rFonts w:ascii="Times New Roman"/>
          <w:b w:val="false"/>
          <w:i w:val="false"/>
          <w:color w:val="000000"/>
          <w:sz w:val="28"/>
        </w:rPr>
        <w:t>
      4) ведут профилактический учет и осуществляют профилактический контроль над военнослужащими, склонными к совершению правонарушений;</w:t>
      </w:r>
      <w:r>
        <w:br/>
      </w:r>
      <w:r>
        <w:rPr>
          <w:rFonts w:ascii="Times New Roman"/>
          <w:b w:val="false"/>
          <w:i w:val="false"/>
          <w:color w:val="000000"/>
          <w:sz w:val="28"/>
        </w:rPr>
        <w:t>
      5) взаимодействуют с командованием воинских частей и учреждений в профилактике правонарушений;</w:t>
      </w:r>
      <w:r>
        <w:br/>
      </w:r>
      <w:r>
        <w:rPr>
          <w:rFonts w:ascii="Times New Roman"/>
          <w:b w:val="false"/>
          <w:i w:val="false"/>
          <w:color w:val="000000"/>
          <w:sz w:val="28"/>
        </w:rPr>
        <w:t>
      6) информируют иные правоохранительные органы о ставших им известными фактах готовящихся или совершенных правонарушений, отнесенных к компетенции этих органов;</w:t>
      </w:r>
      <w:r>
        <w:br/>
      </w:r>
      <w:r>
        <w:rPr>
          <w:rFonts w:ascii="Times New Roman"/>
          <w:b w:val="false"/>
          <w:i w:val="false"/>
          <w:color w:val="000000"/>
          <w:sz w:val="28"/>
        </w:rPr>
        <w:t>
      7) осуществляют уголовное преследование, производство по делам об административных правонарушениях;</w:t>
      </w:r>
      <w:r>
        <w:br/>
      </w:r>
      <w:r>
        <w:rPr>
          <w:rFonts w:ascii="Times New Roman"/>
          <w:b w:val="false"/>
          <w:i w:val="false"/>
          <w:color w:val="000000"/>
          <w:sz w:val="28"/>
        </w:rPr>
        <w:t>
      8) осуществляют иные полномочия, предусмотренные законодательством Республики Казахстан.»;</w:t>
      </w:r>
      <w:r>
        <w:br/>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 2011 год, № 1, ст. 3):</w:t>
      </w:r>
      <w:r>
        <w:br/>
      </w:r>
      <w:r>
        <w:rPr>
          <w:rFonts w:ascii="Times New Roman"/>
          <w:b w:val="false"/>
          <w:i w:val="false"/>
          <w:color w:val="000000"/>
          <w:sz w:val="28"/>
        </w:rPr>
        <w:t>
      в статье 2:</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Субъекты внешней разведки в пределах полномочий, установленных законодательством Республики Казахстан, призваны обеспечивать национальную безопасность Республики Казахстан путем ведения разведывательной деятельности.»;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Орган внешней разведки является специальным государственным органом, относится к силам обеспечения национальной безопасности Республики Казахстан, имеет символику, знамя, ведомственные награды и нагрудные знаки, действительное и условные наименования.»;</w:t>
      </w:r>
      <w:r>
        <w:br/>
      </w:r>
      <w:r>
        <w:rPr>
          <w:rFonts w:ascii="Times New Roman"/>
          <w:b w:val="false"/>
          <w:i w:val="false"/>
          <w:color w:val="000000"/>
          <w:sz w:val="28"/>
        </w:rPr>
        <w:t>
      подпункт 3) статьи б изложить в следующей редакции:</w:t>
      </w:r>
      <w:r>
        <w:br/>
      </w:r>
      <w:r>
        <w:rPr>
          <w:rFonts w:ascii="Times New Roman"/>
          <w:b w:val="false"/>
          <w:i w:val="false"/>
          <w:color w:val="000000"/>
          <w:sz w:val="28"/>
        </w:rPr>
        <w:t>
      «3) Министерством обороны Республики Казахстан:</w:t>
      </w:r>
      <w:r>
        <w:br/>
      </w:r>
      <w:r>
        <w:rPr>
          <w:rFonts w:ascii="Times New Roman"/>
          <w:b w:val="false"/>
          <w:i w:val="false"/>
          <w:color w:val="000000"/>
          <w:sz w:val="28"/>
        </w:rPr>
        <w:t>
      в военной, военно-политической, военно-экономической и военно-технической сферах, а также в иных областях затрагивающих интересы военной составляющей национальной безопасности Республики Казахстан; в сфере противодействия международным терроризму и экстремизму, в сфере шифрованной, засекреченной и иных видов специальной связи с использованием радиоэлектронных средств и методов с территории и за пределами Республики Казахстан в интересах обороны страны.»;</w:t>
      </w:r>
      <w:r>
        <w:br/>
      </w:r>
      <w:r>
        <w:rPr>
          <w:rFonts w:ascii="Times New Roman"/>
          <w:b w:val="false"/>
          <w:i w:val="false"/>
          <w:color w:val="000000"/>
          <w:sz w:val="28"/>
        </w:rPr>
        <w:t>
      подпункт 7-1) статьи 7 изложить в следующей редакции:</w:t>
      </w:r>
      <w:r>
        <w:br/>
      </w:r>
      <w:r>
        <w:rPr>
          <w:rFonts w:ascii="Times New Roman"/>
          <w:b w:val="false"/>
          <w:i w:val="false"/>
          <w:color w:val="000000"/>
          <w:sz w:val="28"/>
        </w:rPr>
        <w:t>
      «7-1) утверждает перечень должностей органа внешней разведки, которым присваиваются специальные звания;»;</w:t>
      </w:r>
      <w:r>
        <w:br/>
      </w:r>
      <w:r>
        <w:rPr>
          <w:rFonts w:ascii="Times New Roman"/>
          <w:b w:val="false"/>
          <w:i w:val="false"/>
          <w:color w:val="000000"/>
          <w:sz w:val="28"/>
        </w:rPr>
        <w:t>
      подпункт 4) статьи 8 изложить в следующей редакции:</w:t>
      </w:r>
      <w:r>
        <w:br/>
      </w:r>
      <w:r>
        <w:rPr>
          <w:rFonts w:ascii="Times New Roman"/>
          <w:b w:val="false"/>
          <w:i w:val="false"/>
          <w:color w:val="000000"/>
          <w:sz w:val="28"/>
        </w:rPr>
        <w:t>
      «4) реализация мер по зашифровке сотрудников, военнослужащих и работников субъектов внешней разведки, организации их деятельности, в том числе с использованием в этих целях иной ведомственной принадлежности;»;</w:t>
      </w:r>
      <w:r>
        <w:br/>
      </w:r>
      <w:r>
        <w:rPr>
          <w:rFonts w:ascii="Times New Roman"/>
          <w:b w:val="false"/>
          <w:i w:val="false"/>
          <w:color w:val="000000"/>
          <w:sz w:val="28"/>
        </w:rPr>
        <w:t>
      в статье 9:</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задержание лиц, совершивших правонарушения на его объектах, с последующей их передачей в правоохранительные органы;»;</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отбор, проведение специальной проверки граждан Республики Казахстан для принятия решения о приеме службу или работу в органе внешней разведки, оформление (переоформление) на зачисленных в кадры сотрудников и работников допуска к информации, составляющей государственные секреты, подготовка, переподготовка и повышение квалификации кадров в учебных заведениях и научно-исследовательских учреждениях Республики Казахстан, а также в учебных заведениях других государств, в том числе и специальных;»;</w:t>
      </w:r>
      <w:r>
        <w:br/>
      </w:r>
      <w:r>
        <w:rPr>
          <w:rFonts w:ascii="Times New Roman"/>
          <w:b w:val="false"/>
          <w:i w:val="false"/>
          <w:color w:val="000000"/>
          <w:sz w:val="28"/>
        </w:rPr>
        <w:t>
      подпункты 20) и 21) изложить в следующей редакции:</w:t>
      </w:r>
      <w:r>
        <w:br/>
      </w:r>
      <w:r>
        <w:rPr>
          <w:rFonts w:ascii="Times New Roman"/>
          <w:b w:val="false"/>
          <w:i w:val="false"/>
          <w:color w:val="000000"/>
          <w:sz w:val="28"/>
        </w:rPr>
        <w:t>
      «20) использование документов, иных методов и средств, зашифровывающих ведомственную принадлежность подразделений, объектов, помещений, транспортных средств, сотрудников, работников и лиц, оказывающих конфиденциальное содействие;</w:t>
      </w:r>
      <w:r>
        <w:br/>
      </w:r>
      <w:r>
        <w:rPr>
          <w:rFonts w:ascii="Times New Roman"/>
          <w:b w:val="false"/>
          <w:i w:val="false"/>
          <w:color w:val="000000"/>
          <w:sz w:val="28"/>
        </w:rPr>
        <w:t>
      21) командирование сотрудников и работников, в том числе за пределы Республики Казахстан;»;</w:t>
      </w:r>
      <w:r>
        <w:br/>
      </w:r>
      <w:r>
        <w:rPr>
          <w:rFonts w:ascii="Times New Roman"/>
          <w:b w:val="false"/>
          <w:i w:val="false"/>
          <w:color w:val="000000"/>
          <w:sz w:val="28"/>
        </w:rPr>
        <w:t>
      дополнить статьей 9-1 следующего содержания:</w:t>
      </w:r>
      <w:r>
        <w:br/>
      </w:r>
      <w:r>
        <w:rPr>
          <w:rFonts w:ascii="Times New Roman"/>
          <w:b w:val="false"/>
          <w:i w:val="false"/>
          <w:color w:val="000000"/>
          <w:sz w:val="28"/>
        </w:rPr>
        <w:t>
      «Статья 9-1. Компетенция Министерства обороны Республики Казахстан</w:t>
      </w:r>
      <w:r>
        <w:br/>
      </w:r>
      <w:r>
        <w:rPr>
          <w:rFonts w:ascii="Times New Roman"/>
          <w:b w:val="false"/>
          <w:i w:val="false"/>
          <w:color w:val="000000"/>
          <w:sz w:val="28"/>
        </w:rPr>
        <w:t>
      К компетенции Министерства обороны Республики Казахстан, кроме положений, предусмотренных статьей 8 настоящего Закона, относятся положения статьи 9 настоящего Закона, за исключением подпунктов 2) - 4), 7), 10), 14), 16) и 26) статьи 9 настоящего Закона.»;</w:t>
      </w:r>
      <w:r>
        <w:br/>
      </w:r>
      <w:r>
        <w:rPr>
          <w:rFonts w:ascii="Times New Roman"/>
          <w:b w:val="false"/>
          <w:i w:val="false"/>
          <w:color w:val="000000"/>
          <w:sz w:val="28"/>
        </w:rPr>
        <w:t>
      статьи 13-17 изложить в следующей редакции:</w:t>
      </w:r>
      <w:r>
        <w:br/>
      </w:r>
      <w:r>
        <w:rPr>
          <w:rFonts w:ascii="Times New Roman"/>
          <w:b w:val="false"/>
          <w:i w:val="false"/>
          <w:color w:val="000000"/>
          <w:sz w:val="28"/>
        </w:rPr>
        <w:t>
      «Статья 13. Кадры субъектов внешней разведки</w:t>
      </w:r>
      <w:r>
        <w:br/>
      </w:r>
      <w:r>
        <w:rPr>
          <w:rFonts w:ascii="Times New Roman"/>
          <w:b w:val="false"/>
          <w:i w:val="false"/>
          <w:color w:val="000000"/>
          <w:sz w:val="28"/>
        </w:rPr>
        <w:t>
      1. Кадры органа внешней разведки составляют сотрудники и работники.</w:t>
      </w:r>
      <w:r>
        <w:br/>
      </w:r>
      <w:r>
        <w:rPr>
          <w:rFonts w:ascii="Times New Roman"/>
          <w:b w:val="false"/>
          <w:i w:val="false"/>
          <w:color w:val="000000"/>
          <w:sz w:val="28"/>
        </w:rPr>
        <w:t>
      2. Сотрудники органа внешней разведки являются представителями государственной власти и находятся под защитой государства.</w:t>
      </w:r>
      <w:r>
        <w:br/>
      </w:r>
      <w:r>
        <w:rPr>
          <w:rFonts w:ascii="Times New Roman"/>
          <w:b w:val="false"/>
          <w:i w:val="false"/>
          <w:color w:val="000000"/>
          <w:sz w:val="28"/>
        </w:rPr>
        <w:t>
      3. Сотрудники и военнослужащие субъектов внешней разведки, арестованные или взятые в заложники при исполнении обязанностей за пределами Республики Казахстан, а также интернированные в нейтральные страны, сохраняют статус сотрудников и военнослужащих. Руководители субъектов внешней разведки и других уполномоченных государственных органов обязаны принять меры по защите прав указанных сотрудников и военнослужащих в соответствии с нормами международного права.</w:t>
      </w:r>
      <w:r>
        <w:br/>
      </w:r>
      <w:r>
        <w:rPr>
          <w:rFonts w:ascii="Times New Roman"/>
          <w:b w:val="false"/>
          <w:i w:val="false"/>
          <w:color w:val="000000"/>
          <w:sz w:val="28"/>
        </w:rPr>
        <w:t>
      4. Сотрудники и военнослужащие субъектов внешней разведки для достижения целей разведывательной деятельности могут занимать должности и прикомандировываться в государственные органы и организации независимо от форм собственности без раскрытия их ведомственной принадлежности и с оставлением на воинской службе, на службе в специальных государственных органах.</w:t>
      </w:r>
      <w:r>
        <w:br/>
      </w:r>
      <w:r>
        <w:rPr>
          <w:rFonts w:ascii="Times New Roman"/>
          <w:b w:val="false"/>
          <w:i w:val="false"/>
          <w:color w:val="000000"/>
          <w:sz w:val="28"/>
        </w:rPr>
        <w:t>
      Должностные лица указанных органов и организаций несут предусмотренную законами Республики Казахстан ответственность за разглашение ставшими им известными сведений о принадлежности сотрудников и военнослужащих к субъектам внешней разведки.</w:t>
      </w:r>
      <w:r>
        <w:br/>
      </w:r>
      <w:r>
        <w:rPr>
          <w:rFonts w:ascii="Times New Roman"/>
          <w:b w:val="false"/>
          <w:i w:val="false"/>
          <w:color w:val="000000"/>
          <w:sz w:val="28"/>
        </w:rPr>
        <w:t>
      5. Сотрудники и военнослужащие субъектов внешней разведки состоят и кадрах, действующем резерве и запасе. Сотрудники и военнослужащие субъектов внешней разведки имеют право на ношение, хранение оружия и специальных средств в соответствии с законами Республики Казахстан.</w:t>
      </w:r>
      <w:r>
        <w:br/>
      </w:r>
      <w:r>
        <w:rPr>
          <w:rFonts w:ascii="Times New Roman"/>
          <w:b w:val="false"/>
          <w:i w:val="false"/>
          <w:color w:val="000000"/>
          <w:sz w:val="28"/>
        </w:rPr>
        <w:t>
      Руководитель органа внешней разведки отдельным категориям сотрудников засчитывает в выслугу лет стаж их трудовой деятельности до зачисления на службу в органе внешней разведки.</w:t>
      </w:r>
      <w:r>
        <w:br/>
      </w:r>
      <w:r>
        <w:rPr>
          <w:rFonts w:ascii="Times New Roman"/>
          <w:b w:val="false"/>
          <w:i w:val="false"/>
          <w:color w:val="000000"/>
          <w:sz w:val="28"/>
        </w:rPr>
        <w:t>
      Статья 14. Правовое положение сотрудников и военнослужащих субъектов внешней разведки</w:t>
      </w:r>
      <w:r>
        <w:br/>
      </w:r>
      <w:r>
        <w:rPr>
          <w:rFonts w:ascii="Times New Roman"/>
          <w:b w:val="false"/>
          <w:i w:val="false"/>
          <w:color w:val="000000"/>
          <w:sz w:val="28"/>
        </w:rPr>
        <w:t>
      1. Правовое положение сотрудников и военнослужащих субъектов внешней разведки определяется настоящим Законом и законодательством Республики Казахстан.</w:t>
      </w:r>
      <w:r>
        <w:br/>
      </w:r>
      <w:r>
        <w:rPr>
          <w:rFonts w:ascii="Times New Roman"/>
          <w:b w:val="false"/>
          <w:i w:val="false"/>
          <w:color w:val="000000"/>
          <w:sz w:val="28"/>
        </w:rPr>
        <w:t>
      2. Сотрудникам и военнослужащим субъектов внешней разведки в подтверждение его личности и полномочий выдается служебное удостоверение.</w:t>
      </w:r>
      <w:r>
        <w:br/>
      </w:r>
      <w:r>
        <w:rPr>
          <w:rFonts w:ascii="Times New Roman"/>
          <w:b w:val="false"/>
          <w:i w:val="false"/>
          <w:color w:val="000000"/>
          <w:sz w:val="28"/>
        </w:rPr>
        <w:t>
      3. Никто, кроме прямых и непосредственных начальников, не вправе вмешиваться в служебную деятельность сотрудников и военнослужащих субъектов внешней разведки.</w:t>
      </w:r>
      <w:r>
        <w:br/>
      </w:r>
      <w:r>
        <w:rPr>
          <w:rFonts w:ascii="Times New Roman"/>
          <w:b w:val="false"/>
          <w:i w:val="false"/>
          <w:color w:val="000000"/>
          <w:sz w:val="28"/>
        </w:rPr>
        <w:t>
      4. Сотрудники и военнослужащие субъектов внешней разведки не вправе, если это не вызвано служебной необходимостью, заниматься по совместительству другой оплачиваемой деятельностью, за исключением преподавательской, научной и иной творческой деятельности.</w:t>
      </w:r>
      <w:r>
        <w:br/>
      </w:r>
      <w:r>
        <w:rPr>
          <w:rFonts w:ascii="Times New Roman"/>
          <w:b w:val="false"/>
          <w:i w:val="false"/>
          <w:color w:val="000000"/>
          <w:sz w:val="28"/>
        </w:rPr>
        <w:t>
      Статья 15. Социальная защита сотрудников органа внешней разведки</w:t>
      </w:r>
      <w:r>
        <w:br/>
      </w:r>
      <w:r>
        <w:rPr>
          <w:rFonts w:ascii="Times New Roman"/>
          <w:b w:val="false"/>
          <w:i w:val="false"/>
          <w:color w:val="000000"/>
          <w:sz w:val="28"/>
        </w:rPr>
        <w:t>
      1. Социальная защита сотрудников органа внешней разведки и членов их семей осуществляется в соответствии с законодательством Республики Казахстан.</w:t>
      </w:r>
      <w:r>
        <w:br/>
      </w:r>
      <w:r>
        <w:rPr>
          <w:rFonts w:ascii="Times New Roman"/>
          <w:b w:val="false"/>
          <w:i w:val="false"/>
          <w:color w:val="000000"/>
          <w:sz w:val="28"/>
        </w:rPr>
        <w:t>
      2. Пенсионное обеспечение сотрудников органа внешней разведки, выплата государственных социальных пособий по инвалидности и по случаю потери кормильца осуществляются в соответствии с законодательством Республики Казахстан.</w:t>
      </w:r>
      <w:r>
        <w:br/>
      </w:r>
      <w:r>
        <w:rPr>
          <w:rFonts w:ascii="Times New Roman"/>
          <w:b w:val="false"/>
          <w:i w:val="false"/>
          <w:color w:val="000000"/>
          <w:sz w:val="28"/>
        </w:rPr>
        <w:t>
      3. Дополнительные льготы и гарантии социальной защиты сотрудников органа внешней разведки устанавливаются законодательными актами Республики Казахстан.</w:t>
      </w:r>
      <w:r>
        <w:br/>
      </w:r>
      <w:r>
        <w:rPr>
          <w:rFonts w:ascii="Times New Roman"/>
          <w:b w:val="false"/>
          <w:i w:val="false"/>
          <w:color w:val="000000"/>
          <w:sz w:val="28"/>
        </w:rPr>
        <w:t>
      Статья 16. Денежное довольствие сотрудников органа внешней разведки</w:t>
      </w:r>
      <w:r>
        <w:br/>
      </w:r>
      <w:r>
        <w:rPr>
          <w:rFonts w:ascii="Times New Roman"/>
          <w:b w:val="false"/>
          <w:i w:val="false"/>
          <w:color w:val="000000"/>
          <w:sz w:val="28"/>
        </w:rPr>
        <w:t>
      Денежное довольствие сотрудников органа внешней разведки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 и включает в себя денежное содержание и надбавки за особые условия прохождения службы, устанавливаемые законодательством Республики Казахстан.</w:t>
      </w:r>
      <w:r>
        <w:br/>
      </w:r>
      <w:r>
        <w:rPr>
          <w:rFonts w:ascii="Times New Roman"/>
          <w:b w:val="false"/>
          <w:i w:val="false"/>
          <w:color w:val="000000"/>
          <w:sz w:val="28"/>
        </w:rPr>
        <w:t>
      Статья 17. Ответственность сотрудников органа внешней разведки</w:t>
      </w:r>
      <w:r>
        <w:br/>
      </w:r>
      <w:r>
        <w:rPr>
          <w:rFonts w:ascii="Times New Roman"/>
          <w:b w:val="false"/>
          <w:i w:val="false"/>
          <w:color w:val="000000"/>
          <w:sz w:val="28"/>
        </w:rPr>
        <w:t>
      За неисполнение или ненадлежащее исполнение сотрудниками органа внешней разведки своих служебных обязанностей и за противоправные действия они несут ответственность в соответствии с законами Республики Казахстан.»;</w:t>
      </w:r>
      <w:r>
        <w:br/>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2011 года «О правоохранительной службе» (Ведомости Парламента Республики Казахстан, 2011 год, январь, № 1, ст. 4):</w:t>
      </w:r>
      <w:r>
        <w:br/>
      </w:r>
      <w:r>
        <w:rPr>
          <w:rFonts w:ascii="Times New Roman"/>
          <w:b w:val="false"/>
          <w:i w:val="false"/>
          <w:color w:val="000000"/>
          <w:sz w:val="28"/>
        </w:rPr>
        <w:t>
      в статье 10: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 должности рядового и младшего начальствующего состава правоохранительных органов принимаются граждане в возрасте не старше двадцати пяти лет, среднего и старшего начальствующего состава - не старше тридцати пяти лет, имеющие соответствующее образование и прошедшие воинскую службу или военную подготовку в специализированных организациях Министерства обороны по подготовке военно-обученного резерва, а также граждане, освобожденные или имеющие отсрочку от призыва на срочную военную службу в соответствии с законодательством Республики Казахстан.»;</w:t>
      </w:r>
      <w:r>
        <w:br/>
      </w: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б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пункты 2-4 статьи 48 изложить в следующей редакции:</w:t>
      </w:r>
      <w:r>
        <w:br/>
      </w:r>
      <w:r>
        <w:rPr>
          <w:rFonts w:ascii="Times New Roman"/>
          <w:b w:val="false"/>
          <w:i w:val="false"/>
          <w:color w:val="000000"/>
          <w:sz w:val="28"/>
        </w:rPr>
        <w:t>
      «2. Реквизиция для нужд обороны в период действия военного положения осуществляется по предписаниям Генерального штаба Вооруженных Сил Республики Казахстан.</w:t>
      </w:r>
      <w:r>
        <w:br/>
      </w:r>
      <w:r>
        <w:rPr>
          <w:rFonts w:ascii="Times New Roman"/>
          <w:b w:val="false"/>
          <w:i w:val="false"/>
          <w:color w:val="000000"/>
          <w:sz w:val="28"/>
        </w:rPr>
        <w:t>
      3. Реквизиция для нужд обороны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 по предписанию Генерального штаба Вооруженных Сил Республики Казахстан.</w:t>
      </w:r>
      <w:r>
        <w:br/>
      </w:r>
      <w:r>
        <w:rPr>
          <w:rFonts w:ascii="Times New Roman"/>
          <w:b w:val="false"/>
          <w:i w:val="false"/>
          <w:color w:val="000000"/>
          <w:sz w:val="28"/>
        </w:rPr>
        <w:t>
      4. Общее руководство и координация деятельности органов военного управления и воинских частей по реквизиции для нужд обороны осуществляются Генеральным штабом Вооруженных Сил Республики Казахстан на основании Закона Республики Казахстан «Об обороне и Вооруженных Силах Республики Казахстан», иных законов Республики Казахстан, общевоинских уставов Вооруженных Сил Республики Казахстан, других войск и воинских формирований Республики Казахстан, а также приказов Верховного Главнокомандующего Вооруженными Силами Республики Казахстан.»;</w:t>
      </w:r>
      <w:r>
        <w:br/>
      </w:r>
      <w:r>
        <w:rPr>
          <w:rFonts w:ascii="Times New Roman"/>
          <w:b w:val="false"/>
          <w:i w:val="false"/>
          <w:color w:val="000000"/>
          <w:sz w:val="28"/>
        </w:rPr>
        <w:t>
      пункт 2 статьи 49 изложить в следующей редакции:</w:t>
      </w:r>
      <w:r>
        <w:br/>
      </w:r>
      <w:r>
        <w:rPr>
          <w:rFonts w:ascii="Times New Roman"/>
          <w:b w:val="false"/>
          <w:i w:val="false"/>
          <w:color w:val="000000"/>
          <w:sz w:val="28"/>
        </w:rPr>
        <w:t>
      «2. При введении военного положения и объявлении мобилизации (общей и частичной) при необходимости реквизиции как меры обеспечения режима военного положения перечень имущества, подлежащего реквизиции, определяется Генеральным штабом Вооруженных Сил Республики Казахстан.»;</w:t>
      </w:r>
      <w:r>
        <w:br/>
      </w:r>
      <w:r>
        <w:rPr>
          <w:rFonts w:ascii="Times New Roman"/>
          <w:b w:val="false"/>
          <w:i w:val="false"/>
          <w:color w:val="000000"/>
          <w:sz w:val="28"/>
        </w:rPr>
        <w:t>
      статью 50 изложить в следующей редакции:</w:t>
      </w:r>
      <w:r>
        <w:br/>
      </w:r>
      <w:r>
        <w:rPr>
          <w:rFonts w:ascii="Times New Roman"/>
          <w:b w:val="false"/>
          <w:i w:val="false"/>
          <w:color w:val="000000"/>
          <w:sz w:val="28"/>
        </w:rPr>
        <w:t>
      «Статья 50. Особенности реквизиции для нужд обороны в военное время</w:t>
      </w:r>
      <w:r>
        <w:br/>
      </w:r>
      <w:r>
        <w:rPr>
          <w:rFonts w:ascii="Times New Roman"/>
          <w:b w:val="false"/>
          <w:i w:val="false"/>
          <w:color w:val="000000"/>
          <w:sz w:val="28"/>
        </w:rPr>
        <w:t>
      1. В военное время на территории, где проводятся боевые действия и не действуют местные исполнительные органы, Генеральный штаб Вооруженных Сил Республики Казахстан самостоятельно проводит реквизицию необходимого для нужд обороны имущества с последующим извещением об этом Правительства Республики Казахстан. Для проведения реквизиции Генеральный штаб Вооруженных Сил Республики Казахстан выдает предписания местным органам военного управления или командирам воинских частей (начальникам учреждений), которые проводят реквизицию.</w:t>
      </w:r>
      <w:r>
        <w:br/>
      </w:r>
      <w:r>
        <w:rPr>
          <w:rFonts w:ascii="Times New Roman"/>
          <w:b w:val="false"/>
          <w:i w:val="false"/>
          <w:color w:val="000000"/>
          <w:sz w:val="28"/>
        </w:rPr>
        <w:t>
      2. Изъятие имущества осуществляется по акту о реквизиции, который должен содержать:</w:t>
      </w:r>
      <w:r>
        <w:br/>
      </w:r>
      <w:r>
        <w:rPr>
          <w:rFonts w:ascii="Times New Roman"/>
          <w:b w:val="false"/>
          <w:i w:val="false"/>
          <w:color w:val="000000"/>
          <w:sz w:val="28"/>
        </w:rPr>
        <w:t>
      1) основания проведения реквизиции с указанием реквизитов предписания Генерального штаба Вооруженных Сил Республики Казахстан;</w:t>
      </w:r>
      <w:r>
        <w:br/>
      </w:r>
      <w:r>
        <w:rPr>
          <w:rFonts w:ascii="Times New Roman"/>
          <w:b w:val="false"/>
          <w:i w:val="false"/>
          <w:color w:val="000000"/>
          <w:sz w:val="28"/>
        </w:rPr>
        <w:t>
      2) время и место проведения изъятия;</w:t>
      </w:r>
      <w:r>
        <w:br/>
      </w: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о собственнике реквизируемого имущества, об иных лицах, присутствующих при изъятии;</w:t>
      </w:r>
      <w:r>
        <w:br/>
      </w: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r>
        <w:br/>
      </w:r>
      <w:r>
        <w:rPr>
          <w:rFonts w:ascii="Times New Roman"/>
          <w:b w:val="false"/>
          <w:i w:val="false"/>
          <w:color w:val="000000"/>
          <w:sz w:val="28"/>
        </w:rPr>
        <w:t>
      5) сведения об оценке имущества и размере возмещения;</w:t>
      </w:r>
      <w:r>
        <w:br/>
      </w:r>
      <w:r>
        <w:rPr>
          <w:rFonts w:ascii="Times New Roman"/>
          <w:b w:val="false"/>
          <w:i w:val="false"/>
          <w:color w:val="000000"/>
          <w:sz w:val="28"/>
        </w:rPr>
        <w:t>
      6) иные необходимые сведения о реквизиции и реквизируемом имуществе.</w:t>
      </w:r>
      <w:r>
        <w:br/>
      </w:r>
      <w:r>
        <w:rPr>
          <w:rFonts w:ascii="Times New Roman"/>
          <w:b w:val="false"/>
          <w:i w:val="false"/>
          <w:color w:val="000000"/>
          <w:sz w:val="28"/>
        </w:rPr>
        <w:t>
      3. О проведенной реквизиции составляется отчет, который с приложенными актами о реквизиции направляется в Генеральный штаб Вооруженных Сил Республики Казахстан.»;</w:t>
      </w:r>
      <w:r>
        <w:br/>
      </w:r>
      <w:r>
        <w:rPr>
          <w:rFonts w:ascii="Times New Roman"/>
          <w:b w:val="false"/>
          <w:i w:val="false"/>
          <w:color w:val="000000"/>
          <w:sz w:val="28"/>
        </w:rPr>
        <w:t>
      пункт 4 статьи 51 изложить в следующей редакции:</w:t>
      </w:r>
      <w:r>
        <w:br/>
      </w:r>
      <w:r>
        <w:rPr>
          <w:rFonts w:ascii="Times New Roman"/>
          <w:b w:val="false"/>
          <w:i w:val="false"/>
          <w:color w:val="000000"/>
          <w:sz w:val="28"/>
        </w:rPr>
        <w:t>
      «4. Командир воинской части обязан незамедлительно известить Генеральный штаб Вооруженных Сил Республики Казахстан о проведенной реквизиции с приложением отчета и актов о реквизиции.»;</w:t>
      </w:r>
      <w:r>
        <w:br/>
      </w:r>
      <w:r>
        <w:rPr>
          <w:rFonts w:ascii="Times New Roman"/>
          <w:b w:val="false"/>
          <w:i w:val="false"/>
          <w:color w:val="000000"/>
          <w:sz w:val="28"/>
        </w:rPr>
        <w:t>
      пункт 1 статьи 52 изложить в следующей редакции:</w:t>
      </w:r>
      <w:r>
        <w:br/>
      </w:r>
      <w:r>
        <w:rPr>
          <w:rFonts w:ascii="Times New Roman"/>
          <w:b w:val="false"/>
          <w:i w:val="false"/>
          <w:color w:val="000000"/>
          <w:sz w:val="28"/>
        </w:rPr>
        <w:t>
      «1. Генеральный штаб Вооруженных Сил Республики Казахстан обязан незамедлительно известить Правительство Республики Казахстан о проведенной реквизиции для нужд обороны с приложением отчетов о проведенных изъятиях имущества и актов о реквизиции для последующего предоставления возмещения собственникам реквизированного имущества.»;</w:t>
      </w:r>
      <w:r>
        <w:br/>
      </w:r>
      <w:r>
        <w:rPr>
          <w:rFonts w:ascii="Times New Roman"/>
          <w:b w:val="false"/>
          <w:i w:val="false"/>
          <w:color w:val="000000"/>
          <w:sz w:val="28"/>
        </w:rPr>
        <w:t>
      пункт 6 статьи 53 изложить в следующей редакции:</w:t>
      </w:r>
      <w:r>
        <w:br/>
      </w:r>
      <w:r>
        <w:rPr>
          <w:rFonts w:ascii="Times New Roman"/>
          <w:b w:val="false"/>
          <w:i w:val="false"/>
          <w:color w:val="000000"/>
          <w:sz w:val="28"/>
        </w:rPr>
        <w:t>
      «6. Порядок учета реквизированного имущества, переданного для нужд обороны, устанавливается Правительством Республики Казахстан и организуется Генеральным штабом Вооруженных Сил Республики Казахстан.»;</w:t>
      </w:r>
      <w:r>
        <w:br/>
      </w: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(опубликован в газетах «Егемен Қазақстан» и «Казахстанская правда» 6 августа 2011 г.):</w:t>
      </w:r>
      <w:r>
        <w:br/>
      </w:r>
      <w:r>
        <w:rPr>
          <w:rFonts w:ascii="Times New Roman"/>
          <w:b w:val="false"/>
          <w:i w:val="false"/>
          <w:color w:val="000000"/>
          <w:sz w:val="28"/>
        </w:rPr>
        <w:t>
      подпункт 5) статьи 56 изложить в следующей редакции:</w:t>
      </w:r>
      <w:r>
        <w:br/>
      </w:r>
      <w:r>
        <w:rPr>
          <w:rFonts w:ascii="Times New Roman"/>
          <w:b w:val="false"/>
          <w:i w:val="false"/>
          <w:color w:val="000000"/>
          <w:sz w:val="28"/>
        </w:rPr>
        <w:t>
      «5) проходит срочную воинскую службу - до завершения прохождения этой службы или до освобождения от нее в соответствии с Законом Республики Казахстан «О воинской службе и статусе военнослужащих»;».</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