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03c23" w14:textId="c603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6 апреля 2005 года № 310 "Некоторые вопросы Министерства сельского хозяйства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13 декабря 2011 года № 1517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апреля 2005 года № 310 "Некоторые вопросы Министерства сельского хозяйства Республики Казахстан" (САПП Республики Казахстан, 2005 г., № 14, ст. 168)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сельского хозяйства Республики Казахстан,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Министерство сельского хозяйства Республики Казахстан (далее - Министерство) - центральный исполнительный орган, осуществляющий руководство в регулируемых сферах, а именно в области агропромышленного комплекса, сельского и рыбного хозяйства, использования и охраны водного фонда, водоснабжения и водоотведения (кроме водохозяйственных и водоотводящих систем, расположенных в населенных пунктах), охраны, воспроизводства и использования растительного и животного мира, особо охраняемых природных территорий, земледелия, семеноводства и регулирования рынка зерна, хлопковой отрасли, государственной поддержки обязательного страхования в растениеводстве, защиты и карантина растений, ветеринарии, обрабатывающей промышленности в части производства пищевых продуктов, включая напитки (кроме алкогольной продукции и этилового спирта), технического оснащения агропромышленного комплекса, животноводства, мелиорации, ирригации и дренажа, сельскохозяйственной науки, в области государственного регулирования производства биотоплива, а также в пределах, предусмотренных законодательством, межотраслевую координацию государственных органов в сфере деятельности, отнесенной к его компетенции (далее - регулируемая сфера).";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"13. Министерство в соответствии с действующим законодательством и возложенными на него задачами осуществляет следующие функции:</w:t>
      </w:r>
      <w:r>
        <w:br/>
      </w:r>
      <w:r>
        <w:rPr>
          <w:rFonts w:ascii="Times New Roman"/>
          <w:b w:val="false"/>
          <w:i w:val="false"/>
          <w:color w:val="000000"/>
          <w:sz w:val="28"/>
        </w:rPr>
        <w:t>
</w:t>
      </w:r>
      <w:r>
        <w:rPr>
          <w:rFonts w:ascii="Times New Roman"/>
          <w:b w:val="false"/>
          <w:i w:val="false"/>
          <w:color w:val="000000"/>
          <w:sz w:val="28"/>
        </w:rPr>
        <w:t>
      1) реализует аграрную политику государства, разрабатывает и реализует стратегические планы, государственные, отраслевые (секторальные) программы, а также организует научные исследования в регулируемых сферах;</w:t>
      </w:r>
      <w:r>
        <w:br/>
      </w:r>
      <w:r>
        <w:rPr>
          <w:rFonts w:ascii="Times New Roman"/>
          <w:b w:val="false"/>
          <w:i w:val="false"/>
          <w:color w:val="000000"/>
          <w:sz w:val="28"/>
        </w:rPr>
        <w:t>
</w:t>
      </w:r>
      <w:r>
        <w:rPr>
          <w:rFonts w:ascii="Times New Roman"/>
          <w:b w:val="false"/>
          <w:i w:val="false"/>
          <w:color w:val="000000"/>
          <w:sz w:val="28"/>
        </w:rPr>
        <w:t>
      2) вырабатывает приоритетные направления межгосударственных экономических связей в области агропромышленного комплекса, представляет Республику Казахстан в международных отношениях, способствует привлечению и использованию инвестиций, осуществляет международную и внешнеэкономическую деятельность, осуществляет международное сотрудничество и участвует в реализации международных программ по вопросам регулируемых сфер;</w:t>
      </w:r>
      <w:r>
        <w:br/>
      </w:r>
      <w:r>
        <w:rPr>
          <w:rFonts w:ascii="Times New Roman"/>
          <w:b w:val="false"/>
          <w:i w:val="false"/>
          <w:color w:val="000000"/>
          <w:sz w:val="28"/>
        </w:rPr>
        <w:t>
</w:t>
      </w:r>
      <w:r>
        <w:rPr>
          <w:rFonts w:ascii="Times New Roman"/>
          <w:b w:val="false"/>
          <w:i w:val="false"/>
          <w:color w:val="000000"/>
          <w:sz w:val="28"/>
        </w:rPr>
        <w:t>
      3) разрабатывает технические регламенты по вопросам в области:</w:t>
      </w:r>
      <w:r>
        <w:br/>
      </w:r>
      <w:r>
        <w:rPr>
          <w:rFonts w:ascii="Times New Roman"/>
          <w:b w:val="false"/>
          <w:i w:val="false"/>
          <w:color w:val="000000"/>
          <w:sz w:val="28"/>
        </w:rPr>
        <w:t>
</w:t>
      </w:r>
      <w:r>
        <w:rPr>
          <w:rFonts w:ascii="Times New Roman"/>
          <w:b w:val="false"/>
          <w:i w:val="false"/>
          <w:color w:val="000000"/>
          <w:sz w:val="28"/>
        </w:rPr>
        <w:t>
      семеноводства;</w:t>
      </w:r>
      <w:r>
        <w:br/>
      </w:r>
      <w:r>
        <w:rPr>
          <w:rFonts w:ascii="Times New Roman"/>
          <w:b w:val="false"/>
          <w:i w:val="false"/>
          <w:color w:val="000000"/>
          <w:sz w:val="28"/>
        </w:rPr>
        <w:t>
</w:t>
      </w:r>
      <w:r>
        <w:rPr>
          <w:rFonts w:ascii="Times New Roman"/>
          <w:b w:val="false"/>
          <w:i w:val="false"/>
          <w:color w:val="000000"/>
          <w:sz w:val="28"/>
        </w:rPr>
        <w:t>
      оборота пестицидов (ядохимикатов);</w:t>
      </w:r>
      <w:r>
        <w:br/>
      </w:r>
      <w:r>
        <w:rPr>
          <w:rFonts w:ascii="Times New Roman"/>
          <w:b w:val="false"/>
          <w:i w:val="false"/>
          <w:color w:val="000000"/>
          <w:sz w:val="28"/>
        </w:rPr>
        <w:t>
</w:t>
      </w:r>
      <w:r>
        <w:rPr>
          <w:rFonts w:ascii="Times New Roman"/>
          <w:b w:val="false"/>
          <w:i w:val="false"/>
          <w:color w:val="000000"/>
          <w:sz w:val="28"/>
        </w:rPr>
        <w:t>
      зерна и процессов его жизненного цикла;</w:t>
      </w:r>
      <w:r>
        <w:br/>
      </w:r>
      <w:r>
        <w:rPr>
          <w:rFonts w:ascii="Times New Roman"/>
          <w:b w:val="false"/>
          <w:i w:val="false"/>
          <w:color w:val="000000"/>
          <w:sz w:val="28"/>
        </w:rPr>
        <w:t>
</w:t>
      </w:r>
      <w:r>
        <w:rPr>
          <w:rFonts w:ascii="Times New Roman"/>
          <w:b w:val="false"/>
          <w:i w:val="false"/>
          <w:color w:val="000000"/>
          <w:sz w:val="28"/>
        </w:rPr>
        <w:t>
      безопасности пищевой продукции, подлежащей ветеринарно-санитарному контролю;</w:t>
      </w:r>
      <w:r>
        <w:br/>
      </w:r>
      <w:r>
        <w:rPr>
          <w:rFonts w:ascii="Times New Roman"/>
          <w:b w:val="false"/>
          <w:i w:val="false"/>
          <w:color w:val="000000"/>
          <w:sz w:val="28"/>
        </w:rPr>
        <w:t>
</w:t>
      </w:r>
      <w:r>
        <w:rPr>
          <w:rFonts w:ascii="Times New Roman"/>
          <w:b w:val="false"/>
          <w:i w:val="false"/>
          <w:color w:val="000000"/>
          <w:sz w:val="28"/>
        </w:rPr>
        <w:t>
      ветеринарии;</w:t>
      </w:r>
      <w:r>
        <w:br/>
      </w:r>
      <w:r>
        <w:rPr>
          <w:rFonts w:ascii="Times New Roman"/>
          <w:b w:val="false"/>
          <w:i w:val="false"/>
          <w:color w:val="000000"/>
          <w:sz w:val="28"/>
        </w:rPr>
        <w:t>
</w:t>
      </w:r>
      <w:r>
        <w:rPr>
          <w:rFonts w:ascii="Times New Roman"/>
          <w:b w:val="false"/>
          <w:i w:val="false"/>
          <w:color w:val="000000"/>
          <w:sz w:val="28"/>
        </w:rPr>
        <w:t>
      в области производства и оборота биотоплива;</w:t>
      </w:r>
      <w:r>
        <w:br/>
      </w:r>
      <w:r>
        <w:rPr>
          <w:rFonts w:ascii="Times New Roman"/>
          <w:b w:val="false"/>
          <w:i w:val="false"/>
          <w:color w:val="000000"/>
          <w:sz w:val="28"/>
        </w:rPr>
        <w:t>
</w:t>
      </w:r>
      <w:r>
        <w:rPr>
          <w:rFonts w:ascii="Times New Roman"/>
          <w:b w:val="false"/>
          <w:i w:val="false"/>
          <w:color w:val="000000"/>
          <w:sz w:val="28"/>
        </w:rPr>
        <w:t>
      4) разрабатывает и утверждает положения о государственных инспекторах в области:</w:t>
      </w:r>
      <w:r>
        <w:br/>
      </w:r>
      <w:r>
        <w:rPr>
          <w:rFonts w:ascii="Times New Roman"/>
          <w:b w:val="false"/>
          <w:i w:val="false"/>
          <w:color w:val="000000"/>
          <w:sz w:val="28"/>
        </w:rPr>
        <w:t>
</w:t>
      </w:r>
      <w:r>
        <w:rPr>
          <w:rFonts w:ascii="Times New Roman"/>
          <w:b w:val="false"/>
          <w:i w:val="false"/>
          <w:color w:val="000000"/>
          <w:sz w:val="28"/>
        </w:rPr>
        <w:t>
      развития хлопковой отрасли;</w:t>
      </w:r>
      <w:r>
        <w:br/>
      </w:r>
      <w:r>
        <w:rPr>
          <w:rFonts w:ascii="Times New Roman"/>
          <w:b w:val="false"/>
          <w:i w:val="false"/>
          <w:color w:val="000000"/>
          <w:sz w:val="28"/>
        </w:rPr>
        <w:t>
</w:t>
      </w:r>
      <w:r>
        <w:rPr>
          <w:rFonts w:ascii="Times New Roman"/>
          <w:b w:val="false"/>
          <w:i w:val="false"/>
          <w:color w:val="000000"/>
          <w:sz w:val="28"/>
        </w:rPr>
        <w:t>
      карантина растений;</w:t>
      </w:r>
      <w:r>
        <w:br/>
      </w:r>
      <w:r>
        <w:rPr>
          <w:rFonts w:ascii="Times New Roman"/>
          <w:b w:val="false"/>
          <w:i w:val="false"/>
          <w:color w:val="000000"/>
          <w:sz w:val="28"/>
        </w:rPr>
        <w:t>
</w:t>
      </w:r>
      <w:r>
        <w:rPr>
          <w:rFonts w:ascii="Times New Roman"/>
          <w:b w:val="false"/>
          <w:i w:val="false"/>
          <w:color w:val="000000"/>
          <w:sz w:val="28"/>
        </w:rPr>
        <w:t>
      5) разрабатывает квалификационные требования, предъявляемые к деятельности:</w:t>
      </w:r>
      <w:r>
        <w:br/>
      </w:r>
      <w:r>
        <w:rPr>
          <w:rFonts w:ascii="Times New Roman"/>
          <w:b w:val="false"/>
          <w:i w:val="false"/>
          <w:color w:val="000000"/>
          <w:sz w:val="28"/>
        </w:rPr>
        <w:t>
</w:t>
      </w:r>
      <w:r>
        <w:rPr>
          <w:rFonts w:ascii="Times New Roman"/>
          <w:b w:val="false"/>
          <w:i w:val="false"/>
          <w:color w:val="000000"/>
          <w:sz w:val="28"/>
        </w:rPr>
        <w:t>
      по оказанию услуг по складской деятельности с выдачей зерновых расписок;</w:t>
      </w:r>
      <w:r>
        <w:br/>
      </w:r>
      <w:r>
        <w:rPr>
          <w:rFonts w:ascii="Times New Roman"/>
          <w:b w:val="false"/>
          <w:i w:val="false"/>
          <w:color w:val="000000"/>
          <w:sz w:val="28"/>
        </w:rPr>
        <w:t>
</w:t>
      </w:r>
      <w:r>
        <w:rPr>
          <w:rFonts w:ascii="Times New Roman"/>
          <w:b w:val="false"/>
          <w:i w:val="false"/>
          <w:color w:val="000000"/>
          <w:sz w:val="28"/>
        </w:rPr>
        <w:t>
      по заготовке древесины на участках государственного лесного фонда, осуществляемой лесопользователями;</w:t>
      </w:r>
      <w:r>
        <w:br/>
      </w:r>
      <w:r>
        <w:rPr>
          <w:rFonts w:ascii="Times New Roman"/>
          <w:b w:val="false"/>
          <w:i w:val="false"/>
          <w:color w:val="000000"/>
          <w:sz w:val="28"/>
        </w:rPr>
        <w:t>
</w:t>
      </w:r>
      <w:r>
        <w:rPr>
          <w:rFonts w:ascii="Times New Roman"/>
          <w:b w:val="false"/>
          <w:i w:val="false"/>
          <w:color w:val="000000"/>
          <w:sz w:val="28"/>
        </w:rPr>
        <w:t>
      по производству (формуляции) пестицидов (ядохимикатов), реализации пестицидов (ядохимикатов), применению пестицидов (ядохимикатов) аэрозольным и фумигационным способами;</w:t>
      </w:r>
      <w:r>
        <w:br/>
      </w:r>
      <w:r>
        <w:rPr>
          <w:rFonts w:ascii="Times New Roman"/>
          <w:b w:val="false"/>
          <w:i w:val="false"/>
          <w:color w:val="000000"/>
          <w:sz w:val="28"/>
        </w:rPr>
        <w:t>
</w:t>
      </w:r>
      <w:r>
        <w:rPr>
          <w:rFonts w:ascii="Times New Roman"/>
          <w:b w:val="false"/>
          <w:i w:val="false"/>
          <w:color w:val="000000"/>
          <w:sz w:val="28"/>
        </w:rPr>
        <w:t>
      по оказанию услуг по складской деятельности с выдачей хлопковых расписок;</w:t>
      </w:r>
      <w:r>
        <w:br/>
      </w:r>
      <w:r>
        <w:rPr>
          <w:rFonts w:ascii="Times New Roman"/>
          <w:b w:val="false"/>
          <w:i w:val="false"/>
          <w:color w:val="000000"/>
          <w:sz w:val="28"/>
        </w:rPr>
        <w:t>
</w:t>
      </w:r>
      <w:r>
        <w:rPr>
          <w:rFonts w:ascii="Times New Roman"/>
          <w:b w:val="false"/>
          <w:i w:val="false"/>
          <w:color w:val="000000"/>
          <w:sz w:val="28"/>
        </w:rPr>
        <w:t>
      к экспертной организации;</w:t>
      </w:r>
      <w:r>
        <w:br/>
      </w:r>
      <w:r>
        <w:rPr>
          <w:rFonts w:ascii="Times New Roman"/>
          <w:b w:val="false"/>
          <w:i w:val="false"/>
          <w:color w:val="000000"/>
          <w:sz w:val="28"/>
        </w:rPr>
        <w:t>
</w:t>
      </w:r>
      <w:r>
        <w:rPr>
          <w:rFonts w:ascii="Times New Roman"/>
          <w:b w:val="false"/>
          <w:i w:val="false"/>
          <w:color w:val="000000"/>
          <w:sz w:val="28"/>
        </w:rPr>
        <w:t>
      в области ветеринарии;</w:t>
      </w:r>
      <w:r>
        <w:br/>
      </w:r>
      <w:r>
        <w:rPr>
          <w:rFonts w:ascii="Times New Roman"/>
          <w:b w:val="false"/>
          <w:i w:val="false"/>
          <w:color w:val="000000"/>
          <w:sz w:val="28"/>
        </w:rPr>
        <w:t>
</w:t>
      </w:r>
      <w:r>
        <w:rPr>
          <w:rFonts w:ascii="Times New Roman"/>
          <w:b w:val="false"/>
          <w:i w:val="false"/>
          <w:color w:val="000000"/>
          <w:sz w:val="28"/>
        </w:rPr>
        <w:t>
      6) разрабатывает нормативы в области охраны, воспроизводства и использования животного мира;</w:t>
      </w:r>
      <w:r>
        <w:br/>
      </w:r>
      <w:r>
        <w:rPr>
          <w:rFonts w:ascii="Times New Roman"/>
          <w:b w:val="false"/>
          <w:i w:val="false"/>
          <w:color w:val="000000"/>
          <w:sz w:val="28"/>
        </w:rPr>
        <w:t>
</w:t>
      </w:r>
      <w:r>
        <w:rPr>
          <w:rFonts w:ascii="Times New Roman"/>
          <w:b w:val="false"/>
          <w:i w:val="false"/>
          <w:color w:val="000000"/>
          <w:sz w:val="28"/>
        </w:rPr>
        <w:t>
      7) разрабатывает и утверждает формы актов государственного инспектора по охране животного мира, порядок их составления и выдачи;</w:t>
      </w:r>
      <w:r>
        <w:br/>
      </w:r>
      <w:r>
        <w:rPr>
          <w:rFonts w:ascii="Times New Roman"/>
          <w:b w:val="false"/>
          <w:i w:val="false"/>
          <w:color w:val="000000"/>
          <w:sz w:val="28"/>
        </w:rPr>
        <w:t>
</w:t>
      </w:r>
      <w:r>
        <w:rPr>
          <w:rFonts w:ascii="Times New Roman"/>
          <w:b w:val="false"/>
          <w:i w:val="false"/>
          <w:color w:val="000000"/>
          <w:sz w:val="28"/>
        </w:rPr>
        <w:t>
      8) определяет форму и порядок выдачи удостоверений охотника, рыбака и егеря;</w:t>
      </w:r>
      <w:r>
        <w:br/>
      </w:r>
      <w:r>
        <w:rPr>
          <w:rFonts w:ascii="Times New Roman"/>
          <w:b w:val="false"/>
          <w:i w:val="false"/>
          <w:color w:val="000000"/>
          <w:sz w:val="28"/>
        </w:rPr>
        <w:t>
</w:t>
      </w:r>
      <w:r>
        <w:rPr>
          <w:rFonts w:ascii="Times New Roman"/>
          <w:b w:val="false"/>
          <w:i w:val="false"/>
          <w:color w:val="000000"/>
          <w:sz w:val="28"/>
        </w:rPr>
        <w:t>
      9) разрабатывает правила выдачи разрешения на ввоз и вывоз объектов животного мира, их частей и дериватов, в том числе видов животных, отнесенных к категории редких и находящихся под угрозой исчезновения;</w:t>
      </w:r>
      <w:r>
        <w:br/>
      </w:r>
      <w:r>
        <w:rPr>
          <w:rFonts w:ascii="Times New Roman"/>
          <w:b w:val="false"/>
          <w:i w:val="false"/>
          <w:color w:val="000000"/>
          <w:sz w:val="28"/>
        </w:rPr>
        <w:t>
</w:t>
      </w:r>
      <w:r>
        <w:rPr>
          <w:rFonts w:ascii="Times New Roman"/>
          <w:b w:val="false"/>
          <w:i w:val="false"/>
          <w:color w:val="000000"/>
          <w:sz w:val="28"/>
        </w:rPr>
        <w:t>
      10) вносит предложение по введению ограничений и запретов на пользование животным миром, их частей и дериватов;</w:t>
      </w:r>
      <w:r>
        <w:br/>
      </w:r>
      <w:r>
        <w:rPr>
          <w:rFonts w:ascii="Times New Roman"/>
          <w:b w:val="false"/>
          <w:i w:val="false"/>
          <w:color w:val="000000"/>
          <w:sz w:val="28"/>
        </w:rPr>
        <w:t>
</w:t>
      </w:r>
      <w:r>
        <w:rPr>
          <w:rFonts w:ascii="Times New Roman"/>
          <w:b w:val="false"/>
          <w:i w:val="false"/>
          <w:color w:val="000000"/>
          <w:sz w:val="28"/>
        </w:rPr>
        <w:t>
      11) определяет порядок подготовки биологического обоснования на пользование животным миром;</w:t>
      </w:r>
      <w:r>
        <w:br/>
      </w:r>
      <w:r>
        <w:rPr>
          <w:rFonts w:ascii="Times New Roman"/>
          <w:b w:val="false"/>
          <w:i w:val="false"/>
          <w:color w:val="000000"/>
          <w:sz w:val="28"/>
        </w:rPr>
        <w:t>
</w:t>
      </w:r>
      <w:r>
        <w:rPr>
          <w:rFonts w:ascii="Times New Roman"/>
          <w:b w:val="false"/>
          <w:i w:val="false"/>
          <w:color w:val="000000"/>
          <w:sz w:val="28"/>
        </w:rPr>
        <w:t>
      12) разрабатывает типовое положение о егерской службе субъектов охотничьего и рыбного хозяйств;</w:t>
      </w:r>
      <w:r>
        <w:br/>
      </w:r>
      <w:r>
        <w:rPr>
          <w:rFonts w:ascii="Times New Roman"/>
          <w:b w:val="false"/>
          <w:i w:val="false"/>
          <w:color w:val="000000"/>
          <w:sz w:val="28"/>
        </w:rPr>
        <w:t>
</w:t>
      </w:r>
      <w:r>
        <w:rPr>
          <w:rFonts w:ascii="Times New Roman"/>
          <w:b w:val="false"/>
          <w:i w:val="false"/>
          <w:color w:val="000000"/>
          <w:sz w:val="28"/>
        </w:rPr>
        <w:t>
      13) разрабатывает и утверждает правила применения специальных средств государственными инспекторами по охране животного мира;</w:t>
      </w:r>
      <w:r>
        <w:br/>
      </w:r>
      <w:r>
        <w:rPr>
          <w:rFonts w:ascii="Times New Roman"/>
          <w:b w:val="false"/>
          <w:i w:val="false"/>
          <w:color w:val="000000"/>
          <w:sz w:val="28"/>
        </w:rPr>
        <w:t>
</w:t>
      </w:r>
      <w:r>
        <w:rPr>
          <w:rFonts w:ascii="Times New Roman"/>
          <w:b w:val="false"/>
          <w:i w:val="false"/>
          <w:color w:val="000000"/>
          <w:sz w:val="28"/>
        </w:rPr>
        <w:t>
      14) разрабатывает и утверждает порядок использования в хозяйственных целях животных, не относящихся к объектам охоты и рыболовства, а также их полезных свойств и продуктов жизнедеятельности;</w:t>
      </w:r>
      <w:r>
        <w:br/>
      </w:r>
      <w:r>
        <w:rPr>
          <w:rFonts w:ascii="Times New Roman"/>
          <w:b w:val="false"/>
          <w:i w:val="false"/>
          <w:color w:val="000000"/>
          <w:sz w:val="28"/>
        </w:rPr>
        <w:t>
</w:t>
      </w:r>
      <w:r>
        <w:rPr>
          <w:rFonts w:ascii="Times New Roman"/>
          <w:b w:val="false"/>
          <w:i w:val="false"/>
          <w:color w:val="000000"/>
          <w:sz w:val="28"/>
        </w:rPr>
        <w:t>
      15) устанавливает порядок использования животных, кроме редких и находящихся под угрозой исчезновения, в научных, культурно-просветительских, воспитательных и эстетических целях, в том числе для создания зоологических коллекций;</w:t>
      </w:r>
      <w:r>
        <w:br/>
      </w:r>
      <w:r>
        <w:rPr>
          <w:rFonts w:ascii="Times New Roman"/>
          <w:b w:val="false"/>
          <w:i w:val="false"/>
          <w:color w:val="000000"/>
          <w:sz w:val="28"/>
        </w:rPr>
        <w:t>
</w:t>
      </w:r>
      <w:r>
        <w:rPr>
          <w:rFonts w:ascii="Times New Roman"/>
          <w:b w:val="false"/>
          <w:i w:val="false"/>
          <w:color w:val="000000"/>
          <w:sz w:val="28"/>
        </w:rPr>
        <w:t>
      16) разрабатывает порядок регулирования численности животных;</w:t>
      </w:r>
      <w:r>
        <w:br/>
      </w:r>
      <w:r>
        <w:rPr>
          <w:rFonts w:ascii="Times New Roman"/>
          <w:b w:val="false"/>
          <w:i w:val="false"/>
          <w:color w:val="000000"/>
          <w:sz w:val="28"/>
        </w:rPr>
        <w:t>
</w:t>
      </w:r>
      <w:r>
        <w:rPr>
          <w:rFonts w:ascii="Times New Roman"/>
          <w:b w:val="false"/>
          <w:i w:val="false"/>
          <w:color w:val="000000"/>
          <w:sz w:val="28"/>
        </w:rPr>
        <w:t>
      17) разрабатывает и утверждает образцы форменной одежды со знаками различия (без погон), порядок ношения и нормы обеспечения ею должностных лиц уполномоченного органа и территориальных подразделений, осуществляющих государственный контроль в области охраны, воспроизводства и использования животного мира, а также работников государственных учреждений и организаций, осуществляющих непосредственную охрану животного мира;</w:t>
      </w:r>
      <w:r>
        <w:br/>
      </w:r>
      <w:r>
        <w:rPr>
          <w:rFonts w:ascii="Times New Roman"/>
          <w:b w:val="false"/>
          <w:i w:val="false"/>
          <w:color w:val="000000"/>
          <w:sz w:val="28"/>
        </w:rPr>
        <w:t>
</w:t>
      </w:r>
      <w:r>
        <w:rPr>
          <w:rFonts w:ascii="Times New Roman"/>
          <w:b w:val="false"/>
          <w:i w:val="false"/>
          <w:color w:val="000000"/>
          <w:sz w:val="28"/>
        </w:rPr>
        <w:t>
      18) разрабатывает и утверждает методики определения ставок плат за пользование животным миром и размеров возмещения вреда, причиненного нарушением законодательства Республики Казахстан в области охраны, воспроизводства и использования животного мира;</w:t>
      </w:r>
      <w:r>
        <w:br/>
      </w:r>
      <w:r>
        <w:rPr>
          <w:rFonts w:ascii="Times New Roman"/>
          <w:b w:val="false"/>
          <w:i w:val="false"/>
          <w:color w:val="000000"/>
          <w:sz w:val="28"/>
        </w:rPr>
        <w:t>
</w:t>
      </w:r>
      <w:r>
        <w:rPr>
          <w:rFonts w:ascii="Times New Roman"/>
          <w:b w:val="false"/>
          <w:i w:val="false"/>
          <w:color w:val="000000"/>
          <w:sz w:val="28"/>
        </w:rPr>
        <w:t>
      19) разрабатывает типовую форму путевки, а также порядок ее выдачи;</w:t>
      </w:r>
      <w:r>
        <w:br/>
      </w:r>
      <w:r>
        <w:rPr>
          <w:rFonts w:ascii="Times New Roman"/>
          <w:b w:val="false"/>
          <w:i w:val="false"/>
          <w:color w:val="000000"/>
          <w:sz w:val="28"/>
        </w:rPr>
        <w:t>
</w:t>
      </w:r>
      <w:r>
        <w:rPr>
          <w:rFonts w:ascii="Times New Roman"/>
          <w:b w:val="false"/>
          <w:i w:val="false"/>
          <w:color w:val="000000"/>
          <w:sz w:val="28"/>
        </w:rPr>
        <w:t>
      20) определяет перечни видов животных и переводит их из одной в другую, за исключением отнесения к категории редких и находящихся под угрозой исчезновения;</w:t>
      </w:r>
      <w:r>
        <w:br/>
      </w:r>
      <w:r>
        <w:rPr>
          <w:rFonts w:ascii="Times New Roman"/>
          <w:b w:val="false"/>
          <w:i w:val="false"/>
          <w:color w:val="000000"/>
          <w:sz w:val="28"/>
        </w:rPr>
        <w:t>
</w:t>
      </w:r>
      <w:r>
        <w:rPr>
          <w:rFonts w:ascii="Times New Roman"/>
          <w:b w:val="false"/>
          <w:i w:val="false"/>
          <w:color w:val="000000"/>
          <w:sz w:val="28"/>
        </w:rPr>
        <w:t>
      21) согласовывает целесообразность размещения в регионах специальных хранилищ (могильников) и их количеств;</w:t>
      </w:r>
      <w:r>
        <w:br/>
      </w:r>
      <w:r>
        <w:rPr>
          <w:rFonts w:ascii="Times New Roman"/>
          <w:b w:val="false"/>
          <w:i w:val="false"/>
          <w:color w:val="000000"/>
          <w:sz w:val="28"/>
        </w:rPr>
        <w:t>
</w:t>
      </w:r>
      <w:r>
        <w:rPr>
          <w:rFonts w:ascii="Times New Roman"/>
          <w:b w:val="false"/>
          <w:i w:val="false"/>
          <w:color w:val="000000"/>
          <w:sz w:val="28"/>
        </w:rPr>
        <w:t>
      22) устанавливает норматив запаса по видам пестицидов (ядохимикатов) и порядок их использования;</w:t>
      </w:r>
      <w:r>
        <w:br/>
      </w:r>
      <w:r>
        <w:rPr>
          <w:rFonts w:ascii="Times New Roman"/>
          <w:b w:val="false"/>
          <w:i w:val="false"/>
          <w:color w:val="000000"/>
          <w:sz w:val="28"/>
        </w:rPr>
        <w:t>
</w:t>
      </w:r>
      <w:r>
        <w:rPr>
          <w:rFonts w:ascii="Times New Roman"/>
          <w:b w:val="false"/>
          <w:i w:val="false"/>
          <w:color w:val="000000"/>
          <w:sz w:val="28"/>
        </w:rPr>
        <w:t>
      23) разрабатывает по согласованию с уполномоченными государственными органами в области охраны окружающей среды и здравоохранения порядок обезвреживания пестицидов (ядохимикатов), а также условия содержания специальных хранилищ (могильников) в надлежащем состоянии;</w:t>
      </w:r>
      <w:r>
        <w:br/>
      </w:r>
      <w:r>
        <w:rPr>
          <w:rFonts w:ascii="Times New Roman"/>
          <w:b w:val="false"/>
          <w:i w:val="false"/>
          <w:color w:val="000000"/>
          <w:sz w:val="28"/>
        </w:rPr>
        <w:t>
</w:t>
      </w:r>
      <w:r>
        <w:rPr>
          <w:rFonts w:ascii="Times New Roman"/>
          <w:b w:val="false"/>
          <w:i w:val="false"/>
          <w:color w:val="000000"/>
          <w:sz w:val="28"/>
        </w:rPr>
        <w:t>
      24) разрабатывает правила проведения регистрационных, производственных испытаний и государственной регистрации пестицидов (ядохимикатов);</w:t>
      </w:r>
      <w:r>
        <w:br/>
      </w:r>
      <w:r>
        <w:rPr>
          <w:rFonts w:ascii="Times New Roman"/>
          <w:b w:val="false"/>
          <w:i w:val="false"/>
          <w:color w:val="000000"/>
          <w:sz w:val="28"/>
        </w:rPr>
        <w:t>
</w:t>
      </w:r>
      <w:r>
        <w:rPr>
          <w:rFonts w:ascii="Times New Roman"/>
          <w:b w:val="false"/>
          <w:i w:val="false"/>
          <w:color w:val="000000"/>
          <w:sz w:val="28"/>
        </w:rPr>
        <w:t>
      25) разрабатывает и утверждает формы протоколов и предписаний, а также порядок их составления и вынесения в соответствии с законодательством Республики Казахстан в области защиты растений;</w:t>
      </w:r>
      <w:r>
        <w:br/>
      </w:r>
      <w:r>
        <w:rPr>
          <w:rFonts w:ascii="Times New Roman"/>
          <w:b w:val="false"/>
          <w:i w:val="false"/>
          <w:color w:val="000000"/>
          <w:sz w:val="28"/>
        </w:rPr>
        <w:t>
</w:t>
      </w:r>
      <w:r>
        <w:rPr>
          <w:rFonts w:ascii="Times New Roman"/>
          <w:b w:val="false"/>
          <w:i w:val="false"/>
          <w:color w:val="000000"/>
          <w:sz w:val="28"/>
        </w:rPr>
        <w:t>
      26) разрабатывает и утверждает формы предписания об устранении нарушения требований законодательства Республики Казахстан о зерне, протокола об административном правонарушении, постановления по делу об административном правонарушении;</w:t>
      </w:r>
      <w:r>
        <w:br/>
      </w:r>
      <w:r>
        <w:rPr>
          <w:rFonts w:ascii="Times New Roman"/>
          <w:b w:val="false"/>
          <w:i w:val="false"/>
          <w:color w:val="000000"/>
          <w:sz w:val="28"/>
        </w:rPr>
        <w:t>
</w:t>
      </w:r>
      <w:r>
        <w:rPr>
          <w:rFonts w:ascii="Times New Roman"/>
          <w:b w:val="false"/>
          <w:i w:val="false"/>
          <w:color w:val="000000"/>
          <w:sz w:val="28"/>
        </w:rPr>
        <w:t>
      27) разрабатывает и утверждает формы предписаний в области ветеринарии, порядок их составления и выдачи;</w:t>
      </w:r>
      <w:r>
        <w:br/>
      </w:r>
      <w:r>
        <w:rPr>
          <w:rFonts w:ascii="Times New Roman"/>
          <w:b w:val="false"/>
          <w:i w:val="false"/>
          <w:color w:val="000000"/>
          <w:sz w:val="28"/>
        </w:rPr>
        <w:t>
</w:t>
      </w:r>
      <w:r>
        <w:rPr>
          <w:rFonts w:ascii="Times New Roman"/>
          <w:b w:val="false"/>
          <w:i w:val="false"/>
          <w:color w:val="000000"/>
          <w:sz w:val="28"/>
        </w:rPr>
        <w:t>
      28) издает протокол об административном правонарушении, акт проверки и предписание об устранении нарушений требований законодательства Республики Казахстан в области охраны, воспроизводства и использования животного мира, постановление о привлечении виновных лиц к административной ответственности;</w:t>
      </w:r>
      <w:r>
        <w:br/>
      </w:r>
      <w:r>
        <w:rPr>
          <w:rFonts w:ascii="Times New Roman"/>
          <w:b w:val="false"/>
          <w:i w:val="false"/>
          <w:color w:val="000000"/>
          <w:sz w:val="28"/>
        </w:rPr>
        <w:t>
</w:t>
      </w:r>
      <w:r>
        <w:rPr>
          <w:rFonts w:ascii="Times New Roman"/>
          <w:b w:val="false"/>
          <w:i w:val="false"/>
          <w:color w:val="000000"/>
          <w:sz w:val="28"/>
        </w:rPr>
        <w:t>
      29) разрабатывает и утверждает рекомендации и методические указания по осуществлению фитосанитарных мероприятий;</w:t>
      </w:r>
      <w:r>
        <w:br/>
      </w:r>
      <w:r>
        <w:rPr>
          <w:rFonts w:ascii="Times New Roman"/>
          <w:b w:val="false"/>
          <w:i w:val="false"/>
          <w:color w:val="000000"/>
          <w:sz w:val="28"/>
        </w:rPr>
        <w:t>
</w:t>
      </w:r>
      <w:r>
        <w:rPr>
          <w:rFonts w:ascii="Times New Roman"/>
          <w:b w:val="false"/>
          <w:i w:val="false"/>
          <w:color w:val="000000"/>
          <w:sz w:val="28"/>
        </w:rPr>
        <w:t>
      30) согласовывает методы, методики, рекомендации, регламентирующие порядок, способы осуществления мероприятий по карантину растений;</w:t>
      </w:r>
      <w:r>
        <w:br/>
      </w:r>
      <w:r>
        <w:rPr>
          <w:rFonts w:ascii="Times New Roman"/>
          <w:b w:val="false"/>
          <w:i w:val="false"/>
          <w:color w:val="000000"/>
          <w:sz w:val="28"/>
        </w:rPr>
        <w:t>
</w:t>
      </w:r>
      <w:r>
        <w:rPr>
          <w:rFonts w:ascii="Times New Roman"/>
          <w:b w:val="false"/>
          <w:i w:val="false"/>
          <w:color w:val="000000"/>
          <w:sz w:val="28"/>
        </w:rPr>
        <w:t>
      31) согласовывает программы обучения (учебных программ) по подготовке и повышению квалификации специалистов по защите растений, ветеринарии;</w:t>
      </w:r>
      <w:r>
        <w:br/>
      </w:r>
      <w:r>
        <w:rPr>
          <w:rFonts w:ascii="Times New Roman"/>
          <w:b w:val="false"/>
          <w:i w:val="false"/>
          <w:color w:val="000000"/>
          <w:sz w:val="28"/>
        </w:rPr>
        <w:t>
</w:t>
      </w:r>
      <w:r>
        <w:rPr>
          <w:rFonts w:ascii="Times New Roman"/>
          <w:b w:val="false"/>
          <w:i w:val="false"/>
          <w:color w:val="000000"/>
          <w:sz w:val="28"/>
        </w:rPr>
        <w:t>
      32) разрабатывает фитосанитарные нормативы, формы фитосанитарного учета, а также порядок их представления;</w:t>
      </w:r>
      <w:r>
        <w:br/>
      </w:r>
      <w:r>
        <w:rPr>
          <w:rFonts w:ascii="Times New Roman"/>
          <w:b w:val="false"/>
          <w:i w:val="false"/>
          <w:color w:val="000000"/>
          <w:sz w:val="28"/>
        </w:rPr>
        <w:t>
</w:t>
      </w:r>
      <w:r>
        <w:rPr>
          <w:rFonts w:ascii="Times New Roman"/>
          <w:b w:val="false"/>
          <w:i w:val="false"/>
          <w:color w:val="000000"/>
          <w:sz w:val="28"/>
        </w:rPr>
        <w:t>
      33) разрабатывает и представляет в Правительство Республики Казахстан перечень особо опасных вредных организмов;</w:t>
      </w:r>
      <w:r>
        <w:br/>
      </w:r>
      <w:r>
        <w:rPr>
          <w:rFonts w:ascii="Times New Roman"/>
          <w:b w:val="false"/>
          <w:i w:val="false"/>
          <w:color w:val="000000"/>
          <w:sz w:val="28"/>
        </w:rPr>
        <w:t>
</w:t>
      </w:r>
      <w:r>
        <w:rPr>
          <w:rFonts w:ascii="Times New Roman"/>
          <w:b w:val="false"/>
          <w:i w:val="false"/>
          <w:color w:val="000000"/>
          <w:sz w:val="28"/>
        </w:rPr>
        <w:t>
      34) определяет перечень карантинных объектов, по отношению к которым устанавливаются и осуществляются мероприятия по карантину растений;</w:t>
      </w:r>
      <w:r>
        <w:br/>
      </w:r>
      <w:r>
        <w:rPr>
          <w:rFonts w:ascii="Times New Roman"/>
          <w:b w:val="false"/>
          <w:i w:val="false"/>
          <w:color w:val="000000"/>
          <w:sz w:val="28"/>
        </w:rPr>
        <w:t>
</w:t>
      </w:r>
      <w:r>
        <w:rPr>
          <w:rFonts w:ascii="Times New Roman"/>
          <w:b w:val="false"/>
          <w:i w:val="false"/>
          <w:color w:val="000000"/>
          <w:sz w:val="28"/>
        </w:rPr>
        <w:t>
      35) устанавливает квалификационные требования на занятие должности Главного государственного инспектора по карантину растений и государственных инспекторов по карантину растений;</w:t>
      </w:r>
      <w:r>
        <w:br/>
      </w:r>
      <w:r>
        <w:rPr>
          <w:rFonts w:ascii="Times New Roman"/>
          <w:b w:val="false"/>
          <w:i w:val="false"/>
          <w:color w:val="000000"/>
          <w:sz w:val="28"/>
        </w:rPr>
        <w:t>
</w:t>
      </w:r>
      <w:r>
        <w:rPr>
          <w:rFonts w:ascii="Times New Roman"/>
          <w:b w:val="false"/>
          <w:i w:val="false"/>
          <w:color w:val="000000"/>
          <w:sz w:val="28"/>
        </w:rPr>
        <w:t>
      36) координирует и регулирует деятельность участников зернового рынка;</w:t>
      </w:r>
      <w:r>
        <w:br/>
      </w:r>
      <w:r>
        <w:rPr>
          <w:rFonts w:ascii="Times New Roman"/>
          <w:b w:val="false"/>
          <w:i w:val="false"/>
          <w:color w:val="000000"/>
          <w:sz w:val="28"/>
        </w:rPr>
        <w:t>
</w:t>
      </w:r>
      <w:r>
        <w:rPr>
          <w:rFonts w:ascii="Times New Roman"/>
          <w:b w:val="false"/>
          <w:i w:val="false"/>
          <w:color w:val="000000"/>
          <w:sz w:val="28"/>
        </w:rPr>
        <w:t>
      37) осуществляет мониторинг зернового рынка;</w:t>
      </w:r>
      <w:r>
        <w:br/>
      </w:r>
      <w:r>
        <w:rPr>
          <w:rFonts w:ascii="Times New Roman"/>
          <w:b w:val="false"/>
          <w:i w:val="false"/>
          <w:color w:val="000000"/>
          <w:sz w:val="28"/>
        </w:rPr>
        <w:t>
</w:t>
      </w:r>
      <w:r>
        <w:rPr>
          <w:rFonts w:ascii="Times New Roman"/>
          <w:b w:val="false"/>
          <w:i w:val="false"/>
          <w:color w:val="000000"/>
          <w:sz w:val="28"/>
        </w:rPr>
        <w:t>
      38) разрабатывает предложения по применению антидемпинговых мер в защиту производителей зерна;</w:t>
      </w:r>
      <w:r>
        <w:br/>
      </w:r>
      <w:r>
        <w:rPr>
          <w:rFonts w:ascii="Times New Roman"/>
          <w:b w:val="false"/>
          <w:i w:val="false"/>
          <w:color w:val="000000"/>
          <w:sz w:val="28"/>
        </w:rPr>
        <w:t>
</w:t>
      </w:r>
      <w:r>
        <w:rPr>
          <w:rFonts w:ascii="Times New Roman"/>
          <w:b w:val="false"/>
          <w:i w:val="false"/>
          <w:color w:val="000000"/>
          <w:sz w:val="28"/>
        </w:rPr>
        <w:t>
      39) разрабатывает требования к порядку экспертизы качества зерна и выдаче паспорта качества зерна;</w:t>
      </w:r>
      <w:r>
        <w:br/>
      </w:r>
      <w:r>
        <w:rPr>
          <w:rFonts w:ascii="Times New Roman"/>
          <w:b w:val="false"/>
          <w:i w:val="false"/>
          <w:color w:val="000000"/>
          <w:sz w:val="28"/>
        </w:rPr>
        <w:t>
</w:t>
      </w:r>
      <w:r>
        <w:rPr>
          <w:rFonts w:ascii="Times New Roman"/>
          <w:b w:val="false"/>
          <w:i w:val="false"/>
          <w:color w:val="000000"/>
          <w:sz w:val="28"/>
        </w:rPr>
        <w:t>
      40) разрабатывает правила:</w:t>
      </w:r>
      <w:r>
        <w:br/>
      </w:r>
      <w:r>
        <w:rPr>
          <w:rFonts w:ascii="Times New Roman"/>
          <w:b w:val="false"/>
          <w:i w:val="false"/>
          <w:color w:val="000000"/>
          <w:sz w:val="28"/>
        </w:rPr>
        <w:t>
</w:t>
      </w:r>
      <w:r>
        <w:rPr>
          <w:rFonts w:ascii="Times New Roman"/>
          <w:b w:val="false"/>
          <w:i w:val="false"/>
          <w:color w:val="000000"/>
          <w:sz w:val="28"/>
        </w:rPr>
        <w:t>
      ведения количественно-качественного учета зерна;</w:t>
      </w:r>
      <w:r>
        <w:br/>
      </w:r>
      <w:r>
        <w:rPr>
          <w:rFonts w:ascii="Times New Roman"/>
          <w:b w:val="false"/>
          <w:i w:val="false"/>
          <w:color w:val="000000"/>
          <w:sz w:val="28"/>
        </w:rPr>
        <w:t>
</w:t>
      </w:r>
      <w:r>
        <w:rPr>
          <w:rFonts w:ascii="Times New Roman"/>
          <w:b w:val="false"/>
          <w:i w:val="false"/>
          <w:color w:val="000000"/>
          <w:sz w:val="28"/>
        </w:rPr>
        <w:t>
      хранения зерна;</w:t>
      </w:r>
      <w:r>
        <w:br/>
      </w:r>
      <w:r>
        <w:rPr>
          <w:rFonts w:ascii="Times New Roman"/>
          <w:b w:val="false"/>
          <w:i w:val="false"/>
          <w:color w:val="000000"/>
          <w:sz w:val="28"/>
        </w:rPr>
        <w:t>
</w:t>
      </w:r>
      <w:r>
        <w:rPr>
          <w:rFonts w:ascii="Times New Roman"/>
          <w:b w:val="false"/>
          <w:i w:val="false"/>
          <w:color w:val="000000"/>
          <w:sz w:val="28"/>
        </w:rPr>
        <w:t>
      выдачи, обращения и погашения зерновых расписок;</w:t>
      </w:r>
      <w:r>
        <w:br/>
      </w:r>
      <w:r>
        <w:rPr>
          <w:rFonts w:ascii="Times New Roman"/>
          <w:b w:val="false"/>
          <w:i w:val="false"/>
          <w:color w:val="000000"/>
          <w:sz w:val="28"/>
        </w:rPr>
        <w:t>
</w:t>
      </w:r>
      <w:r>
        <w:rPr>
          <w:rFonts w:ascii="Times New Roman"/>
          <w:b w:val="false"/>
          <w:i w:val="false"/>
          <w:color w:val="000000"/>
          <w:sz w:val="28"/>
        </w:rPr>
        <w:t>
      проведения временного управления хлебоприемным предприятием;</w:t>
      </w:r>
      <w:r>
        <w:br/>
      </w:r>
      <w:r>
        <w:rPr>
          <w:rFonts w:ascii="Times New Roman"/>
          <w:b w:val="false"/>
          <w:i w:val="false"/>
          <w:color w:val="000000"/>
          <w:sz w:val="28"/>
        </w:rPr>
        <w:t>
</w:t>
      </w:r>
      <w:r>
        <w:rPr>
          <w:rFonts w:ascii="Times New Roman"/>
          <w:b w:val="false"/>
          <w:i w:val="false"/>
          <w:color w:val="000000"/>
          <w:sz w:val="28"/>
        </w:rPr>
        <w:t>
      использования системы электронных зерновых расписок;</w:t>
      </w:r>
      <w:r>
        <w:br/>
      </w:r>
      <w:r>
        <w:rPr>
          <w:rFonts w:ascii="Times New Roman"/>
          <w:b w:val="false"/>
          <w:i w:val="false"/>
          <w:color w:val="000000"/>
          <w:sz w:val="28"/>
        </w:rPr>
        <w:t>
</w:t>
      </w:r>
      <w:r>
        <w:rPr>
          <w:rFonts w:ascii="Times New Roman"/>
          <w:b w:val="false"/>
          <w:i w:val="false"/>
          <w:color w:val="000000"/>
          <w:sz w:val="28"/>
        </w:rPr>
        <w:t>
      выпуска, приобретения, хранения и уничтожения, а также требования к образцу зерновых расписок и бланкам, на которых выписывается зерновая расписка;</w:t>
      </w:r>
      <w:r>
        <w:br/>
      </w:r>
      <w:r>
        <w:rPr>
          <w:rFonts w:ascii="Times New Roman"/>
          <w:b w:val="false"/>
          <w:i w:val="false"/>
          <w:color w:val="000000"/>
          <w:sz w:val="28"/>
        </w:rPr>
        <w:t>
</w:t>
      </w:r>
      <w:r>
        <w:rPr>
          <w:rFonts w:ascii="Times New Roman"/>
          <w:b w:val="false"/>
          <w:i w:val="false"/>
          <w:color w:val="000000"/>
          <w:sz w:val="28"/>
        </w:rPr>
        <w:t>
      41) разрабатывает и утверждает:</w:t>
      </w:r>
      <w:r>
        <w:br/>
      </w:r>
      <w:r>
        <w:rPr>
          <w:rFonts w:ascii="Times New Roman"/>
          <w:b w:val="false"/>
          <w:i w:val="false"/>
          <w:color w:val="000000"/>
          <w:sz w:val="28"/>
        </w:rPr>
        <w:t>
</w:t>
      </w:r>
      <w:r>
        <w:rPr>
          <w:rFonts w:ascii="Times New Roman"/>
          <w:b w:val="false"/>
          <w:i w:val="false"/>
          <w:color w:val="000000"/>
          <w:sz w:val="28"/>
        </w:rPr>
        <w:t>
      правила проведения мониторинга зернового рынка;</w:t>
      </w:r>
      <w:r>
        <w:br/>
      </w:r>
      <w:r>
        <w:rPr>
          <w:rFonts w:ascii="Times New Roman"/>
          <w:b w:val="false"/>
          <w:i w:val="false"/>
          <w:color w:val="000000"/>
          <w:sz w:val="28"/>
        </w:rPr>
        <w:t>
</w:t>
      </w:r>
      <w:r>
        <w:rPr>
          <w:rFonts w:ascii="Times New Roman"/>
          <w:b w:val="false"/>
          <w:i w:val="false"/>
          <w:color w:val="000000"/>
          <w:sz w:val="28"/>
        </w:rPr>
        <w:t>
      типовые формы отчетности хлебоприемных предприятий;</w:t>
      </w:r>
      <w:r>
        <w:br/>
      </w:r>
      <w:r>
        <w:rPr>
          <w:rFonts w:ascii="Times New Roman"/>
          <w:b w:val="false"/>
          <w:i w:val="false"/>
          <w:color w:val="000000"/>
          <w:sz w:val="28"/>
        </w:rPr>
        <w:t>
</w:t>
      </w:r>
      <w:r>
        <w:rPr>
          <w:rFonts w:ascii="Times New Roman"/>
          <w:b w:val="false"/>
          <w:i w:val="false"/>
          <w:color w:val="000000"/>
          <w:sz w:val="28"/>
        </w:rPr>
        <w:t>
      положения о государственных зерновых инспекторах;</w:t>
      </w:r>
      <w:r>
        <w:br/>
      </w:r>
      <w:r>
        <w:rPr>
          <w:rFonts w:ascii="Times New Roman"/>
          <w:b w:val="false"/>
          <w:i w:val="false"/>
          <w:color w:val="000000"/>
          <w:sz w:val="28"/>
        </w:rPr>
        <w:t>
</w:t>
      </w:r>
      <w:r>
        <w:rPr>
          <w:rFonts w:ascii="Times New Roman"/>
          <w:b w:val="false"/>
          <w:i w:val="false"/>
          <w:color w:val="000000"/>
          <w:sz w:val="28"/>
        </w:rPr>
        <w:t>
      42) разрабатывает и утверждает формы акта обследования хлебоприемного предприятия;</w:t>
      </w:r>
      <w:r>
        <w:br/>
      </w:r>
      <w:r>
        <w:rPr>
          <w:rFonts w:ascii="Times New Roman"/>
          <w:b w:val="false"/>
          <w:i w:val="false"/>
          <w:color w:val="000000"/>
          <w:sz w:val="28"/>
        </w:rPr>
        <w:t>
</w:t>
      </w:r>
      <w:r>
        <w:rPr>
          <w:rFonts w:ascii="Times New Roman"/>
          <w:b w:val="false"/>
          <w:i w:val="false"/>
          <w:color w:val="000000"/>
          <w:sz w:val="28"/>
        </w:rPr>
        <w:t>
      43) проверяет фактическое наличие и качество зерна у участников зернового рынка и соответствия его отчетным данным - в виде плановой проверки на основании графиков, утвержденных начальниками областных территориальных подразделений уполномоченного органа, а также внеплановой проверки на основании обращений участников зернового рынка и государственных органов;</w:t>
      </w:r>
      <w:r>
        <w:br/>
      </w:r>
      <w:r>
        <w:rPr>
          <w:rFonts w:ascii="Times New Roman"/>
          <w:b w:val="false"/>
          <w:i w:val="false"/>
          <w:color w:val="000000"/>
          <w:sz w:val="28"/>
        </w:rPr>
        <w:t>
</w:t>
      </w:r>
      <w:r>
        <w:rPr>
          <w:rFonts w:ascii="Times New Roman"/>
          <w:b w:val="false"/>
          <w:i w:val="false"/>
          <w:color w:val="000000"/>
          <w:sz w:val="28"/>
        </w:rPr>
        <w:t>
      44) разрабатывает и утверждает в разрезе областей квоту закупа зерна в государственные ресурсы зерна;</w:t>
      </w:r>
      <w:r>
        <w:br/>
      </w:r>
      <w:r>
        <w:rPr>
          <w:rFonts w:ascii="Times New Roman"/>
          <w:b w:val="false"/>
          <w:i w:val="false"/>
          <w:color w:val="000000"/>
          <w:sz w:val="28"/>
        </w:rPr>
        <w:t>
</w:t>
      </w:r>
      <w:r>
        <w:rPr>
          <w:rFonts w:ascii="Times New Roman"/>
          <w:b w:val="false"/>
          <w:i w:val="false"/>
          <w:color w:val="000000"/>
          <w:sz w:val="28"/>
        </w:rPr>
        <w:t>
      45) вносит предложения по установлению закупочной цены;</w:t>
      </w:r>
      <w:r>
        <w:br/>
      </w:r>
      <w:r>
        <w:rPr>
          <w:rFonts w:ascii="Times New Roman"/>
          <w:b w:val="false"/>
          <w:i w:val="false"/>
          <w:color w:val="000000"/>
          <w:sz w:val="28"/>
        </w:rPr>
        <w:t>
</w:t>
      </w:r>
      <w:r>
        <w:rPr>
          <w:rFonts w:ascii="Times New Roman"/>
          <w:b w:val="false"/>
          <w:i w:val="false"/>
          <w:color w:val="000000"/>
          <w:sz w:val="28"/>
        </w:rPr>
        <w:t>
      46) принимает решения об использовании государственных ресурсов зерна в целях регулирования внутреннего рынка;</w:t>
      </w:r>
      <w:r>
        <w:br/>
      </w:r>
      <w:r>
        <w:rPr>
          <w:rFonts w:ascii="Times New Roman"/>
          <w:b w:val="false"/>
          <w:i w:val="false"/>
          <w:color w:val="000000"/>
          <w:sz w:val="28"/>
        </w:rPr>
        <w:t>
</w:t>
      </w:r>
      <w:r>
        <w:rPr>
          <w:rFonts w:ascii="Times New Roman"/>
          <w:b w:val="false"/>
          <w:i w:val="false"/>
          <w:color w:val="000000"/>
          <w:sz w:val="28"/>
        </w:rPr>
        <w:t>
      47) разрабатывает и утверждает типовые формы договора поставки зерна в государственные ресурсы зерна между:</w:t>
      </w:r>
      <w:r>
        <w:br/>
      </w:r>
      <w:r>
        <w:rPr>
          <w:rFonts w:ascii="Times New Roman"/>
          <w:b w:val="false"/>
          <w:i w:val="false"/>
          <w:color w:val="000000"/>
          <w:sz w:val="28"/>
        </w:rPr>
        <w:t>
</w:t>
      </w:r>
      <w:r>
        <w:rPr>
          <w:rFonts w:ascii="Times New Roman"/>
          <w:b w:val="false"/>
          <w:i w:val="false"/>
          <w:color w:val="000000"/>
          <w:sz w:val="28"/>
        </w:rPr>
        <w:t>
      агентом и отечественным производителем зерна;</w:t>
      </w:r>
      <w:r>
        <w:br/>
      </w:r>
      <w:r>
        <w:rPr>
          <w:rFonts w:ascii="Times New Roman"/>
          <w:b w:val="false"/>
          <w:i w:val="false"/>
          <w:color w:val="000000"/>
          <w:sz w:val="28"/>
        </w:rPr>
        <w:t>
</w:t>
      </w:r>
      <w:r>
        <w:rPr>
          <w:rFonts w:ascii="Times New Roman"/>
          <w:b w:val="false"/>
          <w:i w:val="false"/>
          <w:color w:val="000000"/>
          <w:sz w:val="28"/>
        </w:rPr>
        <w:t>
      агентом и экспортером зерна;</w:t>
      </w:r>
      <w:r>
        <w:br/>
      </w:r>
      <w:r>
        <w:rPr>
          <w:rFonts w:ascii="Times New Roman"/>
          <w:b w:val="false"/>
          <w:i w:val="false"/>
          <w:color w:val="000000"/>
          <w:sz w:val="28"/>
        </w:rPr>
        <w:t>
</w:t>
      </w:r>
      <w:r>
        <w:rPr>
          <w:rFonts w:ascii="Times New Roman"/>
          <w:b w:val="false"/>
          <w:i w:val="false"/>
          <w:color w:val="000000"/>
          <w:sz w:val="28"/>
        </w:rPr>
        <w:t>
      48) разрабатывает и утверждает типовые формы договора поставки зерна из государственных реализационных и государственных стабилизационных ресурсов зерна в целях регулирования внутреннего рынка между агентом и зерноперерабатывающей организацией;</w:t>
      </w:r>
      <w:r>
        <w:br/>
      </w:r>
      <w:r>
        <w:rPr>
          <w:rFonts w:ascii="Times New Roman"/>
          <w:b w:val="false"/>
          <w:i w:val="false"/>
          <w:color w:val="000000"/>
          <w:sz w:val="28"/>
        </w:rPr>
        <w:t>
</w:t>
      </w:r>
      <w:r>
        <w:rPr>
          <w:rFonts w:ascii="Times New Roman"/>
          <w:b w:val="false"/>
          <w:i w:val="false"/>
          <w:color w:val="000000"/>
          <w:sz w:val="28"/>
        </w:rPr>
        <w:t>
      49) разрабатывает и утверждает типовые формы договора реализации муки, произведенной из зерна государственных реализационных и государственных стабилизационных ресурсов зерна, между зерноперерабатывающей и хлебопекарной организациями;</w:t>
      </w:r>
      <w:r>
        <w:br/>
      </w:r>
      <w:r>
        <w:rPr>
          <w:rFonts w:ascii="Times New Roman"/>
          <w:b w:val="false"/>
          <w:i w:val="false"/>
          <w:color w:val="000000"/>
          <w:sz w:val="28"/>
        </w:rPr>
        <w:t>
</w:t>
      </w:r>
      <w:r>
        <w:rPr>
          <w:rFonts w:ascii="Times New Roman"/>
          <w:b w:val="false"/>
          <w:i w:val="false"/>
          <w:color w:val="000000"/>
          <w:sz w:val="28"/>
        </w:rPr>
        <w:t>
      50) разрабатывает и утверждает формы подтверждения о соблюдении экспортером зерна обязательств по поставке зерна в государственные ресурсы зерна и его выдача экспортеру зерна;</w:t>
      </w:r>
      <w:r>
        <w:br/>
      </w:r>
      <w:r>
        <w:rPr>
          <w:rFonts w:ascii="Times New Roman"/>
          <w:b w:val="false"/>
          <w:i w:val="false"/>
          <w:color w:val="000000"/>
          <w:sz w:val="28"/>
        </w:rPr>
        <w:t>
</w:t>
      </w:r>
      <w:r>
        <w:rPr>
          <w:rFonts w:ascii="Times New Roman"/>
          <w:b w:val="false"/>
          <w:i w:val="false"/>
          <w:color w:val="000000"/>
          <w:sz w:val="28"/>
        </w:rPr>
        <w:t>
      51) вносит предложения по объемам, структуре, правилам формирования, хранения, освежения, перемещения и использования государственных ресурсов зерна;</w:t>
      </w:r>
      <w:r>
        <w:br/>
      </w:r>
      <w:r>
        <w:rPr>
          <w:rFonts w:ascii="Times New Roman"/>
          <w:b w:val="false"/>
          <w:i w:val="false"/>
          <w:color w:val="000000"/>
          <w:sz w:val="28"/>
        </w:rPr>
        <w:t>
</w:t>
      </w:r>
      <w:r>
        <w:rPr>
          <w:rFonts w:ascii="Times New Roman"/>
          <w:b w:val="false"/>
          <w:i w:val="false"/>
          <w:color w:val="000000"/>
          <w:sz w:val="28"/>
        </w:rPr>
        <w:t>
      52) разрабатывает типовые формы публичных договоров между хлебоприемным предприятием и владельцем зерна;</w:t>
      </w:r>
      <w:r>
        <w:br/>
      </w:r>
      <w:r>
        <w:rPr>
          <w:rFonts w:ascii="Times New Roman"/>
          <w:b w:val="false"/>
          <w:i w:val="false"/>
          <w:color w:val="000000"/>
          <w:sz w:val="28"/>
        </w:rPr>
        <w:t>
</w:t>
      </w:r>
      <w:r>
        <w:rPr>
          <w:rFonts w:ascii="Times New Roman"/>
          <w:b w:val="false"/>
          <w:i w:val="false"/>
          <w:color w:val="000000"/>
          <w:sz w:val="28"/>
        </w:rPr>
        <w:t>
      53) разрабатывает требования к созданию, функционированию и ликвидации фондов гарантирования исполнения обязательств по зерновым распискам, условий участия хлебоприемных предприятий в системе гарантирования исполнения обязательств по зерновым распискам, порядок получения гарантий фонда (фондов) гарантирования исполнения обязательств по зерновым распискам, порядка погашения обязательств по зерновым распискам фондом (фондами) гарантирования исполнения обязательств по зерновым распискам;</w:t>
      </w:r>
      <w:r>
        <w:br/>
      </w:r>
      <w:r>
        <w:rPr>
          <w:rFonts w:ascii="Times New Roman"/>
          <w:b w:val="false"/>
          <w:i w:val="false"/>
          <w:color w:val="000000"/>
          <w:sz w:val="28"/>
        </w:rPr>
        <w:t>
</w:t>
      </w:r>
      <w:r>
        <w:rPr>
          <w:rFonts w:ascii="Times New Roman"/>
          <w:b w:val="false"/>
          <w:i w:val="false"/>
          <w:color w:val="000000"/>
          <w:sz w:val="28"/>
        </w:rPr>
        <w:t>
      54) разрабатывает ветеринарные (ветеринарно-санитарные) правила и другие нормативные правовые акты в области ветеринарии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55) разрабатывает и утверждает ветеринарные (ветеринарно-санитарные) нормы, формы ветеринарного учета и отчетности, включая идентификационный учет;</w:t>
      </w:r>
      <w:r>
        <w:br/>
      </w:r>
      <w:r>
        <w:rPr>
          <w:rFonts w:ascii="Times New Roman"/>
          <w:b w:val="false"/>
          <w:i w:val="false"/>
          <w:color w:val="000000"/>
          <w:sz w:val="28"/>
        </w:rPr>
        <w:t>
</w:t>
      </w:r>
      <w:r>
        <w:rPr>
          <w:rFonts w:ascii="Times New Roman"/>
          <w:b w:val="false"/>
          <w:i w:val="false"/>
          <w:color w:val="000000"/>
          <w:sz w:val="28"/>
        </w:rPr>
        <w:t>
      56) разрабатывает порядок ведения, представления ветеринарного учета и отчетности, включая идентификационный учет;</w:t>
      </w:r>
      <w:r>
        <w:br/>
      </w:r>
      <w:r>
        <w:rPr>
          <w:rFonts w:ascii="Times New Roman"/>
          <w:b w:val="false"/>
          <w:i w:val="false"/>
          <w:color w:val="000000"/>
          <w:sz w:val="28"/>
        </w:rPr>
        <w:t>
</w:t>
      </w:r>
      <w:r>
        <w:rPr>
          <w:rFonts w:ascii="Times New Roman"/>
          <w:b w:val="false"/>
          <w:i w:val="false"/>
          <w:color w:val="000000"/>
          <w:sz w:val="28"/>
        </w:rPr>
        <w:t>
      57) разрабатывает и утверждает порядок проведения регистрации ветеринарных специалистов, осуществляющих предпринимательскую деятельность в области ветеринарии;</w:t>
      </w:r>
      <w:r>
        <w:br/>
      </w:r>
      <w:r>
        <w:rPr>
          <w:rFonts w:ascii="Times New Roman"/>
          <w:b w:val="false"/>
          <w:i w:val="false"/>
          <w:color w:val="000000"/>
          <w:sz w:val="28"/>
        </w:rPr>
        <w:t>
</w:t>
      </w:r>
      <w:r>
        <w:rPr>
          <w:rFonts w:ascii="Times New Roman"/>
          <w:b w:val="false"/>
          <w:i w:val="false"/>
          <w:color w:val="000000"/>
          <w:sz w:val="28"/>
        </w:rPr>
        <w:t>
      58) разрабатывает правила выдачи ветеринарных документов на объекты государственного ветеринарно-санитарного контроля;</w:t>
      </w:r>
      <w:r>
        <w:br/>
      </w:r>
      <w:r>
        <w:rPr>
          <w:rFonts w:ascii="Times New Roman"/>
          <w:b w:val="false"/>
          <w:i w:val="false"/>
          <w:color w:val="000000"/>
          <w:sz w:val="28"/>
        </w:rPr>
        <w:t>
</w:t>
      </w:r>
      <w:r>
        <w:rPr>
          <w:rFonts w:ascii="Times New Roman"/>
          <w:b w:val="false"/>
          <w:i w:val="false"/>
          <w:color w:val="000000"/>
          <w:sz w:val="28"/>
        </w:rPr>
        <w:t>
      59) разрабатывает правила организации и осуществления ветеринарных мероприятий, обязательных для выполнения физическими и юридическими лицами;</w:t>
      </w:r>
      <w:r>
        <w:br/>
      </w:r>
      <w:r>
        <w:rPr>
          <w:rFonts w:ascii="Times New Roman"/>
          <w:b w:val="false"/>
          <w:i w:val="false"/>
          <w:color w:val="000000"/>
          <w:sz w:val="28"/>
        </w:rPr>
        <w:t>
</w:t>
      </w:r>
      <w:r>
        <w:rPr>
          <w:rFonts w:ascii="Times New Roman"/>
          <w:b w:val="false"/>
          <w:i w:val="false"/>
          <w:color w:val="000000"/>
          <w:sz w:val="28"/>
        </w:rPr>
        <w:t>
      60) разрабатывает Правила осуществления государственного ветеринарно-санитарного контроля и надзора, а также определения соответствия животных, продукции и сырья животного происхождения ветеринарным нормативам в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включая экспортеров (импортеров);</w:t>
      </w:r>
      <w:r>
        <w:br/>
      </w:r>
      <w:r>
        <w:rPr>
          <w:rFonts w:ascii="Times New Roman"/>
          <w:b w:val="false"/>
          <w:i w:val="false"/>
          <w:color w:val="000000"/>
          <w:sz w:val="28"/>
        </w:rPr>
        <w:t>
</w:t>
      </w:r>
      <w:r>
        <w:rPr>
          <w:rFonts w:ascii="Times New Roman"/>
          <w:b w:val="false"/>
          <w:i w:val="false"/>
          <w:color w:val="000000"/>
          <w:sz w:val="28"/>
        </w:rPr>
        <w:t>
      61) разрабатывает перечень особо опасных болезней животных, профилактика, диагностика и ликвидации которых осуществляется за счет бюджетных средств;</w:t>
      </w:r>
      <w:r>
        <w:br/>
      </w:r>
      <w:r>
        <w:rPr>
          <w:rFonts w:ascii="Times New Roman"/>
          <w:b w:val="false"/>
          <w:i w:val="false"/>
          <w:color w:val="000000"/>
          <w:sz w:val="28"/>
        </w:rPr>
        <w:t>
</w:t>
      </w:r>
      <w:r>
        <w:rPr>
          <w:rFonts w:ascii="Times New Roman"/>
          <w:b w:val="false"/>
          <w:i w:val="false"/>
          <w:color w:val="000000"/>
          <w:sz w:val="28"/>
        </w:rPr>
        <w:t>
      62) разрабатывает и утверждает ветеринарные нормативы, основанные на достаточном научном обосновании и с учетом последствий для жизни и здоровья животных и человека, а также соответствующие международным требованиям;</w:t>
      </w:r>
      <w:r>
        <w:br/>
      </w:r>
      <w:r>
        <w:rPr>
          <w:rFonts w:ascii="Times New Roman"/>
          <w:b w:val="false"/>
          <w:i w:val="false"/>
          <w:color w:val="000000"/>
          <w:sz w:val="28"/>
        </w:rPr>
        <w:t>
</w:t>
      </w:r>
      <w:r>
        <w:rPr>
          <w:rFonts w:ascii="Times New Roman"/>
          <w:b w:val="false"/>
          <w:i w:val="false"/>
          <w:color w:val="000000"/>
          <w:sz w:val="28"/>
        </w:rPr>
        <w:t>
      63) разрабатывает и утверждает нормативные правовые акты по вопросам сортоиспытания, семеноводства и формы документации на семена;</w:t>
      </w:r>
      <w:r>
        <w:br/>
      </w:r>
      <w:r>
        <w:rPr>
          <w:rFonts w:ascii="Times New Roman"/>
          <w:b w:val="false"/>
          <w:i w:val="false"/>
          <w:color w:val="000000"/>
          <w:sz w:val="28"/>
        </w:rPr>
        <w:t>
</w:t>
      </w:r>
      <w:r>
        <w:rPr>
          <w:rFonts w:ascii="Times New Roman"/>
          <w:b w:val="false"/>
          <w:i w:val="false"/>
          <w:color w:val="000000"/>
          <w:sz w:val="28"/>
        </w:rPr>
        <w:t>
      64) разрабатывает и утверждает правила регистрации оригинаторов сортов;</w:t>
      </w:r>
      <w:r>
        <w:br/>
      </w:r>
      <w:r>
        <w:rPr>
          <w:rFonts w:ascii="Times New Roman"/>
          <w:b w:val="false"/>
          <w:i w:val="false"/>
          <w:color w:val="000000"/>
          <w:sz w:val="28"/>
        </w:rPr>
        <w:t>
</w:t>
      </w:r>
      <w:r>
        <w:rPr>
          <w:rFonts w:ascii="Times New Roman"/>
          <w:b w:val="false"/>
          <w:i w:val="false"/>
          <w:color w:val="000000"/>
          <w:sz w:val="28"/>
        </w:rPr>
        <w:t>
      65) разрабатывает порядок осуществления экспертизы качества семян;</w:t>
      </w:r>
      <w:r>
        <w:br/>
      </w:r>
      <w:r>
        <w:rPr>
          <w:rFonts w:ascii="Times New Roman"/>
          <w:b w:val="false"/>
          <w:i w:val="false"/>
          <w:color w:val="000000"/>
          <w:sz w:val="28"/>
        </w:rPr>
        <w:t>
</w:t>
      </w:r>
      <w:r>
        <w:rPr>
          <w:rFonts w:ascii="Times New Roman"/>
          <w:b w:val="false"/>
          <w:i w:val="false"/>
          <w:color w:val="000000"/>
          <w:sz w:val="28"/>
        </w:rPr>
        <w:t>
      66) разрабатывает порядок осуществления сортового и семенного контроля, грунтовой оценки, лабораторных сортовых испытаний;</w:t>
      </w:r>
      <w:r>
        <w:br/>
      </w:r>
      <w:r>
        <w:rPr>
          <w:rFonts w:ascii="Times New Roman"/>
          <w:b w:val="false"/>
          <w:i w:val="false"/>
          <w:color w:val="000000"/>
          <w:sz w:val="28"/>
        </w:rPr>
        <w:t>
</w:t>
      </w:r>
      <w:r>
        <w:rPr>
          <w:rFonts w:ascii="Times New Roman"/>
          <w:b w:val="false"/>
          <w:i w:val="false"/>
          <w:color w:val="000000"/>
          <w:sz w:val="28"/>
        </w:rPr>
        <w:t>
      67) разрабатывает и утверждает технологические требования, схемы производства, правила хранения и реализации семян;</w:t>
      </w:r>
      <w:r>
        <w:br/>
      </w:r>
      <w:r>
        <w:rPr>
          <w:rFonts w:ascii="Times New Roman"/>
          <w:b w:val="false"/>
          <w:i w:val="false"/>
          <w:color w:val="000000"/>
          <w:sz w:val="28"/>
        </w:rPr>
        <w:t>
</w:t>
      </w:r>
      <w:r>
        <w:rPr>
          <w:rFonts w:ascii="Times New Roman"/>
          <w:b w:val="false"/>
          <w:i w:val="false"/>
          <w:color w:val="000000"/>
          <w:sz w:val="28"/>
        </w:rPr>
        <w:t>
      68) устанавливает порядок и сроки проведения сортообновления и сортосмены;</w:t>
      </w:r>
      <w:r>
        <w:br/>
      </w:r>
      <w:r>
        <w:rPr>
          <w:rFonts w:ascii="Times New Roman"/>
          <w:b w:val="false"/>
          <w:i w:val="false"/>
          <w:color w:val="000000"/>
          <w:sz w:val="28"/>
        </w:rPr>
        <w:t>
</w:t>
      </w:r>
      <w:r>
        <w:rPr>
          <w:rFonts w:ascii="Times New Roman"/>
          <w:b w:val="false"/>
          <w:i w:val="false"/>
          <w:color w:val="000000"/>
          <w:sz w:val="28"/>
        </w:rPr>
        <w:t>
      69) определяет порядок организации заготовки, обработки, хранения и использования семян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70) разрабатывает порядок аттестации производителей оригинальных и элитных семян, семян первой, второй и третьей репродукций, реализаторов семян, апробаторов и семенных экспертов;</w:t>
      </w:r>
      <w:r>
        <w:br/>
      </w:r>
      <w:r>
        <w:rPr>
          <w:rFonts w:ascii="Times New Roman"/>
          <w:b w:val="false"/>
          <w:i w:val="false"/>
          <w:color w:val="000000"/>
          <w:sz w:val="28"/>
        </w:rPr>
        <w:t>
</w:t>
      </w:r>
      <w:r>
        <w:rPr>
          <w:rFonts w:ascii="Times New Roman"/>
          <w:b w:val="false"/>
          <w:i w:val="false"/>
          <w:color w:val="000000"/>
          <w:sz w:val="28"/>
        </w:rPr>
        <w:t>
      71) разрабатывает перечни родов и видов растений, по которым патентоспособность и хозяйственная полезность оцениваются по данным государственного испытания или заявителя;</w:t>
      </w:r>
      <w:r>
        <w:br/>
      </w:r>
      <w:r>
        <w:rPr>
          <w:rFonts w:ascii="Times New Roman"/>
          <w:b w:val="false"/>
          <w:i w:val="false"/>
          <w:color w:val="000000"/>
          <w:sz w:val="28"/>
        </w:rPr>
        <w:t>
</w:t>
      </w:r>
      <w:r>
        <w:rPr>
          <w:rFonts w:ascii="Times New Roman"/>
          <w:b w:val="false"/>
          <w:i w:val="false"/>
          <w:color w:val="000000"/>
          <w:sz w:val="28"/>
        </w:rPr>
        <w:t>
      72) утверждает:</w:t>
      </w:r>
      <w:r>
        <w:br/>
      </w:r>
      <w:r>
        <w:rPr>
          <w:rFonts w:ascii="Times New Roman"/>
          <w:b w:val="false"/>
          <w:i w:val="false"/>
          <w:color w:val="000000"/>
          <w:sz w:val="28"/>
        </w:rPr>
        <w:t>
</w:t>
      </w:r>
      <w:r>
        <w:rPr>
          <w:rFonts w:ascii="Times New Roman"/>
          <w:b w:val="false"/>
          <w:i w:val="false"/>
          <w:color w:val="000000"/>
          <w:sz w:val="28"/>
        </w:rPr>
        <w:t>
      порядок ведения Государственного реестра селекционных достижений, допущенных к использованию в Республике Казахстан;</w:t>
      </w:r>
      <w:r>
        <w:br/>
      </w:r>
      <w:r>
        <w:rPr>
          <w:rFonts w:ascii="Times New Roman"/>
          <w:b w:val="false"/>
          <w:i w:val="false"/>
          <w:color w:val="000000"/>
          <w:sz w:val="28"/>
        </w:rPr>
        <w:t>
</w:t>
      </w:r>
      <w:r>
        <w:rPr>
          <w:rFonts w:ascii="Times New Roman"/>
          <w:b w:val="false"/>
          <w:i w:val="false"/>
          <w:color w:val="000000"/>
          <w:sz w:val="28"/>
        </w:rPr>
        <w:t>
      положение о республиканской комиссии по вопросам сортоиспытания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методики проведения сортоиспытания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порядок установления ежегодных квот производства оригинальных и реализации элитных семян, подлежащих субсидированию, для аттестованных субъектов семеноводства;</w:t>
      </w:r>
      <w:r>
        <w:br/>
      </w:r>
      <w:r>
        <w:rPr>
          <w:rFonts w:ascii="Times New Roman"/>
          <w:b w:val="false"/>
          <w:i w:val="false"/>
          <w:color w:val="000000"/>
          <w:sz w:val="28"/>
        </w:rPr>
        <w:t>
</w:t>
      </w:r>
      <w:r>
        <w:rPr>
          <w:rFonts w:ascii="Times New Roman"/>
          <w:b w:val="false"/>
          <w:i w:val="false"/>
          <w:color w:val="000000"/>
          <w:sz w:val="28"/>
        </w:rPr>
        <w:t>
      порядок проведения апробации сортовых посевов;</w:t>
      </w:r>
      <w:r>
        <w:br/>
      </w:r>
      <w:r>
        <w:rPr>
          <w:rFonts w:ascii="Times New Roman"/>
          <w:b w:val="false"/>
          <w:i w:val="false"/>
          <w:color w:val="000000"/>
          <w:sz w:val="28"/>
        </w:rPr>
        <w:t>
</w:t>
      </w:r>
      <w:r>
        <w:rPr>
          <w:rFonts w:ascii="Times New Roman"/>
          <w:b w:val="false"/>
          <w:i w:val="false"/>
          <w:color w:val="000000"/>
          <w:sz w:val="28"/>
        </w:rPr>
        <w:t>
      73) разрабатывает и утверждает формы ведомственной отчетности, проверочных листов, критериев оценки степени риска, ежегодных планов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74) устанавливает формы описания сорта с заключением на выдачу патента, заключения о патентоспособности сорта;</w:t>
      </w:r>
      <w:r>
        <w:br/>
      </w:r>
      <w:r>
        <w:rPr>
          <w:rFonts w:ascii="Times New Roman"/>
          <w:b w:val="false"/>
          <w:i w:val="false"/>
          <w:color w:val="000000"/>
          <w:sz w:val="28"/>
        </w:rPr>
        <w:t>
</w:t>
      </w:r>
      <w:r>
        <w:rPr>
          <w:rFonts w:ascii="Times New Roman"/>
          <w:b w:val="false"/>
          <w:i w:val="false"/>
          <w:color w:val="000000"/>
          <w:sz w:val="28"/>
        </w:rPr>
        <w:t>
      75) разрабатывает правила аттестации лабораторий по экспертизе качества семян;</w:t>
      </w:r>
      <w:r>
        <w:br/>
      </w:r>
      <w:r>
        <w:rPr>
          <w:rFonts w:ascii="Times New Roman"/>
          <w:b w:val="false"/>
          <w:i w:val="false"/>
          <w:color w:val="000000"/>
          <w:sz w:val="28"/>
        </w:rPr>
        <w:t>
</w:t>
      </w:r>
      <w:r>
        <w:rPr>
          <w:rFonts w:ascii="Times New Roman"/>
          <w:b w:val="false"/>
          <w:i w:val="false"/>
          <w:color w:val="000000"/>
          <w:sz w:val="28"/>
        </w:rPr>
        <w:t>
      76) разрабатывает и утверждает схемы и методы ведения первичного, элитного и промышленного (массового) семеноводства;</w:t>
      </w:r>
      <w:r>
        <w:br/>
      </w:r>
      <w:r>
        <w:rPr>
          <w:rFonts w:ascii="Times New Roman"/>
          <w:b w:val="false"/>
          <w:i w:val="false"/>
          <w:color w:val="000000"/>
          <w:sz w:val="28"/>
        </w:rPr>
        <w:t>
</w:t>
      </w:r>
      <w:r>
        <w:rPr>
          <w:rFonts w:ascii="Times New Roman"/>
          <w:b w:val="false"/>
          <w:i w:val="false"/>
          <w:color w:val="000000"/>
          <w:sz w:val="28"/>
        </w:rPr>
        <w:t>
      77) прогнозирует объемы производства и реализации семян сортов сельскохозяйственных растений, допущенных к использованию в Республике Казахстан;</w:t>
      </w:r>
      <w:r>
        <w:br/>
      </w:r>
      <w:r>
        <w:rPr>
          <w:rFonts w:ascii="Times New Roman"/>
          <w:b w:val="false"/>
          <w:i w:val="false"/>
          <w:color w:val="000000"/>
          <w:sz w:val="28"/>
        </w:rPr>
        <w:t>
</w:t>
      </w:r>
      <w:r>
        <w:rPr>
          <w:rFonts w:ascii="Times New Roman"/>
          <w:b w:val="false"/>
          <w:i w:val="false"/>
          <w:color w:val="000000"/>
          <w:sz w:val="28"/>
        </w:rPr>
        <w:t>
      78) устанавливает квалификационные требования, которым должны соответствовать аттестованные субъекты семеноводства;</w:t>
      </w:r>
      <w:r>
        <w:br/>
      </w:r>
      <w:r>
        <w:rPr>
          <w:rFonts w:ascii="Times New Roman"/>
          <w:b w:val="false"/>
          <w:i w:val="false"/>
          <w:color w:val="000000"/>
          <w:sz w:val="28"/>
        </w:rPr>
        <w:t>
</w:t>
      </w:r>
      <w:r>
        <w:rPr>
          <w:rFonts w:ascii="Times New Roman"/>
          <w:b w:val="false"/>
          <w:i w:val="false"/>
          <w:color w:val="000000"/>
          <w:sz w:val="28"/>
        </w:rPr>
        <w:t>
      79) определяет ежегодные квоты по каждому виду семян, подлежащих субсидированию:</w:t>
      </w:r>
      <w:r>
        <w:br/>
      </w:r>
      <w:r>
        <w:rPr>
          <w:rFonts w:ascii="Times New Roman"/>
          <w:b w:val="false"/>
          <w:i w:val="false"/>
          <w:color w:val="000000"/>
          <w:sz w:val="28"/>
        </w:rPr>
        <w:t>
</w:t>
      </w:r>
      <w:r>
        <w:rPr>
          <w:rFonts w:ascii="Times New Roman"/>
          <w:b w:val="false"/>
          <w:i w:val="false"/>
          <w:color w:val="000000"/>
          <w:sz w:val="28"/>
        </w:rPr>
        <w:t>
      по оригинальным семенам - для каждого аттестованного субъекта в области семеноводства;</w:t>
      </w:r>
      <w:r>
        <w:br/>
      </w:r>
      <w:r>
        <w:rPr>
          <w:rFonts w:ascii="Times New Roman"/>
          <w:b w:val="false"/>
          <w:i w:val="false"/>
          <w:color w:val="000000"/>
          <w:sz w:val="28"/>
        </w:rPr>
        <w:t>
</w:t>
      </w:r>
      <w:r>
        <w:rPr>
          <w:rFonts w:ascii="Times New Roman"/>
          <w:b w:val="false"/>
          <w:i w:val="false"/>
          <w:color w:val="000000"/>
          <w:sz w:val="28"/>
        </w:rPr>
        <w:t>
      по элитным семенам - для каждой административно-территориальной единицы в пределах бюджетных средств, предусмотренных на указанные цели;</w:t>
      </w:r>
      <w:r>
        <w:br/>
      </w:r>
      <w:r>
        <w:rPr>
          <w:rFonts w:ascii="Times New Roman"/>
          <w:b w:val="false"/>
          <w:i w:val="false"/>
          <w:color w:val="000000"/>
          <w:sz w:val="28"/>
        </w:rPr>
        <w:t>
</w:t>
      </w:r>
      <w:r>
        <w:rPr>
          <w:rFonts w:ascii="Times New Roman"/>
          <w:b w:val="false"/>
          <w:i w:val="false"/>
          <w:color w:val="000000"/>
          <w:sz w:val="28"/>
        </w:rPr>
        <w:t>
      80) согласовывает вывоз партий семян сортов сельскохозяйственных растений, включенных в Государственный реестр селекционных достижений, допущенных к использованию в Республике Казахстан, при условии обеспечения полной потребности республики в данных семенах, а также партий семян, предназначенных для научных исследований, государственных испытаний на патентоспособность и хозяйственную полезность, производства элитных семян;</w:t>
      </w:r>
      <w:r>
        <w:br/>
      </w:r>
      <w:r>
        <w:rPr>
          <w:rFonts w:ascii="Times New Roman"/>
          <w:b w:val="false"/>
          <w:i w:val="false"/>
          <w:color w:val="000000"/>
          <w:sz w:val="28"/>
        </w:rPr>
        <w:t>
</w:t>
      </w:r>
      <w:r>
        <w:rPr>
          <w:rFonts w:ascii="Times New Roman"/>
          <w:b w:val="false"/>
          <w:i w:val="false"/>
          <w:color w:val="000000"/>
          <w:sz w:val="28"/>
        </w:rPr>
        <w:t>
      81) ведет и издает государственную книгу племенных животных, государственный реестр селекционных достижений, допущенных к использованию в производстве;</w:t>
      </w:r>
      <w:r>
        <w:br/>
      </w:r>
      <w:r>
        <w:rPr>
          <w:rFonts w:ascii="Times New Roman"/>
          <w:b w:val="false"/>
          <w:i w:val="false"/>
          <w:color w:val="000000"/>
          <w:sz w:val="28"/>
        </w:rPr>
        <w:t>
</w:t>
      </w:r>
      <w:r>
        <w:rPr>
          <w:rFonts w:ascii="Times New Roman"/>
          <w:b w:val="false"/>
          <w:i w:val="false"/>
          <w:color w:val="000000"/>
          <w:sz w:val="28"/>
        </w:rPr>
        <w:t>
      82) проводит испытание и апробацию новых селекционных достижений в животноводстве;</w:t>
      </w:r>
      <w:r>
        <w:br/>
      </w:r>
      <w:r>
        <w:rPr>
          <w:rFonts w:ascii="Times New Roman"/>
          <w:b w:val="false"/>
          <w:i w:val="false"/>
          <w:color w:val="000000"/>
          <w:sz w:val="28"/>
        </w:rPr>
        <w:t>
</w:t>
      </w:r>
      <w:r>
        <w:rPr>
          <w:rFonts w:ascii="Times New Roman"/>
          <w:b w:val="false"/>
          <w:i w:val="false"/>
          <w:color w:val="000000"/>
          <w:sz w:val="28"/>
        </w:rPr>
        <w:t>
      83) утверждает Государственный реестр селекционных достижений, допущенных к использованию в Республике Казахстан, и перечень перспективных сортов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84) разрабатывает и утверждает правила ведения государственной книги племенных животных и государственного регистра племенных животных;</w:t>
      </w:r>
      <w:r>
        <w:br/>
      </w:r>
      <w:r>
        <w:rPr>
          <w:rFonts w:ascii="Times New Roman"/>
          <w:b w:val="false"/>
          <w:i w:val="false"/>
          <w:color w:val="000000"/>
          <w:sz w:val="28"/>
        </w:rPr>
        <w:t>
</w:t>
      </w:r>
      <w:r>
        <w:rPr>
          <w:rFonts w:ascii="Times New Roman"/>
          <w:b w:val="false"/>
          <w:i w:val="false"/>
          <w:color w:val="000000"/>
          <w:sz w:val="28"/>
        </w:rPr>
        <w:t>
      85) осуществляет формирование и управление государственными ресурсами семян и контроль за их колличественно-качественным состоянием;</w:t>
      </w:r>
      <w:r>
        <w:br/>
      </w:r>
      <w:r>
        <w:rPr>
          <w:rFonts w:ascii="Times New Roman"/>
          <w:b w:val="false"/>
          <w:i w:val="false"/>
          <w:color w:val="000000"/>
          <w:sz w:val="28"/>
        </w:rPr>
        <w:t>
</w:t>
      </w:r>
      <w:r>
        <w:rPr>
          <w:rFonts w:ascii="Times New Roman"/>
          <w:b w:val="false"/>
          <w:i w:val="false"/>
          <w:color w:val="000000"/>
          <w:sz w:val="28"/>
        </w:rPr>
        <w:t>
      86) запрашивает необходимую информацию в области семеноводства сельскохозяйственных растений от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87) вносит в уполномоченный государственный орган по техническому регулированию и метрологии предложения по совершенствованию существующих государственных стандартов и других нормативных документов по стандартизации в области семеноводства;</w:t>
      </w:r>
      <w:r>
        <w:br/>
      </w:r>
      <w:r>
        <w:rPr>
          <w:rFonts w:ascii="Times New Roman"/>
          <w:b w:val="false"/>
          <w:i w:val="false"/>
          <w:color w:val="000000"/>
          <w:sz w:val="28"/>
        </w:rPr>
        <w:t>
</w:t>
      </w:r>
      <w:r>
        <w:rPr>
          <w:rFonts w:ascii="Times New Roman"/>
          <w:b w:val="false"/>
          <w:i w:val="false"/>
          <w:color w:val="000000"/>
          <w:sz w:val="28"/>
        </w:rPr>
        <w:t>
      88) устанавливает предельную цену реализации на подлежащие субсидированию семена в пределах квот, определяемых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пункта 1 статьи 6 Закона Республики Казахстан от 8 февраля 2003 года "О семеноводстве"; </w:t>
      </w:r>
      <w:r>
        <w:br/>
      </w:r>
      <w:r>
        <w:rPr>
          <w:rFonts w:ascii="Times New Roman"/>
          <w:b w:val="false"/>
          <w:i w:val="false"/>
          <w:color w:val="000000"/>
          <w:sz w:val="28"/>
        </w:rPr>
        <w:t>
</w:t>
      </w:r>
      <w:r>
        <w:rPr>
          <w:rFonts w:ascii="Times New Roman"/>
          <w:b w:val="false"/>
          <w:i w:val="false"/>
          <w:color w:val="000000"/>
          <w:sz w:val="28"/>
        </w:rPr>
        <w:t>
      89) утверждает перечень средств защиты растений, минеральных удобрений и других препаратов, применяемых для обработки медоносных растений;</w:t>
      </w:r>
      <w:r>
        <w:br/>
      </w:r>
      <w:r>
        <w:rPr>
          <w:rFonts w:ascii="Times New Roman"/>
          <w:b w:val="false"/>
          <w:i w:val="false"/>
          <w:color w:val="000000"/>
          <w:sz w:val="28"/>
        </w:rPr>
        <w:t>
</w:t>
      </w:r>
      <w:r>
        <w:rPr>
          <w:rFonts w:ascii="Times New Roman"/>
          <w:b w:val="false"/>
          <w:i w:val="false"/>
          <w:color w:val="000000"/>
          <w:sz w:val="28"/>
        </w:rPr>
        <w:t>
      90) утверждает план породного районирования пчел в Республике Казахстан;</w:t>
      </w:r>
      <w:r>
        <w:br/>
      </w:r>
      <w:r>
        <w:rPr>
          <w:rFonts w:ascii="Times New Roman"/>
          <w:b w:val="false"/>
          <w:i w:val="false"/>
          <w:color w:val="000000"/>
          <w:sz w:val="28"/>
        </w:rPr>
        <w:t>
</w:t>
      </w:r>
      <w:r>
        <w:rPr>
          <w:rFonts w:ascii="Times New Roman"/>
          <w:b w:val="false"/>
          <w:i w:val="false"/>
          <w:color w:val="000000"/>
          <w:sz w:val="28"/>
        </w:rPr>
        <w:t>
      91) осуществляет разработку систем информационного обеспечения в области племенного животноводства;</w:t>
      </w:r>
      <w:r>
        <w:br/>
      </w:r>
      <w:r>
        <w:rPr>
          <w:rFonts w:ascii="Times New Roman"/>
          <w:b w:val="false"/>
          <w:i w:val="false"/>
          <w:color w:val="000000"/>
          <w:sz w:val="28"/>
        </w:rPr>
        <w:t>
</w:t>
      </w:r>
      <w:r>
        <w:rPr>
          <w:rFonts w:ascii="Times New Roman"/>
          <w:b w:val="false"/>
          <w:i w:val="false"/>
          <w:color w:val="000000"/>
          <w:sz w:val="28"/>
        </w:rPr>
        <w:t>
      92) определяет порядок проверки и оценки племенных животных - производителей;</w:t>
      </w:r>
      <w:r>
        <w:br/>
      </w:r>
      <w:r>
        <w:rPr>
          <w:rFonts w:ascii="Times New Roman"/>
          <w:b w:val="false"/>
          <w:i w:val="false"/>
          <w:color w:val="000000"/>
          <w:sz w:val="28"/>
        </w:rPr>
        <w:t>
</w:t>
      </w:r>
      <w:r>
        <w:rPr>
          <w:rFonts w:ascii="Times New Roman"/>
          <w:b w:val="false"/>
          <w:i w:val="false"/>
          <w:color w:val="000000"/>
          <w:sz w:val="28"/>
        </w:rPr>
        <w:t>
      93) проводит ведомственные статистические наблюдения и обеспечивает формирование статистической информации в области племенного животноводства в соответствии со статистической методологией утвержденной уполномоченным органом в области государственной статистики;</w:t>
      </w:r>
      <w:r>
        <w:br/>
      </w:r>
      <w:r>
        <w:rPr>
          <w:rFonts w:ascii="Times New Roman"/>
          <w:b w:val="false"/>
          <w:i w:val="false"/>
          <w:color w:val="000000"/>
          <w:sz w:val="28"/>
        </w:rPr>
        <w:t>
</w:t>
      </w:r>
      <w:r>
        <w:rPr>
          <w:rFonts w:ascii="Times New Roman"/>
          <w:b w:val="false"/>
          <w:i w:val="false"/>
          <w:color w:val="000000"/>
          <w:sz w:val="28"/>
        </w:rPr>
        <w:t>
      94) разрабатывает положения о порядке проведения аттестации, порядке присвоения хозяйствующим субъектам статуса племенного завода, племенного хозяйства, племенного и дистрибьютерного центра и представляет их на утверждение Правительству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95) разрабатывает мероприятия по сохранению и восстановлению генофонда племенных животных, осуществляемые за счет бюджетных средств;</w:t>
      </w:r>
      <w:r>
        <w:br/>
      </w:r>
      <w:r>
        <w:rPr>
          <w:rFonts w:ascii="Times New Roman"/>
          <w:b w:val="false"/>
          <w:i w:val="false"/>
          <w:color w:val="000000"/>
          <w:sz w:val="28"/>
        </w:rPr>
        <w:t>
</w:t>
      </w:r>
      <w:r>
        <w:rPr>
          <w:rFonts w:ascii="Times New Roman"/>
          <w:b w:val="false"/>
          <w:i w:val="false"/>
          <w:color w:val="000000"/>
          <w:sz w:val="28"/>
        </w:rPr>
        <w:t>
      96) осуществляет разработку методик и технических средств для оценки и генетического контроля племенной продукции (материала);</w:t>
      </w:r>
      <w:r>
        <w:br/>
      </w:r>
      <w:r>
        <w:rPr>
          <w:rFonts w:ascii="Times New Roman"/>
          <w:b w:val="false"/>
          <w:i w:val="false"/>
          <w:color w:val="000000"/>
          <w:sz w:val="28"/>
        </w:rPr>
        <w:t>
</w:t>
      </w:r>
      <w:r>
        <w:rPr>
          <w:rFonts w:ascii="Times New Roman"/>
          <w:b w:val="false"/>
          <w:i w:val="false"/>
          <w:color w:val="000000"/>
          <w:sz w:val="28"/>
        </w:rPr>
        <w:t>
      97) определяет породный и количественный состав производителей в племенных центрах совместно с научными организациями в рамках программы развития, сохранения и использования генофонда племенных животных;</w:t>
      </w:r>
      <w:r>
        <w:br/>
      </w:r>
      <w:r>
        <w:rPr>
          <w:rFonts w:ascii="Times New Roman"/>
          <w:b w:val="false"/>
          <w:i w:val="false"/>
          <w:color w:val="000000"/>
          <w:sz w:val="28"/>
        </w:rPr>
        <w:t>
</w:t>
      </w:r>
      <w:r>
        <w:rPr>
          <w:rFonts w:ascii="Times New Roman"/>
          <w:b w:val="false"/>
          <w:i w:val="false"/>
          <w:color w:val="000000"/>
          <w:sz w:val="28"/>
        </w:rPr>
        <w:t>
      98) разрабатывает и утверждает нормативные документы по определению племенной ценности племенной продукции (материала) и воспроизводству животных;</w:t>
      </w:r>
      <w:r>
        <w:br/>
      </w:r>
      <w:r>
        <w:rPr>
          <w:rFonts w:ascii="Times New Roman"/>
          <w:b w:val="false"/>
          <w:i w:val="false"/>
          <w:color w:val="000000"/>
          <w:sz w:val="28"/>
        </w:rPr>
        <w:t>
</w:t>
      </w:r>
      <w:r>
        <w:rPr>
          <w:rFonts w:ascii="Times New Roman"/>
          <w:b w:val="false"/>
          <w:i w:val="false"/>
          <w:color w:val="000000"/>
          <w:sz w:val="28"/>
        </w:rPr>
        <w:t>
      99) разрабатывает и утверждает формы учета племенной продукции (материала);</w:t>
      </w:r>
      <w:r>
        <w:br/>
      </w:r>
      <w:r>
        <w:rPr>
          <w:rFonts w:ascii="Times New Roman"/>
          <w:b w:val="false"/>
          <w:i w:val="false"/>
          <w:color w:val="000000"/>
          <w:sz w:val="28"/>
        </w:rPr>
        <w:t>
</w:t>
      </w:r>
      <w:r>
        <w:rPr>
          <w:rFonts w:ascii="Times New Roman"/>
          <w:b w:val="false"/>
          <w:i w:val="false"/>
          <w:color w:val="000000"/>
          <w:sz w:val="28"/>
        </w:rPr>
        <w:t>
      100) осуществляет разработку методов и приемов совершенствования процесса воспроизводства племенных животных;</w:t>
      </w:r>
      <w:r>
        <w:br/>
      </w:r>
      <w:r>
        <w:rPr>
          <w:rFonts w:ascii="Times New Roman"/>
          <w:b w:val="false"/>
          <w:i w:val="false"/>
          <w:color w:val="000000"/>
          <w:sz w:val="28"/>
        </w:rPr>
        <w:t>
</w:t>
      </w:r>
      <w:r>
        <w:rPr>
          <w:rFonts w:ascii="Times New Roman"/>
          <w:b w:val="false"/>
          <w:i w:val="false"/>
          <w:color w:val="000000"/>
          <w:sz w:val="28"/>
        </w:rPr>
        <w:t>
      101) вносит предложения в Правительство Республики Казахстан по введению временного государственного управления водохозяйственными сооружениями, имеющими важное стратегическое значение для экономики республики или региона, в случае угрозы интересам национальной безопасности, жизни и здоровью граждан и в целях обеспечения стабильности функционирования этих сооружений;</w:t>
      </w:r>
      <w:r>
        <w:br/>
      </w:r>
      <w:r>
        <w:rPr>
          <w:rFonts w:ascii="Times New Roman"/>
          <w:b w:val="false"/>
          <w:i w:val="false"/>
          <w:color w:val="000000"/>
          <w:sz w:val="28"/>
        </w:rPr>
        <w:t>
</w:t>
      </w:r>
      <w:r>
        <w:rPr>
          <w:rFonts w:ascii="Times New Roman"/>
          <w:b w:val="false"/>
          <w:i w:val="false"/>
          <w:color w:val="000000"/>
          <w:sz w:val="28"/>
        </w:rPr>
        <w:t>
      102) утверждает лимиты водопользования в разрезе бассейнов и областей (городов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103) вносит на утверждение в Правительство Республики Казахстан перечень объектов государственного природно-заповедного фонда республиканского значения;</w:t>
      </w:r>
      <w:r>
        <w:br/>
      </w:r>
      <w:r>
        <w:rPr>
          <w:rFonts w:ascii="Times New Roman"/>
          <w:b w:val="false"/>
          <w:i w:val="false"/>
          <w:color w:val="000000"/>
          <w:sz w:val="28"/>
        </w:rPr>
        <w:t>
</w:t>
      </w:r>
      <w:r>
        <w:rPr>
          <w:rFonts w:ascii="Times New Roman"/>
          <w:b w:val="false"/>
          <w:i w:val="false"/>
          <w:color w:val="000000"/>
          <w:sz w:val="28"/>
        </w:rPr>
        <w:t>
      104) вносит в Правительство Республики Казахстан предложения по созданию и расширению особо охраняемых природных территорий республиканского значения;</w:t>
      </w:r>
      <w:r>
        <w:br/>
      </w:r>
      <w:r>
        <w:rPr>
          <w:rFonts w:ascii="Times New Roman"/>
          <w:b w:val="false"/>
          <w:i w:val="false"/>
          <w:color w:val="000000"/>
          <w:sz w:val="28"/>
        </w:rPr>
        <w:t>
</w:t>
      </w:r>
      <w:r>
        <w:rPr>
          <w:rFonts w:ascii="Times New Roman"/>
          <w:b w:val="false"/>
          <w:i w:val="false"/>
          <w:color w:val="000000"/>
          <w:sz w:val="28"/>
        </w:rPr>
        <w:t>
      105) разрабатывает и утверждает порядок разработки проектов естественно-научных и технико-экономических обоснований создания или расширения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106) разрабатывает и утверждает порядок разработки и регистрации (перерегистрации) паспортов особо охраняемых природных территорий республиканского и местного значения;</w:t>
      </w:r>
      <w:r>
        <w:br/>
      </w:r>
      <w:r>
        <w:rPr>
          <w:rFonts w:ascii="Times New Roman"/>
          <w:b w:val="false"/>
          <w:i w:val="false"/>
          <w:color w:val="000000"/>
          <w:sz w:val="28"/>
        </w:rPr>
        <w:t>
</w:t>
      </w:r>
      <w:r>
        <w:rPr>
          <w:rFonts w:ascii="Times New Roman"/>
          <w:b w:val="false"/>
          <w:i w:val="false"/>
          <w:color w:val="000000"/>
          <w:sz w:val="28"/>
        </w:rPr>
        <w:t>
      107) разрабатывает и утверждает правила посещения особо охраняемых природных территорий физическими лицами;</w:t>
      </w:r>
      <w:r>
        <w:br/>
      </w:r>
      <w:r>
        <w:rPr>
          <w:rFonts w:ascii="Times New Roman"/>
          <w:b w:val="false"/>
          <w:i w:val="false"/>
          <w:color w:val="000000"/>
          <w:sz w:val="28"/>
        </w:rPr>
        <w:t>
</w:t>
      </w:r>
      <w:r>
        <w:rPr>
          <w:rFonts w:ascii="Times New Roman"/>
          <w:b w:val="false"/>
          <w:i w:val="false"/>
          <w:color w:val="000000"/>
          <w:sz w:val="28"/>
        </w:rPr>
        <w:t>
      108) разрабатывает и утверждает образцы форменной одежды (без погон), порядок ношения и нормы обеспечения ею государственных инспекторов природоохранных учреждений;</w:t>
      </w:r>
      <w:r>
        <w:br/>
      </w:r>
      <w:r>
        <w:rPr>
          <w:rFonts w:ascii="Times New Roman"/>
          <w:b w:val="false"/>
          <w:i w:val="false"/>
          <w:color w:val="000000"/>
          <w:sz w:val="28"/>
        </w:rPr>
        <w:t>
</w:t>
      </w:r>
      <w:r>
        <w:rPr>
          <w:rFonts w:ascii="Times New Roman"/>
          <w:b w:val="false"/>
          <w:i w:val="false"/>
          <w:color w:val="000000"/>
          <w:sz w:val="28"/>
        </w:rPr>
        <w:t>
      109) устанавливает порядок пользования физическими лицами особо охраняемыми природными территориями;</w:t>
      </w:r>
      <w:r>
        <w:br/>
      </w:r>
      <w:r>
        <w:rPr>
          <w:rFonts w:ascii="Times New Roman"/>
          <w:b w:val="false"/>
          <w:i w:val="false"/>
          <w:color w:val="000000"/>
          <w:sz w:val="28"/>
        </w:rPr>
        <w:t>
</w:t>
      </w:r>
      <w:r>
        <w:rPr>
          <w:rFonts w:ascii="Times New Roman"/>
          <w:b w:val="false"/>
          <w:i w:val="false"/>
          <w:color w:val="000000"/>
          <w:sz w:val="28"/>
        </w:rPr>
        <w:t>
      110) утверждает правила разработки плана управления природоохранной организацией;</w:t>
      </w:r>
      <w:r>
        <w:br/>
      </w:r>
      <w:r>
        <w:rPr>
          <w:rFonts w:ascii="Times New Roman"/>
          <w:b w:val="false"/>
          <w:i w:val="false"/>
          <w:color w:val="000000"/>
          <w:sz w:val="28"/>
        </w:rPr>
        <w:t>
</w:t>
      </w:r>
      <w:r>
        <w:rPr>
          <w:rFonts w:ascii="Times New Roman"/>
          <w:b w:val="false"/>
          <w:i w:val="false"/>
          <w:color w:val="000000"/>
          <w:sz w:val="28"/>
        </w:rPr>
        <w:t>
      111) разрабатывает допустимые нормы шумовых и иных акустических воздействий искусственного происхождения на территории государственных природных заповедников;</w:t>
      </w:r>
      <w:r>
        <w:br/>
      </w:r>
      <w:r>
        <w:rPr>
          <w:rFonts w:ascii="Times New Roman"/>
          <w:b w:val="false"/>
          <w:i w:val="false"/>
          <w:color w:val="000000"/>
          <w:sz w:val="28"/>
        </w:rPr>
        <w:t>
</w:t>
      </w:r>
      <w:r>
        <w:rPr>
          <w:rFonts w:ascii="Times New Roman"/>
          <w:b w:val="false"/>
          <w:i w:val="false"/>
          <w:color w:val="000000"/>
          <w:sz w:val="28"/>
        </w:rPr>
        <w:t>
      112) разрабатывает и устанавливает порядок создания экскурсионных троп и маршрутов для проведения регулируемого экологического туризма в государственных природных заповедниках на специально выделенных участках, не включающих особо ценные экологические системы и объекты;</w:t>
      </w:r>
      <w:r>
        <w:br/>
      </w:r>
      <w:r>
        <w:rPr>
          <w:rFonts w:ascii="Times New Roman"/>
          <w:b w:val="false"/>
          <w:i w:val="false"/>
          <w:color w:val="000000"/>
          <w:sz w:val="28"/>
        </w:rPr>
        <w:t>
</w:t>
      </w:r>
      <w:r>
        <w:rPr>
          <w:rFonts w:ascii="Times New Roman"/>
          <w:b w:val="false"/>
          <w:i w:val="false"/>
          <w:color w:val="000000"/>
          <w:sz w:val="28"/>
        </w:rPr>
        <w:t>
      113) разрабатывает и утверждает правила регулируемого туризма и рекреации на территориях государственных национальных природных парков;</w:t>
      </w:r>
      <w:r>
        <w:br/>
      </w:r>
      <w:r>
        <w:rPr>
          <w:rFonts w:ascii="Times New Roman"/>
          <w:b w:val="false"/>
          <w:i w:val="false"/>
          <w:color w:val="000000"/>
          <w:sz w:val="28"/>
        </w:rPr>
        <w:t>
</w:t>
      </w:r>
      <w:r>
        <w:rPr>
          <w:rFonts w:ascii="Times New Roman"/>
          <w:b w:val="false"/>
          <w:i w:val="false"/>
          <w:color w:val="000000"/>
          <w:sz w:val="28"/>
        </w:rPr>
        <w:t>
      114) согласование генеральных схем организации территории Республики Казахстан, межрегиональных схем территориального развития, комплексных схем градостроительного планирования и иной градостроительной документации, затрагивающей территории экологических коридоров;</w:t>
      </w:r>
      <w:r>
        <w:br/>
      </w:r>
      <w:r>
        <w:rPr>
          <w:rFonts w:ascii="Times New Roman"/>
          <w:b w:val="false"/>
          <w:i w:val="false"/>
          <w:color w:val="000000"/>
          <w:sz w:val="28"/>
        </w:rPr>
        <w:t>
</w:t>
      </w:r>
      <w:r>
        <w:rPr>
          <w:rFonts w:ascii="Times New Roman"/>
          <w:b w:val="false"/>
          <w:i w:val="false"/>
          <w:color w:val="000000"/>
          <w:sz w:val="28"/>
        </w:rPr>
        <w:t>
      115) разрабатывает и утверждает методику определения площадей гибели посевов;</w:t>
      </w:r>
      <w:r>
        <w:br/>
      </w:r>
      <w:r>
        <w:rPr>
          <w:rFonts w:ascii="Times New Roman"/>
          <w:b w:val="false"/>
          <w:i w:val="false"/>
          <w:color w:val="000000"/>
          <w:sz w:val="28"/>
        </w:rPr>
        <w:t>
</w:t>
      </w:r>
      <w:r>
        <w:rPr>
          <w:rFonts w:ascii="Times New Roman"/>
          <w:b w:val="false"/>
          <w:i w:val="false"/>
          <w:color w:val="000000"/>
          <w:sz w:val="28"/>
        </w:rPr>
        <w:t>
      116) совершенствует правовые и экономические условия для развития растениеводства и изучает ситуацию состояния отрасли растениеводства в республике и за рубежом;</w:t>
      </w:r>
      <w:r>
        <w:br/>
      </w:r>
      <w:r>
        <w:rPr>
          <w:rFonts w:ascii="Times New Roman"/>
          <w:b w:val="false"/>
          <w:i w:val="false"/>
          <w:color w:val="000000"/>
          <w:sz w:val="28"/>
        </w:rPr>
        <w:t>
</w:t>
      </w:r>
      <w:r>
        <w:rPr>
          <w:rFonts w:ascii="Times New Roman"/>
          <w:b w:val="false"/>
          <w:i w:val="false"/>
          <w:color w:val="000000"/>
          <w:sz w:val="28"/>
        </w:rPr>
        <w:t>
      117) разрабатывает и устанавливает форму и сроки представления страхователем, страховщиком, агентом и обществом информации и документов, необходимых для осуществления им контрольных функций;</w:t>
      </w:r>
      <w:r>
        <w:br/>
      </w:r>
      <w:r>
        <w:rPr>
          <w:rFonts w:ascii="Times New Roman"/>
          <w:b w:val="false"/>
          <w:i w:val="false"/>
          <w:color w:val="000000"/>
          <w:sz w:val="28"/>
        </w:rPr>
        <w:t>
</w:t>
      </w:r>
      <w:r>
        <w:rPr>
          <w:rFonts w:ascii="Times New Roman"/>
          <w:b w:val="false"/>
          <w:i w:val="false"/>
          <w:color w:val="000000"/>
          <w:sz w:val="28"/>
        </w:rPr>
        <w:t>
      118) разрабатывает перечень информации и услуг, подлежащих предоставлению субъектам агропромышленного комплекса на безвозмездной основе;</w:t>
      </w:r>
      <w:r>
        <w:br/>
      </w:r>
      <w:r>
        <w:rPr>
          <w:rFonts w:ascii="Times New Roman"/>
          <w:b w:val="false"/>
          <w:i w:val="false"/>
          <w:color w:val="000000"/>
          <w:sz w:val="28"/>
        </w:rPr>
        <w:t>
</w:t>
      </w:r>
      <w:r>
        <w:rPr>
          <w:rFonts w:ascii="Times New Roman"/>
          <w:b w:val="false"/>
          <w:i w:val="false"/>
          <w:color w:val="000000"/>
          <w:sz w:val="28"/>
        </w:rPr>
        <w:t>
      119) разрабатывает мероприятия по техническому оснащению субъектов агропромышленного комплекса и развитию сельскохозяйственного машиностроения;</w:t>
      </w:r>
      <w:r>
        <w:br/>
      </w:r>
      <w:r>
        <w:rPr>
          <w:rFonts w:ascii="Times New Roman"/>
          <w:b w:val="false"/>
          <w:i w:val="false"/>
          <w:color w:val="000000"/>
          <w:sz w:val="28"/>
        </w:rPr>
        <w:t>
</w:t>
      </w:r>
      <w:r>
        <w:rPr>
          <w:rFonts w:ascii="Times New Roman"/>
          <w:b w:val="false"/>
          <w:i w:val="false"/>
          <w:color w:val="000000"/>
          <w:sz w:val="28"/>
        </w:rPr>
        <w:t>
      120) разрабатывает мероприятия по переходу отраслей агропромышленного комплекса на международные стандарты;</w:t>
      </w:r>
      <w:r>
        <w:br/>
      </w:r>
      <w:r>
        <w:rPr>
          <w:rFonts w:ascii="Times New Roman"/>
          <w:b w:val="false"/>
          <w:i w:val="false"/>
          <w:color w:val="000000"/>
          <w:sz w:val="28"/>
        </w:rPr>
        <w:t>
</w:t>
      </w:r>
      <w:r>
        <w:rPr>
          <w:rFonts w:ascii="Times New Roman"/>
          <w:b w:val="false"/>
          <w:i w:val="false"/>
          <w:color w:val="000000"/>
          <w:sz w:val="28"/>
        </w:rPr>
        <w:t>
      121) проводит мониторинг:</w:t>
      </w:r>
      <w:r>
        <w:br/>
      </w:r>
      <w:r>
        <w:rPr>
          <w:rFonts w:ascii="Times New Roman"/>
          <w:b w:val="false"/>
          <w:i w:val="false"/>
          <w:color w:val="000000"/>
          <w:sz w:val="28"/>
        </w:rPr>
        <w:t>
</w:t>
      </w:r>
      <w:r>
        <w:rPr>
          <w:rFonts w:ascii="Times New Roman"/>
          <w:b w:val="false"/>
          <w:i w:val="false"/>
          <w:color w:val="000000"/>
          <w:sz w:val="28"/>
        </w:rPr>
        <w:t>
      развития агропромышленного комплекса и реализации государственных и отраслевых программ в данной сфере;</w:t>
      </w:r>
      <w:r>
        <w:br/>
      </w:r>
      <w:r>
        <w:rPr>
          <w:rFonts w:ascii="Times New Roman"/>
          <w:b w:val="false"/>
          <w:i w:val="false"/>
          <w:color w:val="000000"/>
          <w:sz w:val="28"/>
        </w:rPr>
        <w:t>
</w:t>
      </w:r>
      <w:r>
        <w:rPr>
          <w:rFonts w:ascii="Times New Roman"/>
          <w:b w:val="false"/>
          <w:i w:val="false"/>
          <w:color w:val="000000"/>
          <w:sz w:val="28"/>
        </w:rPr>
        <w:t>
      проведения полевых работ;</w:t>
      </w:r>
      <w:r>
        <w:br/>
      </w:r>
      <w:r>
        <w:rPr>
          <w:rFonts w:ascii="Times New Roman"/>
          <w:b w:val="false"/>
          <w:i w:val="false"/>
          <w:color w:val="000000"/>
          <w:sz w:val="28"/>
        </w:rPr>
        <w:t>
</w:t>
      </w:r>
      <w:r>
        <w:rPr>
          <w:rFonts w:ascii="Times New Roman"/>
          <w:b w:val="false"/>
          <w:i w:val="false"/>
          <w:color w:val="000000"/>
          <w:sz w:val="28"/>
        </w:rPr>
        <w:t xml:space="preserve">
      цен и рынков продовольственных товаров; </w:t>
      </w:r>
      <w:r>
        <w:br/>
      </w:r>
      <w:r>
        <w:rPr>
          <w:rFonts w:ascii="Times New Roman"/>
          <w:b w:val="false"/>
          <w:i w:val="false"/>
          <w:color w:val="000000"/>
          <w:sz w:val="28"/>
        </w:rPr>
        <w:t>
</w:t>
      </w:r>
      <w:r>
        <w:rPr>
          <w:rFonts w:ascii="Times New Roman"/>
          <w:b w:val="false"/>
          <w:i w:val="false"/>
          <w:color w:val="000000"/>
          <w:sz w:val="28"/>
        </w:rPr>
        <w:t>
      производства биотоплива;</w:t>
      </w:r>
      <w:r>
        <w:br/>
      </w:r>
      <w:r>
        <w:rPr>
          <w:rFonts w:ascii="Times New Roman"/>
          <w:b w:val="false"/>
          <w:i w:val="false"/>
          <w:color w:val="000000"/>
          <w:sz w:val="28"/>
        </w:rPr>
        <w:t>
</w:t>
      </w:r>
      <w:r>
        <w:rPr>
          <w:rFonts w:ascii="Times New Roman"/>
          <w:b w:val="false"/>
          <w:i w:val="false"/>
          <w:color w:val="000000"/>
          <w:sz w:val="28"/>
        </w:rPr>
        <w:t>
      состояния продовольственной безопасности;</w:t>
      </w:r>
      <w:r>
        <w:br/>
      </w:r>
      <w:r>
        <w:rPr>
          <w:rFonts w:ascii="Times New Roman"/>
          <w:b w:val="false"/>
          <w:i w:val="false"/>
          <w:color w:val="000000"/>
          <w:sz w:val="28"/>
        </w:rPr>
        <w:t>
</w:t>
      </w:r>
      <w:r>
        <w:rPr>
          <w:rFonts w:ascii="Times New Roman"/>
          <w:b w:val="false"/>
          <w:i w:val="false"/>
          <w:color w:val="000000"/>
          <w:sz w:val="28"/>
        </w:rPr>
        <w:t>
      122) создает условия для развития системы кредитных товариществ, осуществляющих кредитование в агропромышленном комплексе, для улучшения доступа субъектов агропромышленного комплекса к кредитным ресурсам;</w:t>
      </w:r>
      <w:r>
        <w:br/>
      </w:r>
      <w:r>
        <w:rPr>
          <w:rFonts w:ascii="Times New Roman"/>
          <w:b w:val="false"/>
          <w:i w:val="false"/>
          <w:color w:val="000000"/>
          <w:sz w:val="28"/>
        </w:rPr>
        <w:t>
</w:t>
      </w:r>
      <w:r>
        <w:rPr>
          <w:rFonts w:ascii="Times New Roman"/>
          <w:b w:val="false"/>
          <w:i w:val="false"/>
          <w:color w:val="000000"/>
          <w:sz w:val="28"/>
        </w:rPr>
        <w:t>
      123) развивает оптимальные формы взаимодействия субъектов агропромышленного комплекса;</w:t>
      </w:r>
      <w:r>
        <w:br/>
      </w:r>
      <w:r>
        <w:rPr>
          <w:rFonts w:ascii="Times New Roman"/>
          <w:b w:val="false"/>
          <w:i w:val="false"/>
          <w:color w:val="000000"/>
          <w:sz w:val="28"/>
        </w:rPr>
        <w:t>
</w:t>
      </w:r>
      <w:r>
        <w:rPr>
          <w:rFonts w:ascii="Times New Roman"/>
          <w:b w:val="false"/>
          <w:i w:val="false"/>
          <w:color w:val="000000"/>
          <w:sz w:val="28"/>
        </w:rPr>
        <w:t>
      124) осуществляет анализ:</w:t>
      </w:r>
      <w:r>
        <w:br/>
      </w:r>
      <w:r>
        <w:rPr>
          <w:rFonts w:ascii="Times New Roman"/>
          <w:b w:val="false"/>
          <w:i w:val="false"/>
          <w:color w:val="000000"/>
          <w:sz w:val="28"/>
        </w:rPr>
        <w:t>
</w:t>
      </w:r>
      <w:r>
        <w:rPr>
          <w:rFonts w:ascii="Times New Roman"/>
          <w:b w:val="false"/>
          <w:i w:val="false"/>
          <w:color w:val="000000"/>
          <w:sz w:val="28"/>
        </w:rPr>
        <w:t>
      состояния и результатов производственно-хозяйственной деятельности по отраслям и видам деятельности, балансов потребления и производства сельскохозяйственной продукции и продуктов ее переработки;</w:t>
      </w:r>
      <w:r>
        <w:br/>
      </w:r>
      <w:r>
        <w:rPr>
          <w:rFonts w:ascii="Times New Roman"/>
          <w:b w:val="false"/>
          <w:i w:val="false"/>
          <w:color w:val="000000"/>
          <w:sz w:val="28"/>
        </w:rPr>
        <w:t>
</w:t>
      </w:r>
      <w:r>
        <w:rPr>
          <w:rFonts w:ascii="Times New Roman"/>
          <w:b w:val="false"/>
          <w:i w:val="false"/>
          <w:color w:val="000000"/>
          <w:sz w:val="28"/>
        </w:rPr>
        <w:t>
      статистической информации по развитию отраслей агропромышленного комплекса;</w:t>
      </w:r>
      <w:r>
        <w:br/>
      </w:r>
      <w:r>
        <w:rPr>
          <w:rFonts w:ascii="Times New Roman"/>
          <w:b w:val="false"/>
          <w:i w:val="false"/>
          <w:color w:val="000000"/>
          <w:sz w:val="28"/>
        </w:rPr>
        <w:t>
</w:t>
      </w:r>
      <w:r>
        <w:rPr>
          <w:rFonts w:ascii="Times New Roman"/>
          <w:b w:val="false"/>
          <w:i w:val="false"/>
          <w:color w:val="000000"/>
          <w:sz w:val="28"/>
        </w:rPr>
        <w:t>
      125) вносит предложения по вопросам совершенствования нормативной правовой базы, ценовой, технической, таможенной, налоговой, кредитной, страховой деятельности, а также в сфере технического регулирования и политики государства в области агропромышленного комплекса;</w:t>
      </w:r>
      <w:r>
        <w:br/>
      </w:r>
      <w:r>
        <w:rPr>
          <w:rFonts w:ascii="Times New Roman"/>
          <w:b w:val="false"/>
          <w:i w:val="false"/>
          <w:color w:val="000000"/>
          <w:sz w:val="28"/>
        </w:rPr>
        <w:t>
</w:t>
      </w:r>
      <w:r>
        <w:rPr>
          <w:rFonts w:ascii="Times New Roman"/>
          <w:b w:val="false"/>
          <w:i w:val="false"/>
          <w:color w:val="000000"/>
          <w:sz w:val="28"/>
        </w:rPr>
        <w:t>
      126) разрабатывает и утверждает рекомендуемые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w:t>
      </w:r>
      <w:r>
        <w:br/>
      </w:r>
      <w:r>
        <w:rPr>
          <w:rFonts w:ascii="Times New Roman"/>
          <w:b w:val="false"/>
          <w:i w:val="false"/>
          <w:color w:val="000000"/>
          <w:sz w:val="28"/>
        </w:rPr>
        <w:t>
</w:t>
      </w:r>
      <w:r>
        <w:rPr>
          <w:rFonts w:ascii="Times New Roman"/>
          <w:b w:val="false"/>
          <w:i w:val="false"/>
          <w:color w:val="000000"/>
          <w:sz w:val="28"/>
        </w:rPr>
        <w:t>
      127) вносит предложения о создании, развитии, реорганизации, ликвидации специализированных организаций;</w:t>
      </w:r>
      <w:r>
        <w:br/>
      </w:r>
      <w:r>
        <w:rPr>
          <w:rFonts w:ascii="Times New Roman"/>
          <w:b w:val="false"/>
          <w:i w:val="false"/>
          <w:color w:val="000000"/>
          <w:sz w:val="28"/>
        </w:rPr>
        <w:t>
</w:t>
      </w:r>
      <w:r>
        <w:rPr>
          <w:rFonts w:ascii="Times New Roman"/>
          <w:b w:val="false"/>
          <w:i w:val="false"/>
          <w:color w:val="000000"/>
          <w:sz w:val="28"/>
        </w:rPr>
        <w:t>
      128) организует информационно-маркетинговое обеспечение агропромышленного комплекса;</w:t>
      </w:r>
      <w:r>
        <w:br/>
      </w:r>
      <w:r>
        <w:rPr>
          <w:rFonts w:ascii="Times New Roman"/>
          <w:b w:val="false"/>
          <w:i w:val="false"/>
          <w:color w:val="000000"/>
          <w:sz w:val="28"/>
        </w:rPr>
        <w:t>
</w:t>
      </w:r>
      <w:r>
        <w:rPr>
          <w:rFonts w:ascii="Times New Roman"/>
          <w:b w:val="false"/>
          <w:i w:val="false"/>
          <w:color w:val="000000"/>
          <w:sz w:val="28"/>
        </w:rPr>
        <w:t>
      129) реализует государственную политику в области научного обеспечения агропромышленного комплекса и подготовку кадров;</w:t>
      </w:r>
      <w:r>
        <w:br/>
      </w:r>
      <w:r>
        <w:rPr>
          <w:rFonts w:ascii="Times New Roman"/>
          <w:b w:val="false"/>
          <w:i w:val="false"/>
          <w:color w:val="000000"/>
          <w:sz w:val="28"/>
        </w:rPr>
        <w:t>
</w:t>
      </w:r>
      <w:r>
        <w:rPr>
          <w:rFonts w:ascii="Times New Roman"/>
          <w:b w:val="false"/>
          <w:i w:val="false"/>
          <w:color w:val="000000"/>
          <w:sz w:val="28"/>
        </w:rPr>
        <w:t>
      130) осуществляет нормативно-методическое обеспечение в области агропромышленного комплекса, в том числе методическое обеспечение деятельности местных исполнительных органов в сфере агропромышленного комплекса;</w:t>
      </w:r>
      <w:r>
        <w:br/>
      </w:r>
      <w:r>
        <w:rPr>
          <w:rFonts w:ascii="Times New Roman"/>
          <w:b w:val="false"/>
          <w:i w:val="false"/>
          <w:color w:val="000000"/>
          <w:sz w:val="28"/>
        </w:rPr>
        <w:t>
</w:t>
      </w:r>
      <w:r>
        <w:rPr>
          <w:rFonts w:ascii="Times New Roman"/>
          <w:b w:val="false"/>
          <w:i w:val="false"/>
          <w:color w:val="000000"/>
          <w:sz w:val="28"/>
        </w:rPr>
        <w:t>
      131) разрабатывает правила:</w:t>
      </w:r>
      <w:r>
        <w:br/>
      </w:r>
      <w:r>
        <w:rPr>
          <w:rFonts w:ascii="Times New Roman"/>
          <w:b w:val="false"/>
          <w:i w:val="false"/>
          <w:color w:val="000000"/>
          <w:sz w:val="28"/>
        </w:rPr>
        <w:t>
</w:t>
      </w:r>
      <w:r>
        <w:rPr>
          <w:rFonts w:ascii="Times New Roman"/>
          <w:b w:val="false"/>
          <w:i w:val="false"/>
          <w:color w:val="000000"/>
          <w:sz w:val="28"/>
        </w:rPr>
        <w:t>
      проведения мониторинга хлопкового рынка;</w:t>
      </w:r>
      <w:r>
        <w:br/>
      </w:r>
      <w:r>
        <w:rPr>
          <w:rFonts w:ascii="Times New Roman"/>
          <w:b w:val="false"/>
          <w:i w:val="false"/>
          <w:color w:val="000000"/>
          <w:sz w:val="28"/>
        </w:rPr>
        <w:t>
</w:t>
      </w:r>
      <w:r>
        <w:rPr>
          <w:rFonts w:ascii="Times New Roman"/>
          <w:b w:val="false"/>
          <w:i w:val="false"/>
          <w:color w:val="000000"/>
          <w:sz w:val="28"/>
        </w:rPr>
        <w:t>
      ведения количественно-качественного учета хлопка;</w:t>
      </w:r>
      <w:r>
        <w:br/>
      </w:r>
      <w:r>
        <w:rPr>
          <w:rFonts w:ascii="Times New Roman"/>
          <w:b w:val="false"/>
          <w:i w:val="false"/>
          <w:color w:val="000000"/>
          <w:sz w:val="28"/>
        </w:rPr>
        <w:t>
</w:t>
      </w:r>
      <w:r>
        <w:rPr>
          <w:rFonts w:ascii="Times New Roman"/>
          <w:b w:val="false"/>
          <w:i w:val="false"/>
          <w:color w:val="000000"/>
          <w:sz w:val="28"/>
        </w:rPr>
        <w:t>
      формирования, хранения и использования государственных ресурсов семян хлопчатника;</w:t>
      </w:r>
      <w:r>
        <w:br/>
      </w:r>
      <w:r>
        <w:rPr>
          <w:rFonts w:ascii="Times New Roman"/>
          <w:b w:val="false"/>
          <w:i w:val="false"/>
          <w:color w:val="000000"/>
          <w:sz w:val="28"/>
        </w:rPr>
        <w:t>
</w:t>
      </w:r>
      <w:r>
        <w:rPr>
          <w:rFonts w:ascii="Times New Roman"/>
          <w:b w:val="false"/>
          <w:i w:val="false"/>
          <w:color w:val="000000"/>
          <w:sz w:val="28"/>
        </w:rPr>
        <w:t>
      организации технологического процесса первичной переработки хлопка-сырца в хлопок-волокно;</w:t>
      </w:r>
      <w:r>
        <w:br/>
      </w:r>
      <w:r>
        <w:rPr>
          <w:rFonts w:ascii="Times New Roman"/>
          <w:b w:val="false"/>
          <w:i w:val="false"/>
          <w:color w:val="000000"/>
          <w:sz w:val="28"/>
        </w:rPr>
        <w:t>
</w:t>
      </w:r>
      <w:r>
        <w:rPr>
          <w:rFonts w:ascii="Times New Roman"/>
          <w:b w:val="false"/>
          <w:i w:val="false"/>
          <w:color w:val="000000"/>
          <w:sz w:val="28"/>
        </w:rPr>
        <w:t>
      выдачи, обращения, аннулирования и погашения хлопковых расписок;</w:t>
      </w:r>
      <w:r>
        <w:br/>
      </w:r>
      <w:r>
        <w:rPr>
          <w:rFonts w:ascii="Times New Roman"/>
          <w:b w:val="false"/>
          <w:i w:val="false"/>
          <w:color w:val="000000"/>
          <w:sz w:val="28"/>
        </w:rPr>
        <w:t>
</w:t>
      </w:r>
      <w:r>
        <w:rPr>
          <w:rFonts w:ascii="Times New Roman"/>
          <w:b w:val="false"/>
          <w:i w:val="false"/>
          <w:color w:val="000000"/>
          <w:sz w:val="28"/>
        </w:rPr>
        <w:t>
      проведения временного управления хлопкоперерабатывающей организацией;</w:t>
      </w:r>
      <w:r>
        <w:br/>
      </w:r>
      <w:r>
        <w:rPr>
          <w:rFonts w:ascii="Times New Roman"/>
          <w:b w:val="false"/>
          <w:i w:val="false"/>
          <w:color w:val="000000"/>
          <w:sz w:val="28"/>
        </w:rPr>
        <w:t>
</w:t>
      </w:r>
      <w:r>
        <w:rPr>
          <w:rFonts w:ascii="Times New Roman"/>
          <w:b w:val="false"/>
          <w:i w:val="false"/>
          <w:color w:val="000000"/>
          <w:sz w:val="28"/>
        </w:rPr>
        <w:t>
      разработки и утверждения производителем биотоплива паспорта производства;</w:t>
      </w:r>
      <w:r>
        <w:br/>
      </w:r>
      <w:r>
        <w:rPr>
          <w:rFonts w:ascii="Times New Roman"/>
          <w:b w:val="false"/>
          <w:i w:val="false"/>
          <w:color w:val="000000"/>
          <w:sz w:val="28"/>
        </w:rPr>
        <w:t>
</w:t>
      </w:r>
      <w:r>
        <w:rPr>
          <w:rFonts w:ascii="Times New Roman"/>
          <w:b w:val="false"/>
          <w:i w:val="false"/>
          <w:color w:val="000000"/>
          <w:sz w:val="28"/>
        </w:rPr>
        <w:t>
      132) разрабатывает и утверждает правила применения контрольных приборов учета, обеспечивающих автоматизированную передачу информации об объемах производства биотоплива;</w:t>
      </w:r>
      <w:r>
        <w:br/>
      </w:r>
      <w:r>
        <w:rPr>
          <w:rFonts w:ascii="Times New Roman"/>
          <w:b w:val="false"/>
          <w:i w:val="false"/>
          <w:color w:val="000000"/>
          <w:sz w:val="28"/>
        </w:rPr>
        <w:t>
</w:t>
      </w:r>
      <w:r>
        <w:rPr>
          <w:rFonts w:ascii="Times New Roman"/>
          <w:b w:val="false"/>
          <w:i w:val="false"/>
          <w:color w:val="000000"/>
          <w:sz w:val="28"/>
        </w:rPr>
        <w:t>
      133) разрабатывает и утверждает форму (образец) и описания хлопковой расписки;</w:t>
      </w:r>
      <w:r>
        <w:br/>
      </w:r>
      <w:r>
        <w:rPr>
          <w:rFonts w:ascii="Times New Roman"/>
          <w:b w:val="false"/>
          <w:i w:val="false"/>
          <w:color w:val="000000"/>
          <w:sz w:val="28"/>
        </w:rPr>
        <w:t>
</w:t>
      </w:r>
      <w:r>
        <w:rPr>
          <w:rFonts w:ascii="Times New Roman"/>
          <w:b w:val="false"/>
          <w:i w:val="false"/>
          <w:color w:val="000000"/>
          <w:sz w:val="28"/>
        </w:rPr>
        <w:t>
      134) разрабатывает:</w:t>
      </w:r>
      <w:r>
        <w:br/>
      </w:r>
      <w:r>
        <w:rPr>
          <w:rFonts w:ascii="Times New Roman"/>
          <w:b w:val="false"/>
          <w:i w:val="false"/>
          <w:color w:val="000000"/>
          <w:sz w:val="28"/>
        </w:rPr>
        <w:t>
</w:t>
      </w:r>
      <w:r>
        <w:rPr>
          <w:rFonts w:ascii="Times New Roman"/>
          <w:b w:val="false"/>
          <w:i w:val="false"/>
          <w:color w:val="000000"/>
          <w:sz w:val="28"/>
        </w:rPr>
        <w:t>
      порядок проведения экспертизы качества хлопка-сырца и выдачи удостоверения о качестве хлопка-сырца;</w:t>
      </w:r>
      <w:r>
        <w:br/>
      </w:r>
      <w:r>
        <w:rPr>
          <w:rFonts w:ascii="Times New Roman"/>
          <w:b w:val="false"/>
          <w:i w:val="false"/>
          <w:color w:val="000000"/>
          <w:sz w:val="28"/>
        </w:rPr>
        <w:t>
</w:t>
      </w:r>
      <w:r>
        <w:rPr>
          <w:rFonts w:ascii="Times New Roman"/>
          <w:b w:val="false"/>
          <w:i w:val="false"/>
          <w:color w:val="000000"/>
          <w:sz w:val="28"/>
        </w:rPr>
        <w:t>
      формы (образца) удостоверения о качестве хлопка-сырца;</w:t>
      </w:r>
      <w:r>
        <w:br/>
      </w:r>
      <w:r>
        <w:rPr>
          <w:rFonts w:ascii="Times New Roman"/>
          <w:b w:val="false"/>
          <w:i w:val="false"/>
          <w:color w:val="000000"/>
          <w:sz w:val="28"/>
        </w:rPr>
        <w:t>
</w:t>
      </w:r>
      <w:r>
        <w:rPr>
          <w:rFonts w:ascii="Times New Roman"/>
          <w:b w:val="false"/>
          <w:i w:val="false"/>
          <w:color w:val="000000"/>
          <w:sz w:val="28"/>
        </w:rPr>
        <w:t>
      формы (образца) паспорта качества хлопка-волокна;</w:t>
      </w:r>
      <w:r>
        <w:br/>
      </w:r>
      <w:r>
        <w:rPr>
          <w:rFonts w:ascii="Times New Roman"/>
          <w:b w:val="false"/>
          <w:i w:val="false"/>
          <w:color w:val="000000"/>
          <w:sz w:val="28"/>
        </w:rPr>
        <w:t>
</w:t>
      </w:r>
      <w:r>
        <w:rPr>
          <w:rFonts w:ascii="Times New Roman"/>
          <w:b w:val="false"/>
          <w:i w:val="false"/>
          <w:color w:val="000000"/>
          <w:sz w:val="28"/>
        </w:rPr>
        <w:t>
      135) проводит мониторинг хлопкового рынка;</w:t>
      </w:r>
      <w:r>
        <w:br/>
      </w:r>
      <w:r>
        <w:rPr>
          <w:rFonts w:ascii="Times New Roman"/>
          <w:b w:val="false"/>
          <w:i w:val="false"/>
          <w:color w:val="000000"/>
          <w:sz w:val="28"/>
        </w:rPr>
        <w:t>
</w:t>
      </w:r>
      <w:r>
        <w:rPr>
          <w:rFonts w:ascii="Times New Roman"/>
          <w:b w:val="false"/>
          <w:i w:val="false"/>
          <w:color w:val="000000"/>
          <w:sz w:val="28"/>
        </w:rPr>
        <w:t>
      136) разрабатывает перечень и формы документов учета, сроки предоставления отчетности по ведению мониторинга хлопкового рынка;</w:t>
      </w:r>
      <w:r>
        <w:br/>
      </w:r>
      <w:r>
        <w:rPr>
          <w:rFonts w:ascii="Times New Roman"/>
          <w:b w:val="false"/>
          <w:i w:val="false"/>
          <w:color w:val="000000"/>
          <w:sz w:val="28"/>
        </w:rPr>
        <w:t>
</w:t>
      </w:r>
      <w:r>
        <w:rPr>
          <w:rFonts w:ascii="Times New Roman"/>
          <w:b w:val="false"/>
          <w:i w:val="false"/>
          <w:color w:val="000000"/>
          <w:sz w:val="28"/>
        </w:rPr>
        <w:t>
      137) определяет порядок отпуска хлопка по требованию держателя складского свидетельства, содержащего сведения о залоге;</w:t>
      </w:r>
      <w:r>
        <w:br/>
      </w:r>
      <w:r>
        <w:rPr>
          <w:rFonts w:ascii="Times New Roman"/>
          <w:b w:val="false"/>
          <w:i w:val="false"/>
          <w:color w:val="000000"/>
          <w:sz w:val="28"/>
        </w:rPr>
        <w:t>
</w:t>
      </w:r>
      <w:r>
        <w:rPr>
          <w:rFonts w:ascii="Times New Roman"/>
          <w:b w:val="false"/>
          <w:i w:val="false"/>
          <w:color w:val="000000"/>
          <w:sz w:val="28"/>
        </w:rPr>
        <w:t>
      138) разрабатывает перечень и формы документов учета, сроков представления отчетности по вопросам соблюдения квалификационных требований к деятельности по оказанию услуг по складской деятельности с выдачей хлопковых расписок;</w:t>
      </w:r>
      <w:r>
        <w:br/>
      </w:r>
      <w:r>
        <w:rPr>
          <w:rFonts w:ascii="Times New Roman"/>
          <w:b w:val="false"/>
          <w:i w:val="false"/>
          <w:color w:val="000000"/>
          <w:sz w:val="28"/>
        </w:rPr>
        <w:t>
</w:t>
      </w:r>
      <w:r>
        <w:rPr>
          <w:rFonts w:ascii="Times New Roman"/>
          <w:b w:val="false"/>
          <w:i w:val="false"/>
          <w:color w:val="000000"/>
          <w:sz w:val="28"/>
        </w:rPr>
        <w:t>
      139) утверждает положение об авиационных работах по охране и защите лесного фонда по согласованию с уполномоченным органом в области государственного регулирования гражданской авиации;</w:t>
      </w:r>
      <w:r>
        <w:br/>
      </w:r>
      <w:r>
        <w:rPr>
          <w:rFonts w:ascii="Times New Roman"/>
          <w:b w:val="false"/>
          <w:i w:val="false"/>
          <w:color w:val="000000"/>
          <w:sz w:val="28"/>
        </w:rPr>
        <w:t>
</w:t>
      </w:r>
      <w:r>
        <w:rPr>
          <w:rFonts w:ascii="Times New Roman"/>
          <w:b w:val="false"/>
          <w:i w:val="false"/>
          <w:color w:val="000000"/>
          <w:sz w:val="28"/>
        </w:rPr>
        <w:t>
      140) разрабатывает типовые формы договоров хранения и переработки хлопка-сырца в хлопок-волокно;</w:t>
      </w:r>
      <w:r>
        <w:br/>
      </w:r>
      <w:r>
        <w:rPr>
          <w:rFonts w:ascii="Times New Roman"/>
          <w:b w:val="false"/>
          <w:i w:val="false"/>
          <w:color w:val="000000"/>
          <w:sz w:val="28"/>
        </w:rPr>
        <w:t>
</w:t>
      </w:r>
      <w:r>
        <w:rPr>
          <w:rFonts w:ascii="Times New Roman"/>
          <w:b w:val="false"/>
          <w:i w:val="false"/>
          <w:color w:val="000000"/>
          <w:sz w:val="28"/>
        </w:rPr>
        <w:t>
      141) разрабатывает проекты:</w:t>
      </w:r>
      <w:r>
        <w:br/>
      </w:r>
      <w:r>
        <w:rPr>
          <w:rFonts w:ascii="Times New Roman"/>
          <w:b w:val="false"/>
          <w:i w:val="false"/>
          <w:color w:val="000000"/>
          <w:sz w:val="28"/>
        </w:rPr>
        <w:t>
</w:t>
      </w:r>
      <w:r>
        <w:rPr>
          <w:rFonts w:ascii="Times New Roman"/>
          <w:b w:val="false"/>
          <w:i w:val="false"/>
          <w:color w:val="000000"/>
          <w:sz w:val="28"/>
        </w:rPr>
        <w:t>
      правил проведения экспертизы качества хлопка-волокна и выдачи паспорта качества хлопка-волокна;</w:t>
      </w:r>
      <w:r>
        <w:br/>
      </w:r>
      <w:r>
        <w:rPr>
          <w:rFonts w:ascii="Times New Roman"/>
          <w:b w:val="false"/>
          <w:i w:val="false"/>
          <w:color w:val="000000"/>
          <w:sz w:val="28"/>
        </w:rPr>
        <w:t>
</w:t>
      </w:r>
      <w:r>
        <w:rPr>
          <w:rFonts w:ascii="Times New Roman"/>
          <w:b w:val="false"/>
          <w:i w:val="false"/>
          <w:color w:val="000000"/>
          <w:sz w:val="28"/>
        </w:rPr>
        <w:t>
      правил деятельности и ликвидации фондов гарантирования исполнения обязательств по хлопковым распискам;</w:t>
      </w:r>
      <w:r>
        <w:br/>
      </w:r>
      <w:r>
        <w:rPr>
          <w:rFonts w:ascii="Times New Roman"/>
          <w:b w:val="false"/>
          <w:i w:val="false"/>
          <w:color w:val="000000"/>
          <w:sz w:val="28"/>
        </w:rPr>
        <w:t>
</w:t>
      </w:r>
      <w:r>
        <w:rPr>
          <w:rFonts w:ascii="Times New Roman"/>
          <w:b w:val="false"/>
          <w:i w:val="false"/>
          <w:color w:val="000000"/>
          <w:sz w:val="28"/>
        </w:rPr>
        <w:t>
      правил участия хлопкоперерабатывающих организаций в системе гарантирования исполнения обязательств по хлопковым распискам;</w:t>
      </w:r>
      <w:r>
        <w:br/>
      </w:r>
      <w:r>
        <w:rPr>
          <w:rFonts w:ascii="Times New Roman"/>
          <w:b w:val="false"/>
          <w:i w:val="false"/>
          <w:color w:val="000000"/>
          <w:sz w:val="28"/>
        </w:rPr>
        <w:t>
</w:t>
      </w:r>
      <w:r>
        <w:rPr>
          <w:rFonts w:ascii="Times New Roman"/>
          <w:b w:val="false"/>
          <w:i w:val="false"/>
          <w:color w:val="000000"/>
          <w:sz w:val="28"/>
        </w:rPr>
        <w:t>
      правил получения гарантий фондов гарантирования исполнения обязательств по хлопковым распискам;</w:t>
      </w:r>
      <w:r>
        <w:br/>
      </w:r>
      <w:r>
        <w:rPr>
          <w:rFonts w:ascii="Times New Roman"/>
          <w:b w:val="false"/>
          <w:i w:val="false"/>
          <w:color w:val="000000"/>
          <w:sz w:val="28"/>
        </w:rPr>
        <w:t>
</w:t>
      </w:r>
      <w:r>
        <w:rPr>
          <w:rFonts w:ascii="Times New Roman"/>
          <w:b w:val="false"/>
          <w:i w:val="false"/>
          <w:color w:val="000000"/>
          <w:sz w:val="28"/>
        </w:rPr>
        <w:t>
      правил погашения обязательств фондами гарантирования исполнения обязательств по хлопковым распискам;</w:t>
      </w:r>
      <w:r>
        <w:br/>
      </w:r>
      <w:r>
        <w:rPr>
          <w:rFonts w:ascii="Times New Roman"/>
          <w:b w:val="false"/>
          <w:i w:val="false"/>
          <w:color w:val="000000"/>
          <w:sz w:val="28"/>
        </w:rPr>
        <w:t>
</w:t>
      </w:r>
      <w:r>
        <w:rPr>
          <w:rFonts w:ascii="Times New Roman"/>
          <w:b w:val="false"/>
          <w:i w:val="false"/>
          <w:color w:val="000000"/>
          <w:sz w:val="28"/>
        </w:rPr>
        <w:t>
      правил субсидирования экспертизы качества хлопка-сырца при приемке на хлопкоперерабатывающие организации;</w:t>
      </w:r>
      <w:r>
        <w:br/>
      </w:r>
      <w:r>
        <w:rPr>
          <w:rFonts w:ascii="Times New Roman"/>
          <w:b w:val="false"/>
          <w:i w:val="false"/>
          <w:color w:val="000000"/>
          <w:sz w:val="28"/>
        </w:rPr>
        <w:t>
</w:t>
      </w:r>
      <w:r>
        <w:rPr>
          <w:rFonts w:ascii="Times New Roman"/>
          <w:b w:val="false"/>
          <w:i w:val="false"/>
          <w:color w:val="000000"/>
          <w:sz w:val="28"/>
        </w:rPr>
        <w:t>
      142) разрабатывает правила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r>
        <w:br/>
      </w:r>
      <w:r>
        <w:rPr>
          <w:rFonts w:ascii="Times New Roman"/>
          <w:b w:val="false"/>
          <w:i w:val="false"/>
          <w:color w:val="000000"/>
          <w:sz w:val="28"/>
        </w:rPr>
        <w:t>
</w:t>
      </w:r>
      <w:r>
        <w:rPr>
          <w:rFonts w:ascii="Times New Roman"/>
          <w:b w:val="false"/>
          <w:i w:val="false"/>
          <w:color w:val="000000"/>
          <w:sz w:val="28"/>
        </w:rPr>
        <w:t>
      143) разрабатывает правила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r>
        <w:br/>
      </w:r>
      <w:r>
        <w:rPr>
          <w:rFonts w:ascii="Times New Roman"/>
          <w:b w:val="false"/>
          <w:i w:val="false"/>
          <w:color w:val="000000"/>
          <w:sz w:val="28"/>
        </w:rPr>
        <w:t>
</w:t>
      </w:r>
      <w:r>
        <w:rPr>
          <w:rFonts w:ascii="Times New Roman"/>
          <w:b w:val="false"/>
          <w:i w:val="false"/>
          <w:color w:val="000000"/>
          <w:sz w:val="28"/>
        </w:rPr>
        <w:t>
      144) организует проведение специализированными государственными учреждениями мониторинга и оценки мелиоративного состояния орошаемых земель;</w:t>
      </w:r>
      <w:r>
        <w:br/>
      </w:r>
      <w:r>
        <w:rPr>
          <w:rFonts w:ascii="Times New Roman"/>
          <w:b w:val="false"/>
          <w:i w:val="false"/>
          <w:color w:val="000000"/>
          <w:sz w:val="28"/>
        </w:rPr>
        <w:t>
</w:t>
      </w:r>
      <w:r>
        <w:rPr>
          <w:rFonts w:ascii="Times New Roman"/>
          <w:b w:val="false"/>
          <w:i w:val="false"/>
          <w:color w:val="000000"/>
          <w:sz w:val="28"/>
        </w:rPr>
        <w:t>
      145) разрабатывает правила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r>
        <w:br/>
      </w:r>
      <w:r>
        <w:rPr>
          <w:rFonts w:ascii="Times New Roman"/>
          <w:b w:val="false"/>
          <w:i w:val="false"/>
          <w:color w:val="000000"/>
          <w:sz w:val="28"/>
        </w:rPr>
        <w:t>
</w:t>
      </w:r>
      <w:r>
        <w:rPr>
          <w:rFonts w:ascii="Times New Roman"/>
          <w:b w:val="false"/>
          <w:i w:val="false"/>
          <w:color w:val="000000"/>
          <w:sz w:val="28"/>
        </w:rPr>
        <w:t>
      146) разрабатывает правила приема экзаменов и выдачи удостоверений на право управления тракторами и изготовленных на их базе самоходными шасси и механизмами, самоходными сельскохозяйственными, мелиоративными и дорожно-строительными машинами, а также специальными машинами повышенной проходимости;</w:t>
      </w:r>
      <w:r>
        <w:br/>
      </w:r>
      <w:r>
        <w:rPr>
          <w:rFonts w:ascii="Times New Roman"/>
          <w:b w:val="false"/>
          <w:i w:val="false"/>
          <w:color w:val="000000"/>
          <w:sz w:val="28"/>
        </w:rPr>
        <w:t>
</w:t>
      </w:r>
      <w:r>
        <w:rPr>
          <w:rFonts w:ascii="Times New Roman"/>
          <w:b w:val="false"/>
          <w:i w:val="false"/>
          <w:color w:val="000000"/>
          <w:sz w:val="28"/>
        </w:rPr>
        <w:t>
      147) разрабатывает совместно с научно-исследовательскими организациями карантинные меры на основе научных принципов оценки фитосанитарного риска с учетом требований международных норм и рекомендаций;</w:t>
      </w:r>
      <w:r>
        <w:br/>
      </w:r>
      <w:r>
        <w:rPr>
          <w:rFonts w:ascii="Times New Roman"/>
          <w:b w:val="false"/>
          <w:i w:val="false"/>
          <w:color w:val="000000"/>
          <w:sz w:val="28"/>
        </w:rPr>
        <w:t>
</w:t>
      </w:r>
      <w:r>
        <w:rPr>
          <w:rFonts w:ascii="Times New Roman"/>
          <w:b w:val="false"/>
          <w:i w:val="false"/>
          <w:color w:val="000000"/>
          <w:sz w:val="28"/>
        </w:rPr>
        <w:t>
      148) разрабатывает правила заготовки живицы и древесных соков, а также зоны возможной подсочки древостоев на участках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149) разрабатывает правила проведения ревизии лесных обходов;</w:t>
      </w:r>
      <w:r>
        <w:br/>
      </w:r>
      <w:r>
        <w:rPr>
          <w:rFonts w:ascii="Times New Roman"/>
          <w:b w:val="false"/>
          <w:i w:val="false"/>
          <w:color w:val="000000"/>
          <w:sz w:val="28"/>
        </w:rPr>
        <w:t>
</w:t>
      </w:r>
      <w:r>
        <w:rPr>
          <w:rFonts w:ascii="Times New Roman"/>
          <w:b w:val="false"/>
          <w:i w:val="false"/>
          <w:color w:val="000000"/>
          <w:sz w:val="28"/>
        </w:rPr>
        <w:t>
      150) разрабатывает форму лесорубочного билета и лесного билета, порядок их учета, хранения, заполнения и выдачи, а также порядок прекращения действия лесорубочного билета, лесного билета;</w:t>
      </w:r>
      <w:r>
        <w:br/>
      </w:r>
      <w:r>
        <w:rPr>
          <w:rFonts w:ascii="Times New Roman"/>
          <w:b w:val="false"/>
          <w:i w:val="false"/>
          <w:color w:val="000000"/>
          <w:sz w:val="28"/>
        </w:rPr>
        <w:t>
</w:t>
      </w:r>
      <w:r>
        <w:rPr>
          <w:rFonts w:ascii="Times New Roman"/>
          <w:b w:val="false"/>
          <w:i w:val="false"/>
          <w:color w:val="000000"/>
          <w:sz w:val="28"/>
        </w:rPr>
        <w:t>
      151) разрабатывает нормы средств пожаротушения для проведения культурно-оздоровительных, рекреационных, туристских, спортивных и других мероприятий и работ на территории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152) разрабатывает и утверждает порядок установления расчетной лесосеки в случае передачи лесных ресурсов на участках государственного лесного фонда в долгосрочное лесопользование для заготовки древесины;</w:t>
      </w:r>
      <w:r>
        <w:br/>
      </w:r>
      <w:r>
        <w:rPr>
          <w:rFonts w:ascii="Times New Roman"/>
          <w:b w:val="false"/>
          <w:i w:val="false"/>
          <w:color w:val="000000"/>
          <w:sz w:val="28"/>
        </w:rPr>
        <w:t>
</w:t>
      </w:r>
      <w:r>
        <w:rPr>
          <w:rFonts w:ascii="Times New Roman"/>
          <w:b w:val="false"/>
          <w:i w:val="false"/>
          <w:color w:val="000000"/>
          <w:sz w:val="28"/>
        </w:rPr>
        <w:t>
      153) разрабатывает и утверждает порядок перевода угодий, не покрытых лесом, в угодья покрытые лесом, в государственном лесном фонде;</w:t>
      </w:r>
      <w:r>
        <w:br/>
      </w:r>
      <w:r>
        <w:rPr>
          <w:rFonts w:ascii="Times New Roman"/>
          <w:b w:val="false"/>
          <w:i w:val="false"/>
          <w:color w:val="000000"/>
          <w:sz w:val="28"/>
        </w:rPr>
        <w:t>
</w:t>
      </w:r>
      <w:r>
        <w:rPr>
          <w:rFonts w:ascii="Times New Roman"/>
          <w:b w:val="false"/>
          <w:i w:val="false"/>
          <w:color w:val="000000"/>
          <w:sz w:val="28"/>
        </w:rPr>
        <w:t>
      154) разрабатывает правила проведения лесоустройства на территории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155) разрабатывает и утверждает форму государственного учета лесного фонда по согласованию с уполномоченным органом в области государственной статистики;</w:t>
      </w:r>
      <w:r>
        <w:br/>
      </w:r>
      <w:r>
        <w:rPr>
          <w:rFonts w:ascii="Times New Roman"/>
          <w:b w:val="false"/>
          <w:i w:val="false"/>
          <w:color w:val="000000"/>
          <w:sz w:val="28"/>
        </w:rPr>
        <w:t>
</w:t>
      </w:r>
      <w:r>
        <w:rPr>
          <w:rFonts w:ascii="Times New Roman"/>
          <w:b w:val="false"/>
          <w:i w:val="false"/>
          <w:color w:val="000000"/>
          <w:sz w:val="28"/>
        </w:rPr>
        <w:t>
      156) разрабатывает и утверждает перечень показателей государственного лесного кадастра и методику экономической оценки лесов;</w:t>
      </w:r>
      <w:r>
        <w:br/>
      </w:r>
      <w:r>
        <w:rPr>
          <w:rFonts w:ascii="Times New Roman"/>
          <w:b w:val="false"/>
          <w:i w:val="false"/>
          <w:color w:val="000000"/>
          <w:sz w:val="28"/>
        </w:rPr>
        <w:t>
</w:t>
      </w:r>
      <w:r>
        <w:rPr>
          <w:rFonts w:ascii="Times New Roman"/>
          <w:b w:val="false"/>
          <w:i w:val="false"/>
          <w:color w:val="000000"/>
          <w:sz w:val="28"/>
        </w:rPr>
        <w:t>
      157) разрабатывает правила пожарной безопасности в лесах;</w:t>
      </w:r>
      <w:r>
        <w:br/>
      </w:r>
      <w:r>
        <w:rPr>
          <w:rFonts w:ascii="Times New Roman"/>
          <w:b w:val="false"/>
          <w:i w:val="false"/>
          <w:color w:val="000000"/>
          <w:sz w:val="28"/>
        </w:rPr>
        <w:t>
</w:t>
      </w:r>
      <w:r>
        <w:rPr>
          <w:rFonts w:ascii="Times New Roman"/>
          <w:b w:val="false"/>
          <w:i w:val="false"/>
          <w:color w:val="000000"/>
          <w:sz w:val="28"/>
        </w:rPr>
        <w:t>
      158) разрабатывает санитарные правила в лесах;</w:t>
      </w:r>
      <w:r>
        <w:br/>
      </w:r>
      <w:r>
        <w:rPr>
          <w:rFonts w:ascii="Times New Roman"/>
          <w:b w:val="false"/>
          <w:i w:val="false"/>
          <w:color w:val="000000"/>
          <w:sz w:val="28"/>
        </w:rPr>
        <w:t>
</w:t>
      </w:r>
      <w:r>
        <w:rPr>
          <w:rFonts w:ascii="Times New Roman"/>
          <w:b w:val="false"/>
          <w:i w:val="false"/>
          <w:color w:val="000000"/>
          <w:sz w:val="28"/>
        </w:rPr>
        <w:t>
      159) разрабатывает порядок проведения мероприятий на участках государственного лесного фонда по воспроизводству лесов и лесоразведению и контролю за их качеством;</w:t>
      </w:r>
      <w:r>
        <w:br/>
      </w:r>
      <w:r>
        <w:rPr>
          <w:rFonts w:ascii="Times New Roman"/>
          <w:b w:val="false"/>
          <w:i w:val="false"/>
          <w:color w:val="000000"/>
          <w:sz w:val="28"/>
        </w:rPr>
        <w:t>
</w:t>
      </w:r>
      <w:r>
        <w:rPr>
          <w:rFonts w:ascii="Times New Roman"/>
          <w:b w:val="false"/>
          <w:i w:val="false"/>
          <w:color w:val="000000"/>
          <w:sz w:val="28"/>
        </w:rPr>
        <w:t>
      160) разрабатывает правила отвода и таксации лесосек на участках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161) разрабатывает и утверждает порядок выявления и создания объектов селекционно-генетического назначения;</w:t>
      </w:r>
      <w:r>
        <w:br/>
      </w:r>
      <w:r>
        <w:rPr>
          <w:rFonts w:ascii="Times New Roman"/>
          <w:b w:val="false"/>
          <w:i w:val="false"/>
          <w:color w:val="000000"/>
          <w:sz w:val="28"/>
        </w:rPr>
        <w:t>
</w:t>
      </w:r>
      <w:r>
        <w:rPr>
          <w:rFonts w:ascii="Times New Roman"/>
          <w:b w:val="false"/>
          <w:i w:val="false"/>
          <w:color w:val="000000"/>
          <w:sz w:val="28"/>
        </w:rPr>
        <w:t>
      162) разрабатывает и утверждает порядок аттестации и учета объектов селекционно-генетического назначения на участках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163) разрабатывает порядок аттестации и учета объектов селекционно-семеноводческого назначения на участках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164) разрабатывает порядок использования, перемещения семян и посадочного материала для воспроизводства лесов и лесоразведения;</w:t>
      </w:r>
      <w:r>
        <w:br/>
      </w:r>
      <w:r>
        <w:rPr>
          <w:rFonts w:ascii="Times New Roman"/>
          <w:b w:val="false"/>
          <w:i w:val="false"/>
          <w:color w:val="000000"/>
          <w:sz w:val="28"/>
        </w:rPr>
        <w:t>
</w:t>
      </w:r>
      <w:r>
        <w:rPr>
          <w:rFonts w:ascii="Times New Roman"/>
          <w:b w:val="false"/>
          <w:i w:val="false"/>
          <w:color w:val="000000"/>
          <w:sz w:val="28"/>
        </w:rPr>
        <w:t>
      165) разрабатывает порядок организации заготовки, переработки, хранения, использования лесных семян и контроля за их качеством;</w:t>
      </w:r>
      <w:r>
        <w:br/>
      </w:r>
      <w:r>
        <w:rPr>
          <w:rFonts w:ascii="Times New Roman"/>
          <w:b w:val="false"/>
          <w:i w:val="false"/>
          <w:color w:val="000000"/>
          <w:sz w:val="28"/>
        </w:rPr>
        <w:t>
</w:t>
      </w:r>
      <w:r>
        <w:rPr>
          <w:rFonts w:ascii="Times New Roman"/>
          <w:b w:val="false"/>
          <w:i w:val="false"/>
          <w:color w:val="000000"/>
          <w:sz w:val="28"/>
        </w:rPr>
        <w:t>
      166) разрабатывает правила побочного пользования лесом на территории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167) разрабатывает правила сенокошения и пастьбы скота на участках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168) разрабатывает правила по изъятию и уничтожению подкарантинной продукции, зараженной карантинными объектами, не подлежащей обеззараживанию или переработке;</w:t>
      </w:r>
      <w:r>
        <w:br/>
      </w:r>
      <w:r>
        <w:rPr>
          <w:rFonts w:ascii="Times New Roman"/>
          <w:b w:val="false"/>
          <w:i w:val="false"/>
          <w:color w:val="000000"/>
          <w:sz w:val="28"/>
        </w:rPr>
        <w:t>
</w:t>
      </w:r>
      <w:r>
        <w:rPr>
          <w:rFonts w:ascii="Times New Roman"/>
          <w:b w:val="false"/>
          <w:i w:val="false"/>
          <w:color w:val="000000"/>
          <w:sz w:val="28"/>
        </w:rPr>
        <w:t>
      169) разрабатывает фитосанитарные требования, предъявляемые к ввозимой подкарантинной продукции;</w:t>
      </w:r>
      <w:r>
        <w:br/>
      </w:r>
      <w:r>
        <w:rPr>
          <w:rFonts w:ascii="Times New Roman"/>
          <w:b w:val="false"/>
          <w:i w:val="false"/>
          <w:color w:val="000000"/>
          <w:sz w:val="28"/>
        </w:rPr>
        <w:t>
</w:t>
      </w:r>
      <w:r>
        <w:rPr>
          <w:rFonts w:ascii="Times New Roman"/>
          <w:b w:val="false"/>
          <w:i w:val="false"/>
          <w:color w:val="000000"/>
          <w:sz w:val="28"/>
        </w:rPr>
        <w:t>
      170) разрабатывает перечень подкарантинной продукции;</w:t>
      </w:r>
      <w:r>
        <w:br/>
      </w:r>
      <w:r>
        <w:rPr>
          <w:rFonts w:ascii="Times New Roman"/>
          <w:b w:val="false"/>
          <w:i w:val="false"/>
          <w:color w:val="000000"/>
          <w:sz w:val="28"/>
        </w:rPr>
        <w:t>
</w:t>
      </w:r>
      <w:r>
        <w:rPr>
          <w:rFonts w:ascii="Times New Roman"/>
          <w:b w:val="false"/>
          <w:i w:val="false"/>
          <w:color w:val="000000"/>
          <w:sz w:val="28"/>
        </w:rPr>
        <w:t xml:space="preserve">
      171) разрабатывает программы по организации лизинга сельскохозяйственной техники и оборудования, развитию селекции и семеноводства, технологии возделывания зерновых культур, сохранению плодородия почв, защите и карантину растений; </w:t>
      </w:r>
      <w:r>
        <w:br/>
      </w:r>
      <w:r>
        <w:rPr>
          <w:rFonts w:ascii="Times New Roman"/>
          <w:b w:val="false"/>
          <w:i w:val="false"/>
          <w:color w:val="000000"/>
          <w:sz w:val="28"/>
        </w:rPr>
        <w:t>
</w:t>
      </w:r>
      <w:r>
        <w:rPr>
          <w:rFonts w:ascii="Times New Roman"/>
          <w:b w:val="false"/>
          <w:i w:val="false"/>
          <w:color w:val="000000"/>
          <w:sz w:val="28"/>
        </w:rPr>
        <w:t>
      172) разрабатывает и реализует программы подготовки и переподготовки научных кадров в области семеноводства, организует подготовку и повышение квалификации кадров апробаторов и семенных экспертов;</w:t>
      </w:r>
      <w:r>
        <w:br/>
      </w:r>
      <w:r>
        <w:rPr>
          <w:rFonts w:ascii="Times New Roman"/>
          <w:b w:val="false"/>
          <w:i w:val="false"/>
          <w:color w:val="000000"/>
          <w:sz w:val="28"/>
        </w:rPr>
        <w:t>
</w:t>
      </w:r>
      <w:r>
        <w:rPr>
          <w:rFonts w:ascii="Times New Roman"/>
          <w:b w:val="false"/>
          <w:i w:val="false"/>
          <w:color w:val="000000"/>
          <w:sz w:val="28"/>
        </w:rPr>
        <w:t>
      173) разрабатывает типовые правила общего водопользования;</w:t>
      </w:r>
      <w:r>
        <w:br/>
      </w:r>
      <w:r>
        <w:rPr>
          <w:rFonts w:ascii="Times New Roman"/>
          <w:b w:val="false"/>
          <w:i w:val="false"/>
          <w:color w:val="000000"/>
          <w:sz w:val="28"/>
        </w:rPr>
        <w:t>
</w:t>
      </w:r>
      <w:r>
        <w:rPr>
          <w:rFonts w:ascii="Times New Roman"/>
          <w:b w:val="false"/>
          <w:i w:val="false"/>
          <w:color w:val="000000"/>
          <w:sz w:val="28"/>
        </w:rPr>
        <w:t>
      174) разрабатывает порядок субсидирования стоимости услуг по подаче воды сельскохозяйственным товаропроизводителям и подаче питьевой воды из особо важных групповых систем водоснабжения, являющихся безальтернативными источниками питьевого водоснабжения;</w:t>
      </w:r>
      <w:r>
        <w:br/>
      </w:r>
      <w:r>
        <w:rPr>
          <w:rFonts w:ascii="Times New Roman"/>
          <w:b w:val="false"/>
          <w:i w:val="false"/>
          <w:color w:val="000000"/>
          <w:sz w:val="28"/>
        </w:rPr>
        <w:t>
</w:t>
      </w:r>
      <w:r>
        <w:rPr>
          <w:rFonts w:ascii="Times New Roman"/>
          <w:b w:val="false"/>
          <w:i w:val="false"/>
          <w:color w:val="000000"/>
          <w:sz w:val="28"/>
        </w:rPr>
        <w:t>
      175) подготавливает и реализует инвестиционные проекты в водном хозяйстве;</w:t>
      </w:r>
      <w:r>
        <w:br/>
      </w:r>
      <w:r>
        <w:rPr>
          <w:rFonts w:ascii="Times New Roman"/>
          <w:b w:val="false"/>
          <w:i w:val="false"/>
          <w:color w:val="000000"/>
          <w:sz w:val="28"/>
        </w:rPr>
        <w:t>
</w:t>
      </w:r>
      <w:r>
        <w:rPr>
          <w:rFonts w:ascii="Times New Roman"/>
          <w:b w:val="false"/>
          <w:i w:val="false"/>
          <w:color w:val="000000"/>
          <w:sz w:val="28"/>
        </w:rPr>
        <w:t>
      176) разрабатывает правила установления водоохранных зон и полос;</w:t>
      </w:r>
      <w:r>
        <w:br/>
      </w:r>
      <w:r>
        <w:rPr>
          <w:rFonts w:ascii="Times New Roman"/>
          <w:b w:val="false"/>
          <w:i w:val="false"/>
          <w:color w:val="000000"/>
          <w:sz w:val="28"/>
        </w:rPr>
        <w:t>
</w:t>
      </w:r>
      <w:r>
        <w:rPr>
          <w:rFonts w:ascii="Times New Roman"/>
          <w:b w:val="false"/>
          <w:i w:val="false"/>
          <w:color w:val="000000"/>
          <w:sz w:val="28"/>
        </w:rPr>
        <w:t>
      177) разрабатывает правила первичного учета вод;</w:t>
      </w:r>
      <w:r>
        <w:br/>
      </w:r>
      <w:r>
        <w:rPr>
          <w:rFonts w:ascii="Times New Roman"/>
          <w:b w:val="false"/>
          <w:i w:val="false"/>
          <w:color w:val="000000"/>
          <w:sz w:val="28"/>
        </w:rPr>
        <w:t>
</w:t>
      </w:r>
      <w:r>
        <w:rPr>
          <w:rFonts w:ascii="Times New Roman"/>
          <w:b w:val="false"/>
          <w:i w:val="false"/>
          <w:color w:val="000000"/>
          <w:sz w:val="28"/>
        </w:rPr>
        <w:t>
      178) разрабатывает ветеринарные (ветеринарно-санитарные) правила и нормативы, нормативные документы в области безопасности пищевой продукции, подлежащей ветеринарно-санитарному контролю и надзору;</w:t>
      </w:r>
      <w:r>
        <w:br/>
      </w:r>
      <w:r>
        <w:rPr>
          <w:rFonts w:ascii="Times New Roman"/>
          <w:b w:val="false"/>
          <w:i w:val="false"/>
          <w:color w:val="000000"/>
          <w:sz w:val="28"/>
        </w:rPr>
        <w:t>
</w:t>
      </w:r>
      <w:r>
        <w:rPr>
          <w:rFonts w:ascii="Times New Roman"/>
          <w:b w:val="false"/>
          <w:i w:val="false"/>
          <w:color w:val="000000"/>
          <w:sz w:val="28"/>
        </w:rPr>
        <w:t>
      179) создает консультативно-совещательные органы по вопросам безопасности пищевой продукции, подлежащей ветеринарно-санитарному контролю и надзору;</w:t>
      </w:r>
      <w:r>
        <w:br/>
      </w:r>
      <w:r>
        <w:rPr>
          <w:rFonts w:ascii="Times New Roman"/>
          <w:b w:val="false"/>
          <w:i w:val="false"/>
          <w:color w:val="000000"/>
          <w:sz w:val="28"/>
        </w:rPr>
        <w:t>
</w:t>
      </w:r>
      <w:r>
        <w:rPr>
          <w:rFonts w:ascii="Times New Roman"/>
          <w:b w:val="false"/>
          <w:i w:val="false"/>
          <w:color w:val="000000"/>
          <w:sz w:val="28"/>
        </w:rPr>
        <w:t>
      180) обеспечивает выполнение международных норм и требований в соответствии с заключенными соглашениями в области карантина растений;</w:t>
      </w:r>
      <w:r>
        <w:br/>
      </w:r>
      <w:r>
        <w:rPr>
          <w:rFonts w:ascii="Times New Roman"/>
          <w:b w:val="false"/>
          <w:i w:val="false"/>
          <w:color w:val="000000"/>
          <w:sz w:val="28"/>
        </w:rPr>
        <w:t>
</w:t>
      </w:r>
      <w:r>
        <w:rPr>
          <w:rFonts w:ascii="Times New Roman"/>
          <w:b w:val="false"/>
          <w:i w:val="false"/>
          <w:color w:val="000000"/>
          <w:sz w:val="28"/>
        </w:rPr>
        <w:t>
      181) реализует международные проекты в области развития агропромышленного комплекса в пределах своей компетенции;</w:t>
      </w:r>
      <w:r>
        <w:br/>
      </w:r>
      <w:r>
        <w:rPr>
          <w:rFonts w:ascii="Times New Roman"/>
          <w:b w:val="false"/>
          <w:i w:val="false"/>
          <w:color w:val="000000"/>
          <w:sz w:val="28"/>
        </w:rPr>
        <w:t>
</w:t>
      </w:r>
      <w:r>
        <w:rPr>
          <w:rFonts w:ascii="Times New Roman"/>
          <w:b w:val="false"/>
          <w:i w:val="false"/>
          <w:color w:val="000000"/>
          <w:sz w:val="28"/>
        </w:rPr>
        <w:t>
      182) устанавливает порядок регистрации местными исполнительными органами положительного заключения уполномоченного органа в области санитарно-эпидемиологического благополучия населения, выдаваемого физическим и юридическим лицам на поверхностные и подземные водные объекты используемые для нецентрализованного питьевого и хозяйственно-бытового водоснабжения населения;</w:t>
      </w:r>
      <w:r>
        <w:br/>
      </w:r>
      <w:r>
        <w:rPr>
          <w:rFonts w:ascii="Times New Roman"/>
          <w:b w:val="false"/>
          <w:i w:val="false"/>
          <w:color w:val="000000"/>
          <w:sz w:val="28"/>
        </w:rPr>
        <w:t>
</w:t>
      </w:r>
      <w:r>
        <w:rPr>
          <w:rFonts w:ascii="Times New Roman"/>
          <w:b w:val="false"/>
          <w:i w:val="false"/>
          <w:color w:val="000000"/>
          <w:sz w:val="28"/>
        </w:rPr>
        <w:t>
      183) разрабатывает правила эксплуатации водохозяйственных сооружений, расположенных непосредственно на водных объектах;</w:t>
      </w:r>
      <w:r>
        <w:br/>
      </w:r>
      <w:r>
        <w:rPr>
          <w:rFonts w:ascii="Times New Roman"/>
          <w:b w:val="false"/>
          <w:i w:val="false"/>
          <w:color w:val="000000"/>
          <w:sz w:val="28"/>
        </w:rPr>
        <w:t>
</w:t>
      </w:r>
      <w:r>
        <w:rPr>
          <w:rFonts w:ascii="Times New Roman"/>
          <w:b w:val="false"/>
          <w:i w:val="false"/>
          <w:color w:val="000000"/>
          <w:sz w:val="28"/>
        </w:rPr>
        <w:t>
      184) в пределах своей компетенции обеспечивает защиту сведений, составляющих государственные секреты, а также сведений, засекреченных ими;</w:t>
      </w:r>
      <w:r>
        <w:br/>
      </w:r>
      <w:r>
        <w:rPr>
          <w:rFonts w:ascii="Times New Roman"/>
          <w:b w:val="false"/>
          <w:i w:val="false"/>
          <w:color w:val="000000"/>
          <w:sz w:val="28"/>
        </w:rPr>
        <w:t>
</w:t>
      </w:r>
      <w:r>
        <w:rPr>
          <w:rFonts w:ascii="Times New Roman"/>
          <w:b w:val="false"/>
          <w:i w:val="false"/>
          <w:color w:val="000000"/>
          <w:sz w:val="28"/>
        </w:rPr>
        <w:t>
      185) разрабатывает критерии безопасности водохозяйственных систем и сооружений;</w:t>
      </w:r>
      <w:r>
        <w:br/>
      </w:r>
      <w:r>
        <w:rPr>
          <w:rFonts w:ascii="Times New Roman"/>
          <w:b w:val="false"/>
          <w:i w:val="false"/>
          <w:color w:val="000000"/>
          <w:sz w:val="28"/>
        </w:rPr>
        <w:t>
</w:t>
      </w:r>
      <w:r>
        <w:rPr>
          <w:rFonts w:ascii="Times New Roman"/>
          <w:b w:val="false"/>
          <w:i w:val="false"/>
          <w:color w:val="000000"/>
          <w:sz w:val="28"/>
        </w:rPr>
        <w:t>
      186) определяет направления развития гидромелиорации земель;</w:t>
      </w:r>
      <w:r>
        <w:br/>
      </w:r>
      <w:r>
        <w:rPr>
          <w:rFonts w:ascii="Times New Roman"/>
          <w:b w:val="false"/>
          <w:i w:val="false"/>
          <w:color w:val="000000"/>
          <w:sz w:val="28"/>
        </w:rPr>
        <w:t>
</w:t>
      </w:r>
      <w:r>
        <w:rPr>
          <w:rFonts w:ascii="Times New Roman"/>
          <w:b w:val="false"/>
          <w:i w:val="false"/>
          <w:color w:val="000000"/>
          <w:sz w:val="28"/>
        </w:rPr>
        <w:t>
      187) устанавливает порядок проведения паспортизации гидромелиоративных систем и водохозяйственных сооружений, а также форму паспорта;</w:t>
      </w:r>
      <w:r>
        <w:br/>
      </w:r>
      <w:r>
        <w:rPr>
          <w:rFonts w:ascii="Times New Roman"/>
          <w:b w:val="false"/>
          <w:i w:val="false"/>
          <w:color w:val="000000"/>
          <w:sz w:val="28"/>
        </w:rPr>
        <w:t>
</w:t>
      </w:r>
      <w:r>
        <w:rPr>
          <w:rFonts w:ascii="Times New Roman"/>
          <w:b w:val="false"/>
          <w:i w:val="false"/>
          <w:color w:val="000000"/>
          <w:sz w:val="28"/>
        </w:rPr>
        <w:t>
      188) осуществляет методическое обеспечение деятельности водохозяйственных организаций;</w:t>
      </w:r>
      <w:r>
        <w:br/>
      </w:r>
      <w:r>
        <w:rPr>
          <w:rFonts w:ascii="Times New Roman"/>
          <w:b w:val="false"/>
          <w:i w:val="false"/>
          <w:color w:val="000000"/>
          <w:sz w:val="28"/>
        </w:rPr>
        <w:t>
</w:t>
      </w:r>
      <w:r>
        <w:rPr>
          <w:rFonts w:ascii="Times New Roman"/>
          <w:b w:val="false"/>
          <w:i w:val="false"/>
          <w:color w:val="000000"/>
          <w:sz w:val="28"/>
        </w:rPr>
        <w:t>
      189) разрабатывает и утверждает по представлению местного исполнительного органа области (города республиканского значения, столицы) перечень энзоотических болезней животных, профилактика и диагностика которых осуществляются за счет бюджетных средств;</w:t>
      </w:r>
      <w:r>
        <w:br/>
      </w:r>
      <w:r>
        <w:rPr>
          <w:rFonts w:ascii="Times New Roman"/>
          <w:b w:val="false"/>
          <w:i w:val="false"/>
          <w:color w:val="000000"/>
          <w:sz w:val="28"/>
        </w:rPr>
        <w:t>
</w:t>
      </w:r>
      <w:r>
        <w:rPr>
          <w:rFonts w:ascii="Times New Roman"/>
          <w:b w:val="false"/>
          <w:i w:val="false"/>
          <w:color w:val="000000"/>
          <w:sz w:val="28"/>
        </w:rPr>
        <w:t>
      190) представляет Республику Казахстан в международных организациях в области ветеринарии в порядке, установленном законодательством Республики Казахстан, а также организовывает сотрудничество с ними;</w:t>
      </w:r>
      <w:r>
        <w:br/>
      </w:r>
      <w:r>
        <w:rPr>
          <w:rFonts w:ascii="Times New Roman"/>
          <w:b w:val="false"/>
          <w:i w:val="false"/>
          <w:color w:val="000000"/>
          <w:sz w:val="28"/>
        </w:rPr>
        <w:t>
</w:t>
      </w:r>
      <w:r>
        <w:rPr>
          <w:rFonts w:ascii="Times New Roman"/>
          <w:b w:val="false"/>
          <w:i w:val="false"/>
          <w:color w:val="000000"/>
          <w:sz w:val="28"/>
        </w:rPr>
        <w:t>
      191) проводит государственный ветеринарно-санитарный контроль за выполнением требований, установленных техническими регламентами,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192) разрабатывает и утверждает инструкцию по осуществлению ветеринарно-санитарного контроля и надзора объектов государственного ветеринарно-санитарного контроля и надзора;</w:t>
      </w:r>
      <w:r>
        <w:br/>
      </w:r>
      <w:r>
        <w:rPr>
          <w:rFonts w:ascii="Times New Roman"/>
          <w:b w:val="false"/>
          <w:i w:val="false"/>
          <w:color w:val="000000"/>
          <w:sz w:val="28"/>
        </w:rPr>
        <w:t>
</w:t>
      </w:r>
      <w:r>
        <w:rPr>
          <w:rFonts w:ascii="Times New Roman"/>
          <w:b w:val="false"/>
          <w:i w:val="false"/>
          <w:color w:val="000000"/>
          <w:sz w:val="28"/>
        </w:rPr>
        <w:t>
      193) разрабатывает правила аттестации физических и юридических лиц, осуществляющих предпринимательскую деятельность в области ветеринарии;</w:t>
      </w:r>
      <w:r>
        <w:br/>
      </w:r>
      <w:r>
        <w:rPr>
          <w:rFonts w:ascii="Times New Roman"/>
          <w:b w:val="false"/>
          <w:i w:val="false"/>
          <w:color w:val="000000"/>
          <w:sz w:val="28"/>
        </w:rPr>
        <w:t>
</w:t>
      </w:r>
      <w:r>
        <w:rPr>
          <w:rFonts w:ascii="Times New Roman"/>
          <w:b w:val="false"/>
          <w:i w:val="false"/>
          <w:color w:val="000000"/>
          <w:sz w:val="28"/>
        </w:rPr>
        <w:t>
      194) определяет порядок деления территории на зоны;</w:t>
      </w:r>
      <w:r>
        <w:br/>
      </w:r>
      <w:r>
        <w:rPr>
          <w:rFonts w:ascii="Times New Roman"/>
          <w:b w:val="false"/>
          <w:i w:val="false"/>
          <w:color w:val="000000"/>
          <w:sz w:val="28"/>
        </w:rPr>
        <w:t>
</w:t>
      </w:r>
      <w:r>
        <w:rPr>
          <w:rFonts w:ascii="Times New Roman"/>
          <w:b w:val="false"/>
          <w:i w:val="false"/>
          <w:color w:val="000000"/>
          <w:sz w:val="28"/>
        </w:rPr>
        <w:t>
      195) согласовывает план ветеринарных мероприятий по обеспечению ветеринарно-санитарной безопасности на территории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196) разрабатывает и утверждает порядок и нормативы формирования, использования и списания республиканского запаса ветеринарных препаратов;</w:t>
      </w:r>
      <w:r>
        <w:br/>
      </w:r>
      <w:r>
        <w:rPr>
          <w:rFonts w:ascii="Times New Roman"/>
          <w:b w:val="false"/>
          <w:i w:val="false"/>
          <w:color w:val="000000"/>
          <w:sz w:val="28"/>
        </w:rPr>
        <w:t>
</w:t>
      </w:r>
      <w:r>
        <w:rPr>
          <w:rFonts w:ascii="Times New Roman"/>
          <w:b w:val="false"/>
          <w:i w:val="false"/>
          <w:color w:val="000000"/>
          <w:sz w:val="28"/>
        </w:rPr>
        <w:t>
      197) организует государственный закуп, хранение, использование и списание республиканского запаса ветеринарных препаратов;</w:t>
      </w:r>
      <w:r>
        <w:br/>
      </w:r>
      <w:r>
        <w:rPr>
          <w:rFonts w:ascii="Times New Roman"/>
          <w:b w:val="false"/>
          <w:i w:val="false"/>
          <w:color w:val="000000"/>
          <w:sz w:val="28"/>
        </w:rPr>
        <w:t>
</w:t>
      </w:r>
      <w:r>
        <w:rPr>
          <w:rFonts w:ascii="Times New Roman"/>
          <w:b w:val="false"/>
          <w:i w:val="false"/>
          <w:color w:val="000000"/>
          <w:sz w:val="28"/>
        </w:rPr>
        <w:t>
      198) разрабатывает и утверждает порядок и нормативы списания ветеринарных препаратов, кормов и кормовых добавок при их использовании, а также уничтожения по истечении сроков их хранения или признания непригодными для использования по назначению по результатам лабораторных исследований;</w:t>
      </w:r>
      <w:r>
        <w:br/>
      </w:r>
      <w:r>
        <w:rPr>
          <w:rFonts w:ascii="Times New Roman"/>
          <w:b w:val="false"/>
          <w:i w:val="false"/>
          <w:color w:val="000000"/>
          <w:sz w:val="28"/>
        </w:rPr>
        <w:t>
</w:t>
      </w:r>
      <w:r>
        <w:rPr>
          <w:rFonts w:ascii="Times New Roman"/>
          <w:b w:val="false"/>
          <w:i w:val="false"/>
          <w:color w:val="000000"/>
          <w:sz w:val="28"/>
        </w:rPr>
        <w:t>
      199) разрабатывает порядок осуществления транспортировки (перемещений) перемещаемых (перевозимых) объектов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200) разрабатывает порядок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w:t>
      </w:r>
      <w:r>
        <w:br/>
      </w:r>
      <w:r>
        <w:rPr>
          <w:rFonts w:ascii="Times New Roman"/>
          <w:b w:val="false"/>
          <w:i w:val="false"/>
          <w:color w:val="000000"/>
          <w:sz w:val="28"/>
        </w:rPr>
        <w:t>
</w:t>
      </w:r>
      <w:r>
        <w:rPr>
          <w:rFonts w:ascii="Times New Roman"/>
          <w:b w:val="false"/>
          <w:i w:val="false"/>
          <w:color w:val="000000"/>
          <w:sz w:val="28"/>
        </w:rPr>
        <w:t>
      201) выносит решение о проведении государственного ветеринарно-санитарного контроля и надзора и об определении организаций, из которых разрешается импорт перемещаемых (перевозимых) объектов;</w:t>
      </w:r>
      <w:r>
        <w:br/>
      </w:r>
      <w:r>
        <w:rPr>
          <w:rFonts w:ascii="Times New Roman"/>
          <w:b w:val="false"/>
          <w:i w:val="false"/>
          <w:color w:val="000000"/>
          <w:sz w:val="28"/>
        </w:rPr>
        <w:t>
</w:t>
      </w:r>
      <w:r>
        <w:rPr>
          <w:rFonts w:ascii="Times New Roman"/>
          <w:b w:val="false"/>
          <w:i w:val="false"/>
          <w:color w:val="000000"/>
          <w:sz w:val="28"/>
        </w:rPr>
        <w:t>
      202) разрабатывает порядок присвоения 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w:t>
      </w:r>
      <w:r>
        <w:rPr>
          <w:rFonts w:ascii="Times New Roman"/>
          <w:b w:val="false"/>
          <w:i w:val="false"/>
          <w:color w:val="000000"/>
          <w:sz w:val="28"/>
        </w:rPr>
        <w:t>
      203) осуществляет государственный ветеринарно-санитарный контроль и надзор за использованием, транспортировкой (доставкой), хранением и уничтожением используемых в области ветеринарии штаммов возбудителей болезней животных в организациях;</w:t>
      </w:r>
      <w:r>
        <w:br/>
      </w:r>
      <w:r>
        <w:rPr>
          <w:rFonts w:ascii="Times New Roman"/>
          <w:b w:val="false"/>
          <w:i w:val="false"/>
          <w:color w:val="000000"/>
          <w:sz w:val="28"/>
        </w:rPr>
        <w:t>
</w:t>
      </w:r>
      <w:r>
        <w:rPr>
          <w:rFonts w:ascii="Times New Roman"/>
          <w:b w:val="false"/>
          <w:i w:val="false"/>
          <w:color w:val="000000"/>
          <w:sz w:val="28"/>
        </w:rPr>
        <w:t>
      204) разрабатывает правила отбора проб перемещаемых (перевозимых) объектов;</w:t>
      </w:r>
      <w:r>
        <w:br/>
      </w:r>
      <w:r>
        <w:rPr>
          <w:rFonts w:ascii="Times New Roman"/>
          <w:b w:val="false"/>
          <w:i w:val="false"/>
          <w:color w:val="000000"/>
          <w:sz w:val="28"/>
        </w:rPr>
        <w:t>
</w:t>
      </w:r>
      <w:r>
        <w:rPr>
          <w:rFonts w:ascii="Times New Roman"/>
          <w:b w:val="false"/>
          <w:i w:val="false"/>
          <w:color w:val="000000"/>
          <w:sz w:val="28"/>
        </w:rPr>
        <w:t>
      205) согласовывает рекомендации и методические указания по осуществлению ветеринарных мероприятий;</w:t>
      </w:r>
      <w:r>
        <w:br/>
      </w:r>
      <w:r>
        <w:rPr>
          <w:rFonts w:ascii="Times New Roman"/>
          <w:b w:val="false"/>
          <w:i w:val="false"/>
          <w:color w:val="000000"/>
          <w:sz w:val="28"/>
        </w:rPr>
        <w:t>
</w:t>
      </w:r>
      <w:r>
        <w:rPr>
          <w:rFonts w:ascii="Times New Roman"/>
          <w:b w:val="false"/>
          <w:i w:val="false"/>
          <w:color w:val="000000"/>
          <w:sz w:val="28"/>
        </w:rPr>
        <w:t>
      206) разрабатывает типовое положение о подразделениях местных исполнительных органов, осуществляющих деятельность в области ветеринарии;</w:t>
      </w:r>
      <w:r>
        <w:br/>
      </w:r>
      <w:r>
        <w:rPr>
          <w:rFonts w:ascii="Times New Roman"/>
          <w:b w:val="false"/>
          <w:i w:val="false"/>
          <w:color w:val="000000"/>
          <w:sz w:val="28"/>
        </w:rPr>
        <w:t>
</w:t>
      </w:r>
      <w:r>
        <w:rPr>
          <w:rFonts w:ascii="Times New Roman"/>
          <w:b w:val="false"/>
          <w:i w:val="false"/>
          <w:color w:val="000000"/>
          <w:sz w:val="28"/>
        </w:rPr>
        <w:t>
      207) разрабатывает порядок идентификации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
      208) утверждает правила формирования и ведения базы данных по идентификации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
      209) предоставляет физическим и юридическим лицам информацию об эпизоотической ситуации в стране экспорта, импорта и транзита;</w:t>
      </w:r>
      <w:r>
        <w:br/>
      </w:r>
      <w:r>
        <w:rPr>
          <w:rFonts w:ascii="Times New Roman"/>
          <w:b w:val="false"/>
          <w:i w:val="false"/>
          <w:color w:val="000000"/>
          <w:sz w:val="28"/>
        </w:rPr>
        <w:t>
</w:t>
      </w:r>
      <w:r>
        <w:rPr>
          <w:rFonts w:ascii="Times New Roman"/>
          <w:b w:val="false"/>
          <w:i w:val="false"/>
          <w:color w:val="000000"/>
          <w:sz w:val="28"/>
        </w:rPr>
        <w:t>
      210) разрабатывает порядок организации проведения убоя сельскохозяйственных животных, предназначенных для последующей реализации;</w:t>
      </w:r>
      <w:r>
        <w:br/>
      </w:r>
      <w:r>
        <w:rPr>
          <w:rFonts w:ascii="Times New Roman"/>
          <w:b w:val="false"/>
          <w:i w:val="false"/>
          <w:color w:val="000000"/>
          <w:sz w:val="28"/>
        </w:rPr>
        <w:t>
</w:t>
      </w:r>
      <w:r>
        <w:rPr>
          <w:rFonts w:ascii="Times New Roman"/>
          <w:b w:val="false"/>
          <w:i w:val="false"/>
          <w:color w:val="000000"/>
          <w:sz w:val="28"/>
        </w:rPr>
        <w:t>
      211) разрабатывает и реализует программы по профилактике и диагностике особо опасных болезней животных;</w:t>
      </w:r>
      <w:r>
        <w:br/>
      </w:r>
      <w:r>
        <w:rPr>
          <w:rFonts w:ascii="Times New Roman"/>
          <w:b w:val="false"/>
          <w:i w:val="false"/>
          <w:color w:val="000000"/>
          <w:sz w:val="28"/>
        </w:rPr>
        <w:t>
</w:t>
      </w:r>
      <w:r>
        <w:rPr>
          <w:rFonts w:ascii="Times New Roman"/>
          <w:b w:val="false"/>
          <w:i w:val="false"/>
          <w:color w:val="000000"/>
          <w:sz w:val="28"/>
        </w:rPr>
        <w:t>
      212) вносит в Правительство Республики Казахстан предложения о выпуске материальных ценностей из государственного резерва для оказания регулирующего воздействия на рынок и по перечню организаций, участвующих в выпуске материальных ценностей из государственного резерва, объемам и ценам выпускаемых материальных ценностей;</w:t>
      </w:r>
      <w:r>
        <w:br/>
      </w:r>
      <w:r>
        <w:rPr>
          <w:rFonts w:ascii="Times New Roman"/>
          <w:b w:val="false"/>
          <w:i w:val="false"/>
          <w:color w:val="000000"/>
          <w:sz w:val="28"/>
        </w:rPr>
        <w:t>
</w:t>
      </w:r>
      <w:r>
        <w:rPr>
          <w:rFonts w:ascii="Times New Roman"/>
          <w:b w:val="false"/>
          <w:i w:val="false"/>
          <w:color w:val="000000"/>
          <w:sz w:val="28"/>
        </w:rPr>
        <w:t>
      213) организует систему товародвижения продукции агропромышленного комплекса;</w:t>
      </w:r>
      <w:r>
        <w:br/>
      </w:r>
      <w:r>
        <w:rPr>
          <w:rFonts w:ascii="Times New Roman"/>
          <w:b w:val="false"/>
          <w:i w:val="false"/>
          <w:color w:val="000000"/>
          <w:sz w:val="28"/>
        </w:rPr>
        <w:t>
</w:t>
      </w:r>
      <w:r>
        <w:rPr>
          <w:rFonts w:ascii="Times New Roman"/>
          <w:b w:val="false"/>
          <w:i w:val="false"/>
          <w:color w:val="000000"/>
          <w:sz w:val="28"/>
        </w:rPr>
        <w:t>
      214) разрабатывает и утверждает отраслевую систему поощрения;</w:t>
      </w:r>
      <w:r>
        <w:br/>
      </w:r>
      <w:r>
        <w:rPr>
          <w:rFonts w:ascii="Times New Roman"/>
          <w:b w:val="false"/>
          <w:i w:val="false"/>
          <w:color w:val="000000"/>
          <w:sz w:val="28"/>
        </w:rPr>
        <w:t>
</w:t>
      </w:r>
      <w:r>
        <w:rPr>
          <w:rFonts w:ascii="Times New Roman"/>
          <w:b w:val="false"/>
          <w:i w:val="false"/>
          <w:color w:val="000000"/>
          <w:sz w:val="28"/>
        </w:rPr>
        <w:t>
      215) разрабатывает и утверждает форму обязательства получателя субсидий;</w:t>
      </w:r>
      <w:r>
        <w:br/>
      </w:r>
      <w:r>
        <w:rPr>
          <w:rFonts w:ascii="Times New Roman"/>
          <w:b w:val="false"/>
          <w:i w:val="false"/>
          <w:color w:val="000000"/>
          <w:sz w:val="28"/>
        </w:rPr>
        <w:t>
</w:t>
      </w:r>
      <w:r>
        <w:rPr>
          <w:rFonts w:ascii="Times New Roman"/>
          <w:b w:val="false"/>
          <w:i w:val="false"/>
          <w:color w:val="000000"/>
          <w:sz w:val="28"/>
        </w:rPr>
        <w:t>
      216) разрабатывает и утверждает перечень необходимых сведений для утверждения паспорта производства;</w:t>
      </w:r>
      <w:r>
        <w:br/>
      </w:r>
      <w:r>
        <w:rPr>
          <w:rFonts w:ascii="Times New Roman"/>
          <w:b w:val="false"/>
          <w:i w:val="false"/>
          <w:color w:val="000000"/>
          <w:sz w:val="28"/>
        </w:rPr>
        <w:t>
</w:t>
      </w:r>
      <w:r>
        <w:rPr>
          <w:rFonts w:ascii="Times New Roman"/>
          <w:b w:val="false"/>
          <w:i w:val="false"/>
          <w:color w:val="000000"/>
          <w:sz w:val="28"/>
        </w:rPr>
        <w:t>
      217) вносит предложения по разработке наукоемких технологий в области производства биотоплива;</w:t>
      </w:r>
      <w:r>
        <w:br/>
      </w:r>
      <w:r>
        <w:rPr>
          <w:rFonts w:ascii="Times New Roman"/>
          <w:b w:val="false"/>
          <w:i w:val="false"/>
          <w:color w:val="000000"/>
          <w:sz w:val="28"/>
        </w:rPr>
        <w:t>
</w:t>
      </w:r>
      <w:r>
        <w:rPr>
          <w:rFonts w:ascii="Times New Roman"/>
          <w:b w:val="false"/>
          <w:i w:val="false"/>
          <w:color w:val="000000"/>
          <w:sz w:val="28"/>
        </w:rPr>
        <w:t>
      218) вносит предложения в Правительство Республики Казахстан по определению предельных объемов производственных мощностей по производству биотоплива;</w:t>
      </w:r>
      <w:r>
        <w:br/>
      </w:r>
      <w:r>
        <w:rPr>
          <w:rFonts w:ascii="Times New Roman"/>
          <w:b w:val="false"/>
          <w:i w:val="false"/>
          <w:color w:val="000000"/>
          <w:sz w:val="28"/>
        </w:rPr>
        <w:t>
</w:t>
      </w:r>
      <w:r>
        <w:rPr>
          <w:rFonts w:ascii="Times New Roman"/>
          <w:b w:val="false"/>
          <w:i w:val="false"/>
          <w:color w:val="000000"/>
          <w:sz w:val="28"/>
        </w:rPr>
        <w:t>
      219) разрабатывает порядок установления квот на пищевое сырье, используемое для последующей переработки в биотопливо, в случае угрозы продовольственной безопасности;</w:t>
      </w:r>
      <w:r>
        <w:br/>
      </w:r>
      <w:r>
        <w:rPr>
          <w:rFonts w:ascii="Times New Roman"/>
          <w:b w:val="false"/>
          <w:i w:val="false"/>
          <w:color w:val="000000"/>
          <w:sz w:val="28"/>
        </w:rPr>
        <w:t>
</w:t>
      </w:r>
      <w:r>
        <w:rPr>
          <w:rFonts w:ascii="Times New Roman"/>
          <w:b w:val="false"/>
          <w:i w:val="false"/>
          <w:color w:val="000000"/>
          <w:sz w:val="28"/>
        </w:rPr>
        <w:t>
      220) разрабатывает порядок разработки и утверждения генеральных и бассейновых схем комплексного использования и охраны водных ресурсов и водохозяйственных балансов;</w:t>
      </w:r>
      <w:r>
        <w:br/>
      </w:r>
      <w:r>
        <w:rPr>
          <w:rFonts w:ascii="Times New Roman"/>
          <w:b w:val="false"/>
          <w:i w:val="false"/>
          <w:color w:val="000000"/>
          <w:sz w:val="28"/>
        </w:rPr>
        <w:t>
</w:t>
      </w:r>
      <w:r>
        <w:rPr>
          <w:rFonts w:ascii="Times New Roman"/>
          <w:b w:val="false"/>
          <w:i w:val="false"/>
          <w:color w:val="000000"/>
          <w:sz w:val="28"/>
        </w:rPr>
        <w:t>
      221) разрабатывает порядок предоставления водных объектов в обособленное или совместное пользование на конкурсной основе;</w:t>
      </w:r>
      <w:r>
        <w:br/>
      </w:r>
      <w:r>
        <w:rPr>
          <w:rFonts w:ascii="Times New Roman"/>
          <w:b w:val="false"/>
          <w:i w:val="false"/>
          <w:color w:val="000000"/>
          <w:sz w:val="28"/>
        </w:rPr>
        <w:t>
</w:t>
      </w:r>
      <w:r>
        <w:rPr>
          <w:rFonts w:ascii="Times New Roman"/>
          <w:b w:val="false"/>
          <w:i w:val="false"/>
          <w:color w:val="000000"/>
          <w:sz w:val="28"/>
        </w:rPr>
        <w:t>
      222) разрабатывает порядок согласования, размещения и ввода в эксплуатацию предприятий и других сооружений, влияющих на состояние вод, а также условия производства строительных и других работ на водных объектах, водоохранных зонах и полосах;</w:t>
      </w:r>
      <w:r>
        <w:br/>
      </w:r>
      <w:r>
        <w:rPr>
          <w:rFonts w:ascii="Times New Roman"/>
          <w:b w:val="false"/>
          <w:i w:val="false"/>
          <w:color w:val="000000"/>
          <w:sz w:val="28"/>
        </w:rPr>
        <w:t>
</w:t>
      </w:r>
      <w:r>
        <w:rPr>
          <w:rFonts w:ascii="Times New Roman"/>
          <w:b w:val="false"/>
          <w:i w:val="false"/>
          <w:color w:val="000000"/>
          <w:sz w:val="28"/>
        </w:rPr>
        <w:t>
      223) разрабатывает порядок обеспечения безопасности водохозяйственных систем и сооружений;</w:t>
      </w:r>
      <w:r>
        <w:br/>
      </w:r>
      <w:r>
        <w:rPr>
          <w:rFonts w:ascii="Times New Roman"/>
          <w:b w:val="false"/>
          <w:i w:val="false"/>
          <w:color w:val="000000"/>
          <w:sz w:val="28"/>
        </w:rPr>
        <w:t>
</w:t>
      </w:r>
      <w:r>
        <w:rPr>
          <w:rFonts w:ascii="Times New Roman"/>
          <w:b w:val="false"/>
          <w:i w:val="false"/>
          <w:color w:val="000000"/>
          <w:sz w:val="28"/>
        </w:rPr>
        <w:t>
      224) разрабатывает порядок введения временного государственного управления водохозяйственными сооружениями, имеющими важное стратегическое значение для экономики республики и региона;</w:t>
      </w:r>
      <w:r>
        <w:br/>
      </w:r>
      <w:r>
        <w:rPr>
          <w:rFonts w:ascii="Times New Roman"/>
          <w:b w:val="false"/>
          <w:i w:val="false"/>
          <w:color w:val="000000"/>
          <w:sz w:val="28"/>
        </w:rPr>
        <w:t>
</w:t>
      </w:r>
      <w:r>
        <w:rPr>
          <w:rFonts w:ascii="Times New Roman"/>
          <w:b w:val="false"/>
          <w:i w:val="false"/>
          <w:color w:val="000000"/>
          <w:sz w:val="28"/>
        </w:rPr>
        <w:t>
      225) разрабатывает перечень водохозяйственных сооружений, находящихся в республиканской собственности;</w:t>
      </w:r>
      <w:r>
        <w:br/>
      </w:r>
      <w:r>
        <w:rPr>
          <w:rFonts w:ascii="Times New Roman"/>
          <w:b w:val="false"/>
          <w:i w:val="false"/>
          <w:color w:val="000000"/>
          <w:sz w:val="28"/>
        </w:rPr>
        <w:t>
</w:t>
      </w:r>
      <w:r>
        <w:rPr>
          <w:rFonts w:ascii="Times New Roman"/>
          <w:b w:val="false"/>
          <w:i w:val="false"/>
          <w:color w:val="000000"/>
          <w:sz w:val="28"/>
        </w:rPr>
        <w:t>
      226) разрабатывает перечень водохозяйственных сооружений, имеющих особое стратегическое значение;</w:t>
      </w:r>
      <w:r>
        <w:br/>
      </w:r>
      <w:r>
        <w:rPr>
          <w:rFonts w:ascii="Times New Roman"/>
          <w:b w:val="false"/>
          <w:i w:val="false"/>
          <w:color w:val="000000"/>
          <w:sz w:val="28"/>
        </w:rPr>
        <w:t>
</w:t>
      </w:r>
      <w:r>
        <w:rPr>
          <w:rFonts w:ascii="Times New Roman"/>
          <w:b w:val="false"/>
          <w:i w:val="false"/>
          <w:color w:val="000000"/>
          <w:sz w:val="28"/>
        </w:rPr>
        <w:t>
      227) разрабатывает порядок разработки и утверждения нормативов предельно допустимых вредных воздействий на водные объекты;</w:t>
      </w:r>
      <w:r>
        <w:br/>
      </w:r>
      <w:r>
        <w:rPr>
          <w:rFonts w:ascii="Times New Roman"/>
          <w:b w:val="false"/>
          <w:i w:val="false"/>
          <w:color w:val="000000"/>
          <w:sz w:val="28"/>
        </w:rPr>
        <w:t>
</w:t>
      </w:r>
      <w:r>
        <w:rPr>
          <w:rFonts w:ascii="Times New Roman"/>
          <w:b w:val="false"/>
          <w:i w:val="false"/>
          <w:color w:val="000000"/>
          <w:sz w:val="28"/>
        </w:rPr>
        <w:t>
      228) разрабатывает программы развития водного сектора экономики, в том числе гидромелиорации земель;</w:t>
      </w:r>
      <w:r>
        <w:br/>
      </w:r>
      <w:r>
        <w:rPr>
          <w:rFonts w:ascii="Times New Roman"/>
          <w:b w:val="false"/>
          <w:i w:val="false"/>
          <w:color w:val="000000"/>
          <w:sz w:val="28"/>
        </w:rPr>
        <w:t>
</w:t>
      </w:r>
      <w:r>
        <w:rPr>
          <w:rFonts w:ascii="Times New Roman"/>
          <w:b w:val="false"/>
          <w:i w:val="false"/>
          <w:color w:val="000000"/>
          <w:sz w:val="28"/>
        </w:rPr>
        <w:t>
      229) определяет сведения, указываемые в заявлении на выдачу разрешения на специальное водопользование;</w:t>
      </w:r>
      <w:r>
        <w:br/>
      </w:r>
      <w:r>
        <w:rPr>
          <w:rFonts w:ascii="Times New Roman"/>
          <w:b w:val="false"/>
          <w:i w:val="false"/>
          <w:color w:val="000000"/>
          <w:sz w:val="28"/>
        </w:rPr>
        <w:t>
</w:t>
      </w:r>
      <w:r>
        <w:rPr>
          <w:rFonts w:ascii="Times New Roman"/>
          <w:b w:val="false"/>
          <w:i w:val="false"/>
          <w:color w:val="000000"/>
          <w:sz w:val="28"/>
        </w:rPr>
        <w:t>
      230) утверждает форму заявления о выдаче разрешения на специальное водопользование;</w:t>
      </w:r>
      <w:r>
        <w:br/>
      </w:r>
      <w:r>
        <w:rPr>
          <w:rFonts w:ascii="Times New Roman"/>
          <w:b w:val="false"/>
          <w:i w:val="false"/>
          <w:color w:val="000000"/>
          <w:sz w:val="28"/>
        </w:rPr>
        <w:t>
</w:t>
      </w:r>
      <w:r>
        <w:rPr>
          <w:rFonts w:ascii="Times New Roman"/>
          <w:b w:val="false"/>
          <w:i w:val="false"/>
          <w:color w:val="000000"/>
          <w:sz w:val="28"/>
        </w:rPr>
        <w:t>
      231) утверждает методику расчета платы за пользование водными ресурсами поверхностных источников, установленной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232) утверждает методику определения сроков поэтапного перехода на целевые показатели состояния водных объектов внутри бассейна;</w:t>
      </w:r>
      <w:r>
        <w:br/>
      </w:r>
      <w:r>
        <w:rPr>
          <w:rFonts w:ascii="Times New Roman"/>
          <w:b w:val="false"/>
          <w:i w:val="false"/>
          <w:color w:val="000000"/>
          <w:sz w:val="28"/>
        </w:rPr>
        <w:t>
</w:t>
      </w:r>
      <w:r>
        <w:rPr>
          <w:rFonts w:ascii="Times New Roman"/>
          <w:b w:val="false"/>
          <w:i w:val="false"/>
          <w:color w:val="000000"/>
          <w:sz w:val="28"/>
        </w:rPr>
        <w:t>
      233) разрабатывает правила предоставления в аренду и доверительное управление водохозяйственных сооружений;</w:t>
      </w:r>
      <w:r>
        <w:br/>
      </w:r>
      <w:r>
        <w:rPr>
          <w:rFonts w:ascii="Times New Roman"/>
          <w:b w:val="false"/>
          <w:i w:val="false"/>
          <w:color w:val="000000"/>
          <w:sz w:val="28"/>
        </w:rPr>
        <w:t>
</w:t>
      </w:r>
      <w:r>
        <w:rPr>
          <w:rFonts w:ascii="Times New Roman"/>
          <w:b w:val="false"/>
          <w:i w:val="false"/>
          <w:color w:val="000000"/>
          <w:sz w:val="28"/>
        </w:rPr>
        <w:t>
      234) разрабатывает перечень особо важных групповых и локальных систем водоснабжения, являющихся безальтернативными источниками водоснабжения;</w:t>
      </w:r>
      <w:r>
        <w:br/>
      </w:r>
      <w:r>
        <w:rPr>
          <w:rFonts w:ascii="Times New Roman"/>
          <w:b w:val="false"/>
          <w:i w:val="false"/>
          <w:color w:val="000000"/>
          <w:sz w:val="28"/>
        </w:rPr>
        <w:t>
</w:t>
      </w:r>
      <w:r>
        <w:rPr>
          <w:rFonts w:ascii="Times New Roman"/>
          <w:b w:val="false"/>
          <w:i w:val="false"/>
          <w:color w:val="000000"/>
          <w:sz w:val="28"/>
        </w:rPr>
        <w:t>
      235) устанавливает порядок выдачи разрешения на применение новых видов орудий и способов рыболовства (в порядке экспериментального лова), не включенных в перечень разрешенных к применению промысловых и непромысловых видов орудий и способов рыболовства;</w:t>
      </w:r>
      <w:r>
        <w:br/>
      </w:r>
      <w:r>
        <w:rPr>
          <w:rFonts w:ascii="Times New Roman"/>
          <w:b w:val="false"/>
          <w:i w:val="false"/>
          <w:color w:val="000000"/>
          <w:sz w:val="28"/>
        </w:rPr>
        <w:t>
</w:t>
      </w:r>
      <w:r>
        <w:rPr>
          <w:rFonts w:ascii="Times New Roman"/>
          <w:b w:val="false"/>
          <w:i w:val="false"/>
          <w:color w:val="000000"/>
          <w:sz w:val="28"/>
        </w:rPr>
        <w:t>
      236) определяет порядок маркирования икры осетровых видов рыб для торговли на внутреннем и внешнем рынках;</w:t>
      </w:r>
      <w:r>
        <w:br/>
      </w:r>
      <w:r>
        <w:rPr>
          <w:rFonts w:ascii="Times New Roman"/>
          <w:b w:val="false"/>
          <w:i w:val="false"/>
          <w:color w:val="000000"/>
          <w:sz w:val="28"/>
        </w:rPr>
        <w:t>
</w:t>
      </w:r>
      <w:r>
        <w:rPr>
          <w:rFonts w:ascii="Times New Roman"/>
          <w:b w:val="false"/>
          <w:i w:val="false"/>
          <w:color w:val="000000"/>
          <w:sz w:val="28"/>
        </w:rPr>
        <w:t>
      237) устанавливает типовую форму договоров на рыболовство и ведение рыбного хозяйства;</w:t>
      </w:r>
      <w:r>
        <w:br/>
      </w:r>
      <w:r>
        <w:rPr>
          <w:rFonts w:ascii="Times New Roman"/>
          <w:b w:val="false"/>
          <w:i w:val="false"/>
          <w:color w:val="000000"/>
          <w:sz w:val="28"/>
        </w:rPr>
        <w:t>
</w:t>
      </w:r>
      <w:r>
        <w:rPr>
          <w:rFonts w:ascii="Times New Roman"/>
          <w:b w:val="false"/>
          <w:i w:val="false"/>
          <w:color w:val="000000"/>
          <w:sz w:val="28"/>
        </w:rPr>
        <w:t>
      238) утверждает типовую форму плана развития субъектов охотничьего и рыбного хозяйств;</w:t>
      </w:r>
      <w:r>
        <w:br/>
      </w:r>
      <w:r>
        <w:rPr>
          <w:rFonts w:ascii="Times New Roman"/>
          <w:b w:val="false"/>
          <w:i w:val="false"/>
          <w:color w:val="000000"/>
          <w:sz w:val="28"/>
        </w:rPr>
        <w:t>
</w:t>
      </w:r>
      <w:r>
        <w:rPr>
          <w:rFonts w:ascii="Times New Roman"/>
          <w:b w:val="false"/>
          <w:i w:val="false"/>
          <w:color w:val="000000"/>
          <w:sz w:val="28"/>
        </w:rPr>
        <w:t>
      239) устанавливает перечень разрешенных к применению промысловых и непромысловых видов орудий и способов рыболовства;</w:t>
      </w:r>
      <w:r>
        <w:br/>
      </w:r>
      <w:r>
        <w:rPr>
          <w:rFonts w:ascii="Times New Roman"/>
          <w:b w:val="false"/>
          <w:i w:val="false"/>
          <w:color w:val="000000"/>
          <w:sz w:val="28"/>
        </w:rPr>
        <w:t>
</w:t>
      </w:r>
      <w:r>
        <w:rPr>
          <w:rFonts w:ascii="Times New Roman"/>
          <w:b w:val="false"/>
          <w:i w:val="false"/>
          <w:color w:val="000000"/>
          <w:sz w:val="28"/>
        </w:rPr>
        <w:t>
      240) организует и (или) обеспечивает проведение научных исследований и проектно-изыскательских работ в области охраны, воспроизводства и использования животного мира;</w:t>
      </w:r>
      <w:r>
        <w:br/>
      </w:r>
      <w:r>
        <w:rPr>
          <w:rFonts w:ascii="Times New Roman"/>
          <w:b w:val="false"/>
          <w:i w:val="false"/>
          <w:color w:val="000000"/>
          <w:sz w:val="28"/>
        </w:rPr>
        <w:t>
</w:t>
      </w:r>
      <w:r>
        <w:rPr>
          <w:rFonts w:ascii="Times New Roman"/>
          <w:b w:val="false"/>
          <w:i w:val="false"/>
          <w:color w:val="000000"/>
          <w:sz w:val="28"/>
        </w:rPr>
        <w:t>
      241) утверждает списки водно-болотных угодий международного и республиканского значения;</w:t>
      </w:r>
      <w:r>
        <w:br/>
      </w:r>
      <w:r>
        <w:rPr>
          <w:rFonts w:ascii="Times New Roman"/>
          <w:b w:val="false"/>
          <w:i w:val="false"/>
          <w:color w:val="000000"/>
          <w:sz w:val="28"/>
        </w:rPr>
        <w:t>
</w:t>
      </w:r>
      <w:r>
        <w:rPr>
          <w:rFonts w:ascii="Times New Roman"/>
          <w:b w:val="false"/>
          <w:i w:val="false"/>
          <w:color w:val="000000"/>
          <w:sz w:val="28"/>
        </w:rPr>
        <w:t>
      242) определяет требования к рыбозащитным устройствам водозаборных сооружений и согласовывает их установку;</w:t>
      </w:r>
      <w:r>
        <w:br/>
      </w:r>
      <w:r>
        <w:rPr>
          <w:rFonts w:ascii="Times New Roman"/>
          <w:b w:val="false"/>
          <w:i w:val="false"/>
          <w:color w:val="000000"/>
          <w:sz w:val="28"/>
        </w:rPr>
        <w:t>
</w:t>
      </w:r>
      <w:r>
        <w:rPr>
          <w:rFonts w:ascii="Times New Roman"/>
          <w:b w:val="false"/>
          <w:i w:val="false"/>
          <w:color w:val="000000"/>
          <w:sz w:val="28"/>
        </w:rPr>
        <w:t>
      243) осуществляет биолого-экономическое обследование охотничьих угодий, рыбохозяйственных водоемов и (или) участков резервного фонда;</w:t>
      </w:r>
      <w:r>
        <w:br/>
      </w:r>
      <w:r>
        <w:rPr>
          <w:rFonts w:ascii="Times New Roman"/>
          <w:b w:val="false"/>
          <w:i w:val="false"/>
          <w:color w:val="000000"/>
          <w:sz w:val="28"/>
        </w:rPr>
        <w:t>
</w:t>
      </w:r>
      <w:r>
        <w:rPr>
          <w:rFonts w:ascii="Times New Roman"/>
          <w:b w:val="false"/>
          <w:i w:val="false"/>
          <w:color w:val="000000"/>
          <w:sz w:val="28"/>
        </w:rPr>
        <w:t>
      244) ведет паспортизацию рыбохозяйственных водоемов и (или) участков на основании научных рекомендаций;</w:t>
      </w:r>
      <w:r>
        <w:br/>
      </w:r>
      <w:r>
        <w:rPr>
          <w:rFonts w:ascii="Times New Roman"/>
          <w:b w:val="false"/>
          <w:i w:val="false"/>
          <w:color w:val="000000"/>
          <w:sz w:val="28"/>
        </w:rPr>
        <w:t>
</w:t>
      </w:r>
      <w:r>
        <w:rPr>
          <w:rFonts w:ascii="Times New Roman"/>
          <w:b w:val="false"/>
          <w:i w:val="false"/>
          <w:color w:val="000000"/>
          <w:sz w:val="28"/>
        </w:rPr>
        <w:t>
      245) устанавливает зоны рекреационного рыболовства;</w:t>
      </w:r>
      <w:r>
        <w:br/>
      </w:r>
      <w:r>
        <w:rPr>
          <w:rFonts w:ascii="Times New Roman"/>
          <w:b w:val="false"/>
          <w:i w:val="false"/>
          <w:color w:val="000000"/>
          <w:sz w:val="28"/>
        </w:rPr>
        <w:t>
</w:t>
      </w:r>
      <w:r>
        <w:rPr>
          <w:rFonts w:ascii="Times New Roman"/>
          <w:b w:val="false"/>
          <w:i w:val="false"/>
          <w:color w:val="000000"/>
          <w:sz w:val="28"/>
        </w:rPr>
        <w:t>
      246) определяет порядок движения водного транспорта в запретный для рыболовства нерестовый период, а также в запретных для рыболовства водоемах и (или) участках;</w:t>
      </w:r>
      <w:r>
        <w:br/>
      </w:r>
      <w:r>
        <w:rPr>
          <w:rFonts w:ascii="Times New Roman"/>
          <w:b w:val="false"/>
          <w:i w:val="false"/>
          <w:color w:val="000000"/>
          <w:sz w:val="28"/>
        </w:rPr>
        <w:t>
</w:t>
      </w:r>
      <w:r>
        <w:rPr>
          <w:rFonts w:ascii="Times New Roman"/>
          <w:b w:val="false"/>
          <w:i w:val="false"/>
          <w:color w:val="000000"/>
          <w:sz w:val="28"/>
        </w:rPr>
        <w:t>
      247) определяет порядок интродукции животных, проведения работ по зарыблению водоемов, акклиматизации новых видов рыб, рыбохозяйственной мелиорации водных объектов;</w:t>
      </w:r>
      <w:r>
        <w:br/>
      </w:r>
      <w:r>
        <w:rPr>
          <w:rFonts w:ascii="Times New Roman"/>
          <w:b w:val="false"/>
          <w:i w:val="false"/>
          <w:color w:val="000000"/>
          <w:sz w:val="28"/>
        </w:rPr>
        <w:t>
</w:t>
      </w:r>
      <w:r>
        <w:rPr>
          <w:rFonts w:ascii="Times New Roman"/>
          <w:b w:val="false"/>
          <w:i w:val="false"/>
          <w:color w:val="000000"/>
          <w:sz w:val="28"/>
        </w:rPr>
        <w:t>
      248) осуществляет контрольный лов, лов с целью интродукции, организует лов в замороопасных водоемах и (или) участках;</w:t>
      </w:r>
      <w:r>
        <w:br/>
      </w:r>
      <w:r>
        <w:rPr>
          <w:rFonts w:ascii="Times New Roman"/>
          <w:b w:val="false"/>
          <w:i w:val="false"/>
          <w:color w:val="000000"/>
          <w:sz w:val="28"/>
        </w:rPr>
        <w:t>
</w:t>
      </w:r>
      <w:r>
        <w:rPr>
          <w:rFonts w:ascii="Times New Roman"/>
          <w:b w:val="false"/>
          <w:i w:val="false"/>
          <w:color w:val="000000"/>
          <w:sz w:val="28"/>
        </w:rPr>
        <w:t>
      249) устанавливает образцы знаков и аншлагов, обозначающих береговые границы рыбохозяйственных водоемов и (или) участков, а также форму журнала учета лова рыбных ресурсов и других водных животных (промысловый журнал);</w:t>
      </w:r>
      <w:r>
        <w:br/>
      </w:r>
      <w:r>
        <w:rPr>
          <w:rFonts w:ascii="Times New Roman"/>
          <w:b w:val="false"/>
          <w:i w:val="false"/>
          <w:color w:val="000000"/>
          <w:sz w:val="28"/>
        </w:rPr>
        <w:t>
</w:t>
      </w:r>
      <w:r>
        <w:rPr>
          <w:rFonts w:ascii="Times New Roman"/>
          <w:b w:val="false"/>
          <w:i w:val="false"/>
          <w:color w:val="000000"/>
          <w:sz w:val="28"/>
        </w:rPr>
        <w:t>
      250) выдает разрешения на акклиматизацию и зарыбление водоемов;</w:t>
      </w:r>
      <w:r>
        <w:br/>
      </w:r>
      <w:r>
        <w:rPr>
          <w:rFonts w:ascii="Times New Roman"/>
          <w:b w:val="false"/>
          <w:i w:val="false"/>
          <w:color w:val="000000"/>
          <w:sz w:val="28"/>
        </w:rPr>
        <w:t>
</w:t>
      </w:r>
      <w:r>
        <w:rPr>
          <w:rFonts w:ascii="Times New Roman"/>
          <w:b w:val="false"/>
          <w:i w:val="false"/>
          <w:color w:val="000000"/>
          <w:sz w:val="28"/>
        </w:rPr>
        <w:t>
      251) принимает решение о мелиоративном лове рыб в случаях возникновения угрозы замора,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 на основании научных рекомендаций;</w:t>
      </w:r>
      <w:r>
        <w:br/>
      </w:r>
      <w:r>
        <w:rPr>
          <w:rFonts w:ascii="Times New Roman"/>
          <w:b w:val="false"/>
          <w:i w:val="false"/>
          <w:color w:val="000000"/>
          <w:sz w:val="28"/>
        </w:rPr>
        <w:t>
</w:t>
      </w:r>
      <w:r>
        <w:rPr>
          <w:rFonts w:ascii="Times New Roman"/>
          <w:b w:val="false"/>
          <w:i w:val="false"/>
          <w:color w:val="000000"/>
          <w:sz w:val="28"/>
        </w:rPr>
        <w:t>
      252) подготавливает и вносит в порядке, установленном законодательством Республики Казахстан, предложения о разработке технических регламентов, актуализации и унификации нормативных документов по стандартизации;</w:t>
      </w:r>
      <w:r>
        <w:br/>
      </w:r>
      <w:r>
        <w:rPr>
          <w:rFonts w:ascii="Times New Roman"/>
          <w:b w:val="false"/>
          <w:i w:val="false"/>
          <w:color w:val="000000"/>
          <w:sz w:val="28"/>
        </w:rPr>
        <w:t>
</w:t>
      </w:r>
      <w:r>
        <w:rPr>
          <w:rFonts w:ascii="Times New Roman"/>
          <w:b w:val="false"/>
          <w:i w:val="false"/>
          <w:color w:val="000000"/>
          <w:sz w:val="28"/>
        </w:rPr>
        <w:t>
      253) разрабатывает статистическую методологию по ведомственным статистическим наблюдениям;</w:t>
      </w:r>
      <w:r>
        <w:br/>
      </w:r>
      <w:r>
        <w:rPr>
          <w:rFonts w:ascii="Times New Roman"/>
          <w:b w:val="false"/>
          <w:i w:val="false"/>
          <w:color w:val="000000"/>
          <w:sz w:val="28"/>
        </w:rPr>
        <w:t>
</w:t>
      </w:r>
      <w:r>
        <w:rPr>
          <w:rFonts w:ascii="Times New Roman"/>
          <w:b w:val="false"/>
          <w:i w:val="false"/>
          <w:color w:val="000000"/>
          <w:sz w:val="28"/>
        </w:rPr>
        <w:t>
      254) утверждает методические указания для расчета ставок платы за лесные пользования (за древесину, отпускаемую на корню, за иные лесные пользования);</w:t>
      </w:r>
      <w:r>
        <w:br/>
      </w:r>
      <w:r>
        <w:rPr>
          <w:rFonts w:ascii="Times New Roman"/>
          <w:b w:val="false"/>
          <w:i w:val="false"/>
          <w:color w:val="000000"/>
          <w:sz w:val="28"/>
        </w:rPr>
        <w:t>
</w:t>
      </w:r>
      <w:r>
        <w:rPr>
          <w:rFonts w:ascii="Times New Roman"/>
          <w:b w:val="false"/>
          <w:i w:val="false"/>
          <w:color w:val="000000"/>
          <w:sz w:val="28"/>
        </w:rPr>
        <w:t>
      255) согласовывает перечень рыбохозяйственных водоемов и (или) участков местного значения, выставляемых на конкурс по закреплению;</w:t>
      </w:r>
      <w:r>
        <w:br/>
      </w:r>
      <w:r>
        <w:rPr>
          <w:rFonts w:ascii="Times New Roman"/>
          <w:b w:val="false"/>
          <w:i w:val="false"/>
          <w:color w:val="000000"/>
          <w:sz w:val="28"/>
        </w:rPr>
        <w:t>
</w:t>
      </w:r>
      <w:r>
        <w:rPr>
          <w:rFonts w:ascii="Times New Roman"/>
          <w:b w:val="false"/>
          <w:i w:val="false"/>
          <w:color w:val="000000"/>
          <w:sz w:val="28"/>
        </w:rPr>
        <w:t>
      256) разрабатывает водохозяйственные балансы;</w:t>
      </w:r>
      <w:r>
        <w:br/>
      </w:r>
      <w:r>
        <w:rPr>
          <w:rFonts w:ascii="Times New Roman"/>
          <w:b w:val="false"/>
          <w:i w:val="false"/>
          <w:color w:val="000000"/>
          <w:sz w:val="28"/>
        </w:rPr>
        <w:t>
</w:t>
      </w:r>
      <w:r>
        <w:rPr>
          <w:rFonts w:ascii="Times New Roman"/>
          <w:b w:val="false"/>
          <w:i w:val="false"/>
          <w:color w:val="000000"/>
          <w:sz w:val="28"/>
        </w:rPr>
        <w:t>
      257) ведет государственный учет, кадастр и мониторинг животного мира;</w:t>
      </w:r>
      <w:r>
        <w:br/>
      </w:r>
      <w:r>
        <w:rPr>
          <w:rFonts w:ascii="Times New Roman"/>
          <w:b w:val="false"/>
          <w:i w:val="false"/>
          <w:color w:val="000000"/>
          <w:sz w:val="28"/>
        </w:rPr>
        <w:t>
</w:t>
      </w:r>
      <w:r>
        <w:rPr>
          <w:rFonts w:ascii="Times New Roman"/>
          <w:b w:val="false"/>
          <w:i w:val="false"/>
          <w:color w:val="000000"/>
          <w:sz w:val="28"/>
        </w:rPr>
        <w:t>
      258) устанавливает отдельные квоты для выполнения государственного заказа при научных исследованиях в области охраны, воспроизводства и использования животного мира;</w:t>
      </w:r>
      <w:r>
        <w:br/>
      </w:r>
      <w:r>
        <w:rPr>
          <w:rFonts w:ascii="Times New Roman"/>
          <w:b w:val="false"/>
          <w:i w:val="false"/>
          <w:color w:val="000000"/>
          <w:sz w:val="28"/>
        </w:rPr>
        <w:t>
</w:t>
      </w:r>
      <w:r>
        <w:rPr>
          <w:rFonts w:ascii="Times New Roman"/>
          <w:b w:val="false"/>
          <w:i w:val="false"/>
          <w:color w:val="000000"/>
          <w:sz w:val="28"/>
        </w:rPr>
        <w:t>
      259) осуществляет государственное управление в области использования и охраны водного фонда, водоснабжения и водоотведения (кроме водохозяйственных и водоотводящих систем, расположенных в населенных пунктах);</w:t>
      </w:r>
      <w:r>
        <w:br/>
      </w:r>
      <w:r>
        <w:rPr>
          <w:rFonts w:ascii="Times New Roman"/>
          <w:b w:val="false"/>
          <w:i w:val="false"/>
          <w:color w:val="000000"/>
          <w:sz w:val="28"/>
        </w:rPr>
        <w:t>
</w:t>
      </w:r>
      <w:r>
        <w:rPr>
          <w:rFonts w:ascii="Times New Roman"/>
          <w:b w:val="false"/>
          <w:i w:val="false"/>
          <w:color w:val="000000"/>
          <w:sz w:val="28"/>
        </w:rPr>
        <w:t>
      260) осуществляет государственный учет вод и их использование, ведение государственного водного кадастра и государственного мониторинга водных объектов;</w:t>
      </w:r>
      <w:r>
        <w:br/>
      </w:r>
      <w:r>
        <w:rPr>
          <w:rFonts w:ascii="Times New Roman"/>
          <w:b w:val="false"/>
          <w:i w:val="false"/>
          <w:color w:val="000000"/>
          <w:sz w:val="28"/>
        </w:rPr>
        <w:t>
</w:t>
      </w:r>
      <w:r>
        <w:rPr>
          <w:rFonts w:ascii="Times New Roman"/>
          <w:b w:val="false"/>
          <w:i w:val="false"/>
          <w:color w:val="000000"/>
          <w:sz w:val="28"/>
        </w:rPr>
        <w:t>
      261) принимает решения о предоставлении в пользование для ведения рыбного хозяйства водных объектов и водохозяйственных сооружений или их частей, имеющих важное значение для сохранения, воспроизводства и добычи рыбных ресурсов (в том числе для промыслового рыболовства), а также участков водоохранных полос;</w:t>
      </w:r>
      <w:r>
        <w:br/>
      </w:r>
      <w:r>
        <w:rPr>
          <w:rFonts w:ascii="Times New Roman"/>
          <w:b w:val="false"/>
          <w:i w:val="false"/>
          <w:color w:val="000000"/>
          <w:sz w:val="28"/>
        </w:rPr>
        <w:t>
</w:t>
      </w:r>
      <w:r>
        <w:rPr>
          <w:rFonts w:ascii="Times New Roman"/>
          <w:b w:val="false"/>
          <w:i w:val="false"/>
          <w:color w:val="000000"/>
          <w:sz w:val="28"/>
        </w:rPr>
        <w:t>
      262) создает информационную базу данных водных объектов и обеспечивает доступ к ней всех заинтересованных лиц;</w:t>
      </w:r>
      <w:r>
        <w:br/>
      </w:r>
      <w:r>
        <w:rPr>
          <w:rFonts w:ascii="Times New Roman"/>
          <w:b w:val="false"/>
          <w:i w:val="false"/>
          <w:color w:val="000000"/>
          <w:sz w:val="28"/>
        </w:rPr>
        <w:t>
</w:t>
      </w:r>
      <w:r>
        <w:rPr>
          <w:rFonts w:ascii="Times New Roman"/>
          <w:b w:val="false"/>
          <w:i w:val="false"/>
          <w:color w:val="000000"/>
          <w:sz w:val="28"/>
        </w:rPr>
        <w:t>
      263) разрабатывает и утверждает режим использования водных объектов и источников питьевого водоснабжения;</w:t>
      </w:r>
      <w:r>
        <w:br/>
      </w:r>
      <w:r>
        <w:rPr>
          <w:rFonts w:ascii="Times New Roman"/>
          <w:b w:val="false"/>
          <w:i w:val="false"/>
          <w:color w:val="000000"/>
          <w:sz w:val="28"/>
        </w:rPr>
        <w:t>
</w:t>
      </w:r>
      <w:r>
        <w:rPr>
          <w:rFonts w:ascii="Times New Roman"/>
          <w:b w:val="false"/>
          <w:i w:val="false"/>
          <w:color w:val="000000"/>
          <w:sz w:val="28"/>
        </w:rPr>
        <w:t>
      264) организует эксплуатацию водных объектов, водохозяйственных сооружений, находящихся в республиканской собственности;</w:t>
      </w:r>
      <w:r>
        <w:br/>
      </w:r>
      <w:r>
        <w:rPr>
          <w:rFonts w:ascii="Times New Roman"/>
          <w:b w:val="false"/>
          <w:i w:val="false"/>
          <w:color w:val="000000"/>
          <w:sz w:val="28"/>
        </w:rPr>
        <w:t>
</w:t>
      </w:r>
      <w:r>
        <w:rPr>
          <w:rFonts w:ascii="Times New Roman"/>
          <w:b w:val="false"/>
          <w:i w:val="false"/>
          <w:color w:val="000000"/>
          <w:sz w:val="28"/>
        </w:rPr>
        <w:t>
      265) согласовывает на предмет допустимого уровня использования водных ресурсов, прогнозы использования и охраны водных ресурсов в составе схем развития и размещения производительных сил и отраслей экономики, разработанные центральными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266) принимает меры к устранению нарушений водного законодательства;</w:t>
      </w:r>
      <w:r>
        <w:br/>
      </w:r>
      <w:r>
        <w:rPr>
          <w:rFonts w:ascii="Times New Roman"/>
          <w:b w:val="false"/>
          <w:i w:val="false"/>
          <w:color w:val="000000"/>
          <w:sz w:val="28"/>
        </w:rPr>
        <w:t>
</w:t>
      </w:r>
      <w:r>
        <w:rPr>
          <w:rFonts w:ascii="Times New Roman"/>
          <w:b w:val="false"/>
          <w:i w:val="false"/>
          <w:color w:val="000000"/>
          <w:sz w:val="28"/>
        </w:rPr>
        <w:t>
      267) устанавливает по бассейнам водных объектов объемы природоохранных и санитарно-эпидемиологических попусков;</w:t>
      </w:r>
      <w:r>
        <w:br/>
      </w:r>
      <w:r>
        <w:rPr>
          <w:rFonts w:ascii="Times New Roman"/>
          <w:b w:val="false"/>
          <w:i w:val="false"/>
          <w:color w:val="000000"/>
          <w:sz w:val="28"/>
        </w:rPr>
        <w:t>
</w:t>
      </w:r>
      <w:r>
        <w:rPr>
          <w:rFonts w:ascii="Times New Roman"/>
          <w:b w:val="false"/>
          <w:i w:val="false"/>
          <w:color w:val="000000"/>
          <w:sz w:val="28"/>
        </w:rPr>
        <w:t>
      268) разрабатывает целевые показатели состояния и критериев качества воды для бассейна каждого водного объекта совместно с уполномоченным органом по изучению и использованию недр и уполномоченным государственным органом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269) уточняет ежегодные лимиты водопользования с учетом водности года, экологического и санитарно-эпидемиологического состояния водных объектов;</w:t>
      </w:r>
      <w:r>
        <w:br/>
      </w:r>
      <w:r>
        <w:rPr>
          <w:rFonts w:ascii="Times New Roman"/>
          <w:b w:val="false"/>
          <w:i w:val="false"/>
          <w:color w:val="000000"/>
          <w:sz w:val="28"/>
        </w:rPr>
        <w:t>
</w:t>
      </w:r>
      <w:r>
        <w:rPr>
          <w:rFonts w:ascii="Times New Roman"/>
          <w:b w:val="false"/>
          <w:i w:val="false"/>
          <w:color w:val="000000"/>
          <w:sz w:val="28"/>
        </w:rPr>
        <w:t>
      270) согласовывает ввоз в Республику Казахстан партий семян сортов, полученных на основе генной инженерии (генетически модифицированных);</w:t>
      </w:r>
      <w:r>
        <w:br/>
      </w:r>
      <w:r>
        <w:rPr>
          <w:rFonts w:ascii="Times New Roman"/>
          <w:b w:val="false"/>
          <w:i w:val="false"/>
          <w:color w:val="000000"/>
          <w:sz w:val="28"/>
        </w:rPr>
        <w:t>
</w:t>
      </w:r>
      <w:r>
        <w:rPr>
          <w:rFonts w:ascii="Times New Roman"/>
          <w:b w:val="false"/>
          <w:i w:val="false"/>
          <w:color w:val="000000"/>
          <w:sz w:val="28"/>
        </w:rPr>
        <w:t>
      271) разрабатывает и утверждает размеры тарифов за услуги, предоставляемые особо охраняемыми природными территориями республиканского значения со статусом юридического лица;</w:t>
      </w:r>
      <w:r>
        <w:br/>
      </w:r>
      <w:r>
        <w:rPr>
          <w:rFonts w:ascii="Times New Roman"/>
          <w:b w:val="false"/>
          <w:i w:val="false"/>
          <w:color w:val="000000"/>
          <w:sz w:val="28"/>
        </w:rPr>
        <w:t>
</w:t>
      </w:r>
      <w:r>
        <w:rPr>
          <w:rFonts w:ascii="Times New Roman"/>
          <w:b w:val="false"/>
          <w:i w:val="false"/>
          <w:color w:val="000000"/>
          <w:sz w:val="28"/>
        </w:rPr>
        <w:t>
      272) разрабатывает и утверждает на основании положительного заключения государственной экологической экспертизы - естественно-научных и технико-экономических обоснований по созданию и расширению особо охраняемых природных территорий республиканского значения, а также согласует естественно-научные и технико-экономические обоснования по созданию и расширению особо охраняемых природных территорий местного значения;</w:t>
      </w:r>
      <w:r>
        <w:br/>
      </w:r>
      <w:r>
        <w:rPr>
          <w:rFonts w:ascii="Times New Roman"/>
          <w:b w:val="false"/>
          <w:i w:val="false"/>
          <w:color w:val="000000"/>
          <w:sz w:val="28"/>
        </w:rPr>
        <w:t>
</w:t>
      </w:r>
      <w:r>
        <w:rPr>
          <w:rFonts w:ascii="Times New Roman"/>
          <w:b w:val="false"/>
          <w:i w:val="false"/>
          <w:color w:val="000000"/>
          <w:sz w:val="28"/>
        </w:rPr>
        <w:t>
      273) разрабатывает и утверждает порядок разработки проектов естественно-научного обоснования упразднения государственных природных заказников и государственных заповедных зон республиканского значения и уменьшения их территории;</w:t>
      </w:r>
      <w:r>
        <w:br/>
      </w:r>
      <w:r>
        <w:rPr>
          <w:rFonts w:ascii="Times New Roman"/>
          <w:b w:val="false"/>
          <w:i w:val="false"/>
          <w:color w:val="000000"/>
          <w:sz w:val="28"/>
        </w:rPr>
        <w:t>
</w:t>
      </w:r>
      <w:r>
        <w:rPr>
          <w:rFonts w:ascii="Times New Roman"/>
          <w:b w:val="false"/>
          <w:i w:val="false"/>
          <w:color w:val="000000"/>
          <w:sz w:val="28"/>
        </w:rPr>
        <w:t>
      274) разрабатывает и утверждает правила любительского (спортивного) рыболовства, разрешаемого для нужд местного населения, в случае,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43-1 Закона Республики Казахстан от 7 июля 2006 года "Об особо охраняемых природных территориях";</w:t>
      </w:r>
      <w:r>
        <w:br/>
      </w:r>
      <w:r>
        <w:rPr>
          <w:rFonts w:ascii="Times New Roman"/>
          <w:b w:val="false"/>
          <w:i w:val="false"/>
          <w:color w:val="000000"/>
          <w:sz w:val="28"/>
        </w:rPr>
        <w:t>
</w:t>
      </w:r>
      <w:r>
        <w:rPr>
          <w:rFonts w:ascii="Times New Roman"/>
          <w:b w:val="false"/>
          <w:i w:val="false"/>
          <w:color w:val="000000"/>
          <w:sz w:val="28"/>
        </w:rPr>
        <w:t>
      275) разрабатывает и утверждает порядок проведения мероприятий по предотвращению заморов, осуществляемых в случае,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43-1 Закона Республики Казахстан от 7 июля 2006 года "Об особо охраняемых природных территориях";</w:t>
      </w:r>
      <w:r>
        <w:br/>
      </w:r>
      <w:r>
        <w:rPr>
          <w:rFonts w:ascii="Times New Roman"/>
          <w:b w:val="false"/>
          <w:i w:val="false"/>
          <w:color w:val="000000"/>
          <w:sz w:val="28"/>
        </w:rPr>
        <w:t>
</w:t>
      </w:r>
      <w:r>
        <w:rPr>
          <w:rFonts w:ascii="Times New Roman"/>
          <w:b w:val="false"/>
          <w:i w:val="false"/>
          <w:color w:val="000000"/>
          <w:sz w:val="28"/>
        </w:rPr>
        <w:t>
      276) разрабатывает и утверждает символики (эмблемы и флаги) природоохранной организации, а также порядок разработки и использования символики природоохранного учреждения;</w:t>
      </w:r>
      <w:r>
        <w:br/>
      </w:r>
      <w:r>
        <w:rPr>
          <w:rFonts w:ascii="Times New Roman"/>
          <w:b w:val="false"/>
          <w:i w:val="false"/>
          <w:color w:val="000000"/>
          <w:sz w:val="28"/>
        </w:rPr>
        <w:t>
</w:t>
      </w:r>
      <w:r>
        <w:rPr>
          <w:rFonts w:ascii="Times New Roman"/>
          <w:b w:val="false"/>
          <w:i w:val="false"/>
          <w:color w:val="000000"/>
          <w:sz w:val="28"/>
        </w:rPr>
        <w:t>
      277) координирует деятельность государственных органов в области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278) осуществляет мониторинг семенных ресурсов республики и составление баланса семян по республике;</w:t>
      </w:r>
      <w:r>
        <w:br/>
      </w:r>
      <w:r>
        <w:rPr>
          <w:rFonts w:ascii="Times New Roman"/>
          <w:b w:val="false"/>
          <w:i w:val="false"/>
          <w:color w:val="000000"/>
          <w:sz w:val="28"/>
        </w:rPr>
        <w:t>
</w:t>
      </w:r>
      <w:r>
        <w:rPr>
          <w:rFonts w:ascii="Times New Roman"/>
          <w:b w:val="false"/>
          <w:i w:val="false"/>
          <w:color w:val="000000"/>
          <w:sz w:val="28"/>
        </w:rPr>
        <w:t>
      279) выдает разрешения на снижение в исключительных случаях на срок не более одного года установленных государственными стандартами показателей качества семян на основании обращений местных исполнительных органов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280) регистрирует оригинаторов сортов;</w:t>
      </w:r>
      <w:r>
        <w:br/>
      </w:r>
      <w:r>
        <w:rPr>
          <w:rFonts w:ascii="Times New Roman"/>
          <w:b w:val="false"/>
          <w:i w:val="false"/>
          <w:color w:val="000000"/>
          <w:sz w:val="28"/>
        </w:rPr>
        <w:t>
</w:t>
      </w:r>
      <w:r>
        <w:rPr>
          <w:rFonts w:ascii="Times New Roman"/>
          <w:b w:val="false"/>
          <w:i w:val="false"/>
          <w:color w:val="000000"/>
          <w:sz w:val="28"/>
        </w:rPr>
        <w:t>
      281) организует подготовку и повышение квалификации кадров апробаторов и семенных экспертов;</w:t>
      </w:r>
      <w:r>
        <w:br/>
      </w:r>
      <w:r>
        <w:rPr>
          <w:rFonts w:ascii="Times New Roman"/>
          <w:b w:val="false"/>
          <w:i w:val="false"/>
          <w:color w:val="000000"/>
          <w:sz w:val="28"/>
        </w:rPr>
        <w:t>
</w:t>
      </w:r>
      <w:r>
        <w:rPr>
          <w:rFonts w:ascii="Times New Roman"/>
          <w:b w:val="false"/>
          <w:i w:val="false"/>
          <w:color w:val="000000"/>
          <w:sz w:val="28"/>
        </w:rPr>
        <w:t>
      282) выдает заключения на новые ветеринарные препараты, корма и кормовые добавки, приборы, инструменты;</w:t>
      </w:r>
      <w:r>
        <w:br/>
      </w:r>
      <w:r>
        <w:rPr>
          <w:rFonts w:ascii="Times New Roman"/>
          <w:b w:val="false"/>
          <w:i w:val="false"/>
          <w:color w:val="000000"/>
          <w:sz w:val="28"/>
        </w:rPr>
        <w:t>
</w:t>
      </w:r>
      <w:r>
        <w:rPr>
          <w:rFonts w:ascii="Times New Roman"/>
          <w:b w:val="false"/>
          <w:i w:val="false"/>
          <w:color w:val="000000"/>
          <w:sz w:val="28"/>
        </w:rPr>
        <w:t>
      283) выдает разрешения на экспорт, импорт и транзит перемещаемых (перевозимых) объектов с учетом оценки эпизоотической ситуации на соответствующей территории;</w:t>
      </w:r>
      <w:r>
        <w:br/>
      </w:r>
      <w:r>
        <w:rPr>
          <w:rFonts w:ascii="Times New Roman"/>
          <w:b w:val="false"/>
          <w:i w:val="false"/>
          <w:color w:val="000000"/>
          <w:sz w:val="28"/>
        </w:rPr>
        <w:t>
</w:t>
      </w:r>
      <w:r>
        <w:rPr>
          <w:rFonts w:ascii="Times New Roman"/>
          <w:b w:val="false"/>
          <w:i w:val="false"/>
          <w:color w:val="000000"/>
          <w:sz w:val="28"/>
        </w:rPr>
        <w:t>
      284) определяет условия транзита подкарантинной продукции;</w:t>
      </w:r>
      <w:r>
        <w:br/>
      </w:r>
      <w:r>
        <w:rPr>
          <w:rFonts w:ascii="Times New Roman"/>
          <w:b w:val="false"/>
          <w:i w:val="false"/>
          <w:color w:val="000000"/>
          <w:sz w:val="28"/>
        </w:rPr>
        <w:t>
</w:t>
      </w:r>
      <w:r>
        <w:rPr>
          <w:rFonts w:ascii="Times New Roman"/>
          <w:b w:val="false"/>
          <w:i w:val="false"/>
          <w:color w:val="000000"/>
          <w:sz w:val="28"/>
        </w:rPr>
        <w:t>
      285) выдает фитосанитарные, карантинные сертификаты и импортные карантинные разрешения на подкарантинную продукцию;</w:t>
      </w:r>
      <w:r>
        <w:br/>
      </w:r>
      <w:r>
        <w:rPr>
          <w:rFonts w:ascii="Times New Roman"/>
          <w:b w:val="false"/>
          <w:i w:val="false"/>
          <w:color w:val="000000"/>
          <w:sz w:val="28"/>
        </w:rPr>
        <w:t>
</w:t>
      </w:r>
      <w:r>
        <w:rPr>
          <w:rFonts w:ascii="Times New Roman"/>
          <w:b w:val="false"/>
          <w:i w:val="false"/>
          <w:color w:val="000000"/>
          <w:sz w:val="28"/>
        </w:rPr>
        <w:t>
      286) организует регистрационные, производственные испытания и государственную регистрацию пестицидов (ядохимикатов);</w:t>
      </w:r>
      <w:r>
        <w:br/>
      </w:r>
      <w:r>
        <w:rPr>
          <w:rFonts w:ascii="Times New Roman"/>
          <w:b w:val="false"/>
          <w:i w:val="false"/>
          <w:color w:val="000000"/>
          <w:sz w:val="28"/>
        </w:rPr>
        <w:t>
</w:t>
      </w:r>
      <w:r>
        <w:rPr>
          <w:rFonts w:ascii="Times New Roman"/>
          <w:b w:val="false"/>
          <w:i w:val="false"/>
          <w:color w:val="000000"/>
          <w:sz w:val="28"/>
        </w:rPr>
        <w:t>
      287) осуществляет государственную регистрацию пестицидов (ядохимикатов) и выдачу регистрационных удостоверений на право применения пестицидов (ядохимикатов)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288) организует проведение мероприятий по карантину растений и осуществляет контроль и надзор за их проведением;</w:t>
      </w:r>
      <w:r>
        <w:br/>
      </w:r>
      <w:r>
        <w:rPr>
          <w:rFonts w:ascii="Times New Roman"/>
          <w:b w:val="false"/>
          <w:i w:val="false"/>
          <w:color w:val="000000"/>
          <w:sz w:val="28"/>
        </w:rPr>
        <w:t>
</w:t>
      </w:r>
      <w:r>
        <w:rPr>
          <w:rFonts w:ascii="Times New Roman"/>
          <w:b w:val="false"/>
          <w:i w:val="false"/>
          <w:color w:val="000000"/>
          <w:sz w:val="28"/>
        </w:rPr>
        <w:t>
      289) координирует деятельность государственных органов, физических и юридических лиц в проведении фитосанитарных мероприятий;</w:t>
      </w:r>
      <w:r>
        <w:br/>
      </w:r>
      <w:r>
        <w:rPr>
          <w:rFonts w:ascii="Times New Roman"/>
          <w:b w:val="false"/>
          <w:i w:val="false"/>
          <w:color w:val="000000"/>
          <w:sz w:val="28"/>
        </w:rPr>
        <w:t>
</w:t>
      </w:r>
      <w:r>
        <w:rPr>
          <w:rFonts w:ascii="Times New Roman"/>
          <w:b w:val="false"/>
          <w:i w:val="false"/>
          <w:color w:val="000000"/>
          <w:sz w:val="28"/>
        </w:rPr>
        <w:t>
      290) организует фитосанитарный мониторинг по вредным и особо опасным вредным организмам;</w:t>
      </w:r>
      <w:r>
        <w:br/>
      </w:r>
      <w:r>
        <w:rPr>
          <w:rFonts w:ascii="Times New Roman"/>
          <w:b w:val="false"/>
          <w:i w:val="false"/>
          <w:color w:val="000000"/>
          <w:sz w:val="28"/>
        </w:rPr>
        <w:t>
</w:t>
      </w:r>
      <w:r>
        <w:rPr>
          <w:rFonts w:ascii="Times New Roman"/>
          <w:b w:val="false"/>
          <w:i w:val="false"/>
          <w:color w:val="000000"/>
          <w:sz w:val="28"/>
        </w:rPr>
        <w:t>
      291) осуществляет организацию фитосанитарных мероприятий;</w:t>
      </w:r>
      <w:r>
        <w:br/>
      </w:r>
      <w:r>
        <w:rPr>
          <w:rFonts w:ascii="Times New Roman"/>
          <w:b w:val="false"/>
          <w:i w:val="false"/>
          <w:color w:val="000000"/>
          <w:sz w:val="28"/>
        </w:rPr>
        <w:t>
</w:t>
      </w:r>
      <w:r>
        <w:rPr>
          <w:rFonts w:ascii="Times New Roman"/>
          <w:b w:val="false"/>
          <w:i w:val="false"/>
          <w:color w:val="000000"/>
          <w:sz w:val="28"/>
        </w:rPr>
        <w:t>
      292) разрабатывает, утверждает и ведет список пестицидов (ядохимикатов);</w:t>
      </w:r>
      <w:r>
        <w:br/>
      </w:r>
      <w:r>
        <w:rPr>
          <w:rFonts w:ascii="Times New Roman"/>
          <w:b w:val="false"/>
          <w:i w:val="false"/>
          <w:color w:val="000000"/>
          <w:sz w:val="28"/>
        </w:rPr>
        <w:t>
</w:t>
      </w:r>
      <w:r>
        <w:rPr>
          <w:rFonts w:ascii="Times New Roman"/>
          <w:b w:val="false"/>
          <w:i w:val="false"/>
          <w:color w:val="000000"/>
          <w:sz w:val="28"/>
        </w:rPr>
        <w:t>
      293) вносит предложения в Правительство Республики Казахстан и местные исполнительные органы об установлении карантинной зоны с введением карантинного режима или его отмене, а также разрабатывает порядок проведения мероприятий по карантину растений в этих зонах и осуществляет контроль и надзор за их проведением;</w:t>
      </w:r>
      <w:r>
        <w:br/>
      </w:r>
      <w:r>
        <w:rPr>
          <w:rFonts w:ascii="Times New Roman"/>
          <w:b w:val="false"/>
          <w:i w:val="false"/>
          <w:color w:val="000000"/>
          <w:sz w:val="28"/>
        </w:rPr>
        <w:t>
</w:t>
      </w:r>
      <w:r>
        <w:rPr>
          <w:rFonts w:ascii="Times New Roman"/>
          <w:b w:val="false"/>
          <w:i w:val="false"/>
          <w:color w:val="000000"/>
          <w:sz w:val="28"/>
        </w:rPr>
        <w:t>
      294) выдает разрешения на пользование животным миром;</w:t>
      </w:r>
      <w:r>
        <w:br/>
      </w:r>
      <w:r>
        <w:rPr>
          <w:rFonts w:ascii="Times New Roman"/>
          <w:b w:val="false"/>
          <w:i w:val="false"/>
          <w:color w:val="000000"/>
          <w:sz w:val="28"/>
        </w:rPr>
        <w:t>
</w:t>
      </w:r>
      <w:r>
        <w:rPr>
          <w:rFonts w:ascii="Times New Roman"/>
          <w:b w:val="false"/>
          <w:i w:val="false"/>
          <w:color w:val="000000"/>
          <w:sz w:val="28"/>
        </w:rPr>
        <w:t>
      295) выдает разрешения на ввоз и вывоз объектов животного мира, их частей и дериватов, в том числе видов животных, отнесенных к категории редких и находящихся под угрозой исчезновения;</w:t>
      </w:r>
      <w:r>
        <w:br/>
      </w:r>
      <w:r>
        <w:rPr>
          <w:rFonts w:ascii="Times New Roman"/>
          <w:b w:val="false"/>
          <w:i w:val="false"/>
          <w:color w:val="000000"/>
          <w:sz w:val="28"/>
        </w:rPr>
        <w:t>
</w:t>
      </w:r>
      <w:r>
        <w:rPr>
          <w:rFonts w:ascii="Times New Roman"/>
          <w:b w:val="false"/>
          <w:i w:val="false"/>
          <w:color w:val="000000"/>
          <w:sz w:val="28"/>
        </w:rPr>
        <w:t>
      296) устанавливает границы рыбохозяйственных участков, открывает и закрывает тони (тоневые участки) на основании научных рекомендаций;</w:t>
      </w:r>
      <w:r>
        <w:br/>
      </w:r>
      <w:r>
        <w:rPr>
          <w:rFonts w:ascii="Times New Roman"/>
          <w:b w:val="false"/>
          <w:i w:val="false"/>
          <w:color w:val="000000"/>
          <w:sz w:val="28"/>
        </w:rPr>
        <w:t>
</w:t>
      </w:r>
      <w:r>
        <w:rPr>
          <w:rFonts w:ascii="Times New Roman"/>
          <w:b w:val="false"/>
          <w:i w:val="false"/>
          <w:color w:val="000000"/>
          <w:sz w:val="28"/>
        </w:rPr>
        <w:t>
      297) согласовывает удельные нормы потребления воды в отраслях экономики;</w:t>
      </w:r>
      <w:r>
        <w:br/>
      </w:r>
      <w:r>
        <w:rPr>
          <w:rFonts w:ascii="Times New Roman"/>
          <w:b w:val="false"/>
          <w:i w:val="false"/>
          <w:color w:val="000000"/>
          <w:sz w:val="28"/>
        </w:rPr>
        <w:t>
</w:t>
      </w:r>
      <w:r>
        <w:rPr>
          <w:rFonts w:ascii="Times New Roman"/>
          <w:b w:val="false"/>
          <w:i w:val="false"/>
          <w:color w:val="000000"/>
          <w:sz w:val="28"/>
        </w:rPr>
        <w:t>
      298) согласовывает проекты водохозяйственных сооружений и производства строительных, дноуглубительных и иных работ, влияющих на состояние водных объектов;</w:t>
      </w:r>
      <w:r>
        <w:br/>
      </w:r>
      <w:r>
        <w:rPr>
          <w:rFonts w:ascii="Times New Roman"/>
          <w:b w:val="false"/>
          <w:i w:val="false"/>
          <w:color w:val="000000"/>
          <w:sz w:val="28"/>
        </w:rPr>
        <w:t>
</w:t>
      </w:r>
      <w:r>
        <w:rPr>
          <w:rFonts w:ascii="Times New Roman"/>
          <w:b w:val="false"/>
          <w:i w:val="false"/>
          <w:color w:val="000000"/>
          <w:sz w:val="28"/>
        </w:rPr>
        <w:t>
      299) выдает разрешения на применение новых орудий и способов рыболовства (в порядке экспериментального лова), не включенных в перечень разрешенных к применению промысловых и непромысловых видов орудий и способов рыболовства;</w:t>
      </w:r>
      <w:r>
        <w:br/>
      </w:r>
      <w:r>
        <w:rPr>
          <w:rFonts w:ascii="Times New Roman"/>
          <w:b w:val="false"/>
          <w:i w:val="false"/>
          <w:color w:val="000000"/>
          <w:sz w:val="28"/>
        </w:rPr>
        <w:t>
</w:t>
      </w:r>
      <w:r>
        <w:rPr>
          <w:rFonts w:ascii="Times New Roman"/>
          <w:b w:val="false"/>
          <w:i w:val="false"/>
          <w:color w:val="000000"/>
          <w:sz w:val="28"/>
        </w:rPr>
        <w:t>
      300) разрабатывает схемы комплексного использования и охраны водных ресурсов по бассейнам основных рек и других водных объектов в целом по республике;</w:t>
      </w:r>
      <w:r>
        <w:br/>
      </w:r>
      <w:r>
        <w:rPr>
          <w:rFonts w:ascii="Times New Roman"/>
          <w:b w:val="false"/>
          <w:i w:val="false"/>
          <w:color w:val="000000"/>
          <w:sz w:val="28"/>
        </w:rPr>
        <w:t>
</w:t>
      </w:r>
      <w:r>
        <w:rPr>
          <w:rFonts w:ascii="Times New Roman"/>
          <w:b w:val="false"/>
          <w:i w:val="false"/>
          <w:color w:val="000000"/>
          <w:sz w:val="28"/>
        </w:rPr>
        <w:t>
      301) согласовывает предложения о предоставлении водных объектов в обособленное и совместное пользование и условия водопользования в них;</w:t>
      </w:r>
      <w:r>
        <w:br/>
      </w:r>
      <w:r>
        <w:rPr>
          <w:rFonts w:ascii="Times New Roman"/>
          <w:b w:val="false"/>
          <w:i w:val="false"/>
          <w:color w:val="000000"/>
          <w:sz w:val="28"/>
        </w:rPr>
        <w:t>
</w:t>
      </w:r>
      <w:r>
        <w:rPr>
          <w:rFonts w:ascii="Times New Roman"/>
          <w:b w:val="false"/>
          <w:i w:val="false"/>
          <w:color w:val="000000"/>
          <w:sz w:val="28"/>
        </w:rPr>
        <w:t>
      302) согласовывает рыбоводные и мелиоративно-технические мероприятия, обеспечивающие улучшение состояния водных объектов и водохозяйственных сооружений;</w:t>
      </w:r>
      <w:r>
        <w:br/>
      </w:r>
      <w:r>
        <w:rPr>
          <w:rFonts w:ascii="Times New Roman"/>
          <w:b w:val="false"/>
          <w:i w:val="false"/>
          <w:color w:val="000000"/>
          <w:sz w:val="28"/>
        </w:rPr>
        <w:t>
</w:t>
      </w:r>
      <w:r>
        <w:rPr>
          <w:rFonts w:ascii="Times New Roman"/>
          <w:b w:val="false"/>
          <w:i w:val="false"/>
          <w:color w:val="000000"/>
          <w:sz w:val="28"/>
        </w:rPr>
        <w:t>
      303) организует проектные, изыскательские, научно-исследовательские и конструкторские работы в области использования и охраны водного фонда, водоснабжения и водоотведения вне пределов населенных пунктов;</w:t>
      </w:r>
      <w:r>
        <w:br/>
      </w:r>
      <w:r>
        <w:rPr>
          <w:rFonts w:ascii="Times New Roman"/>
          <w:b w:val="false"/>
          <w:i w:val="false"/>
          <w:color w:val="000000"/>
          <w:sz w:val="28"/>
        </w:rPr>
        <w:t>
</w:t>
      </w:r>
      <w:r>
        <w:rPr>
          <w:rFonts w:ascii="Times New Roman"/>
          <w:b w:val="false"/>
          <w:i w:val="false"/>
          <w:color w:val="000000"/>
          <w:sz w:val="28"/>
        </w:rPr>
        <w:t>
      304) осуществляет лицензирование деятельности по заготовке древесины на участках государственного лесного фонда, осуществляемой лесопользователями;</w:t>
      </w:r>
      <w:r>
        <w:br/>
      </w:r>
      <w:r>
        <w:rPr>
          <w:rFonts w:ascii="Times New Roman"/>
          <w:b w:val="false"/>
          <w:i w:val="false"/>
          <w:color w:val="000000"/>
          <w:sz w:val="28"/>
        </w:rPr>
        <w:t>
</w:t>
      </w:r>
      <w:r>
        <w:rPr>
          <w:rFonts w:ascii="Times New Roman"/>
          <w:b w:val="false"/>
          <w:i w:val="false"/>
          <w:color w:val="000000"/>
          <w:sz w:val="28"/>
        </w:rPr>
        <w:t>
      305) утверждает расчетные лесосеки и возраст рубки;</w:t>
      </w:r>
      <w:r>
        <w:br/>
      </w:r>
      <w:r>
        <w:rPr>
          <w:rFonts w:ascii="Times New Roman"/>
          <w:b w:val="false"/>
          <w:i w:val="false"/>
          <w:color w:val="000000"/>
          <w:sz w:val="28"/>
        </w:rPr>
        <w:t>
</w:t>
      </w:r>
      <w:r>
        <w:rPr>
          <w:rFonts w:ascii="Times New Roman"/>
          <w:b w:val="false"/>
          <w:i w:val="false"/>
          <w:color w:val="000000"/>
          <w:sz w:val="28"/>
        </w:rPr>
        <w:t>
      306) разрабатывает требования к планам противопожарных мероприятий, разрабатываемым лесопользователями при долгосрочном лесопользовании;</w:t>
      </w:r>
      <w:r>
        <w:br/>
      </w:r>
      <w:r>
        <w:rPr>
          <w:rFonts w:ascii="Times New Roman"/>
          <w:b w:val="false"/>
          <w:i w:val="false"/>
          <w:color w:val="000000"/>
          <w:sz w:val="28"/>
        </w:rPr>
        <w:t>
</w:t>
      </w:r>
      <w:r>
        <w:rPr>
          <w:rFonts w:ascii="Times New Roman"/>
          <w:b w:val="false"/>
          <w:i w:val="false"/>
          <w:color w:val="000000"/>
          <w:sz w:val="28"/>
        </w:rPr>
        <w:t>
      307) утверждает лесосеменное районирование;</w:t>
      </w:r>
      <w:r>
        <w:br/>
      </w:r>
      <w:r>
        <w:rPr>
          <w:rFonts w:ascii="Times New Roman"/>
          <w:b w:val="false"/>
          <w:i w:val="false"/>
          <w:color w:val="000000"/>
          <w:sz w:val="28"/>
        </w:rPr>
        <w:t>
</w:t>
      </w:r>
      <w:r>
        <w:rPr>
          <w:rFonts w:ascii="Times New Roman"/>
          <w:b w:val="false"/>
          <w:i w:val="false"/>
          <w:color w:val="000000"/>
          <w:sz w:val="28"/>
        </w:rPr>
        <w:t>
      308) определяет пожароопасные сезоны в лесу, исходя из климатических и погодных факторов, в течение которого возможна угроза возникновения лесного пожара;</w:t>
      </w:r>
      <w:r>
        <w:br/>
      </w:r>
      <w:r>
        <w:rPr>
          <w:rFonts w:ascii="Times New Roman"/>
          <w:b w:val="false"/>
          <w:i w:val="false"/>
          <w:color w:val="000000"/>
          <w:sz w:val="28"/>
        </w:rPr>
        <w:t>
</w:t>
      </w:r>
      <w:r>
        <w:rPr>
          <w:rFonts w:ascii="Times New Roman"/>
          <w:b w:val="false"/>
          <w:i w:val="false"/>
          <w:color w:val="000000"/>
          <w:sz w:val="28"/>
        </w:rPr>
        <w:t>
      309) согласовывает местным исполнительным органам региональные программы по охране, защите, пользованию лесным фондом, воспроизводству лесов и лесоразведению;</w:t>
      </w:r>
      <w:r>
        <w:br/>
      </w:r>
      <w:r>
        <w:rPr>
          <w:rFonts w:ascii="Times New Roman"/>
          <w:b w:val="false"/>
          <w:i w:val="false"/>
          <w:color w:val="000000"/>
          <w:sz w:val="28"/>
        </w:rPr>
        <w:t>
</w:t>
      </w:r>
      <w:r>
        <w:rPr>
          <w:rFonts w:ascii="Times New Roman"/>
          <w:b w:val="false"/>
          <w:i w:val="false"/>
          <w:color w:val="000000"/>
          <w:sz w:val="28"/>
        </w:rPr>
        <w:t>
      310) согласовывает места строительства объектов, влияющих на состояние и воспроизводство лесов;</w:t>
      </w:r>
      <w:r>
        <w:br/>
      </w:r>
      <w:r>
        <w:rPr>
          <w:rFonts w:ascii="Times New Roman"/>
          <w:b w:val="false"/>
          <w:i w:val="false"/>
          <w:color w:val="000000"/>
          <w:sz w:val="28"/>
        </w:rPr>
        <w:t>
</w:t>
      </w:r>
      <w:r>
        <w:rPr>
          <w:rFonts w:ascii="Times New Roman"/>
          <w:b w:val="false"/>
          <w:i w:val="false"/>
          <w:color w:val="000000"/>
          <w:sz w:val="28"/>
        </w:rPr>
        <w:t>
      311) согласовывает проведение в государственном лесном фонде строительных работ, добычи общераспространенных полезных ископаемых, прокладки коммуникаций и выполнения иных работ, не связанных с ведением лесного хозяйства и лесопользованием, если для этого не требуется перевод земель государственного лесного фонда в другие категории земель и (или) их изъятие;</w:t>
      </w:r>
      <w:r>
        <w:br/>
      </w:r>
      <w:r>
        <w:rPr>
          <w:rFonts w:ascii="Times New Roman"/>
          <w:b w:val="false"/>
          <w:i w:val="false"/>
          <w:color w:val="000000"/>
          <w:sz w:val="28"/>
        </w:rPr>
        <w:t>
</w:t>
      </w:r>
      <w:r>
        <w:rPr>
          <w:rFonts w:ascii="Times New Roman"/>
          <w:b w:val="false"/>
          <w:i w:val="false"/>
          <w:color w:val="000000"/>
          <w:sz w:val="28"/>
        </w:rPr>
        <w:t>
      312) утверждает лесоустроительные проекты государственных лесовладений и другие документы лесоустройства;</w:t>
      </w:r>
      <w:r>
        <w:br/>
      </w:r>
      <w:r>
        <w:rPr>
          <w:rFonts w:ascii="Times New Roman"/>
          <w:b w:val="false"/>
          <w:i w:val="false"/>
          <w:color w:val="000000"/>
          <w:sz w:val="28"/>
        </w:rPr>
        <w:t>
</w:t>
      </w:r>
      <w:r>
        <w:rPr>
          <w:rFonts w:ascii="Times New Roman"/>
          <w:b w:val="false"/>
          <w:i w:val="false"/>
          <w:color w:val="000000"/>
          <w:sz w:val="28"/>
        </w:rPr>
        <w:t>
      313) согласовывает интродукции в лесные биоценозы;</w:t>
      </w:r>
      <w:r>
        <w:br/>
      </w:r>
      <w:r>
        <w:rPr>
          <w:rFonts w:ascii="Times New Roman"/>
          <w:b w:val="false"/>
          <w:i w:val="false"/>
          <w:color w:val="000000"/>
          <w:sz w:val="28"/>
        </w:rPr>
        <w:t>
</w:t>
      </w:r>
      <w:r>
        <w:rPr>
          <w:rFonts w:ascii="Times New Roman"/>
          <w:b w:val="false"/>
          <w:i w:val="false"/>
          <w:color w:val="000000"/>
          <w:sz w:val="28"/>
        </w:rPr>
        <w:t>
      314) утверждает объемы заготовки древесин при проведении рубок промежуточного пользования и прочих рубок на участках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315) осуществляет выдачу, приостановление действия и отзыв разрешения на специальное водопользование в порядке, установленном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 от 9 июля 2003 года;</w:t>
      </w:r>
      <w:r>
        <w:br/>
      </w:r>
      <w:r>
        <w:rPr>
          <w:rFonts w:ascii="Times New Roman"/>
          <w:b w:val="false"/>
          <w:i w:val="false"/>
          <w:color w:val="000000"/>
          <w:sz w:val="28"/>
        </w:rPr>
        <w:t>
</w:t>
      </w:r>
      <w:r>
        <w:rPr>
          <w:rFonts w:ascii="Times New Roman"/>
          <w:b w:val="false"/>
          <w:i w:val="false"/>
          <w:color w:val="000000"/>
          <w:sz w:val="28"/>
        </w:rPr>
        <w:t>
      316) осуществляет государственную регистрацию впервые производимых (изготавливаемых) и впервые ввозимых (импортируемых) на территорию Республики Казахстан кормов и кормовых добавок;</w:t>
      </w:r>
      <w:r>
        <w:br/>
      </w:r>
      <w:r>
        <w:rPr>
          <w:rFonts w:ascii="Times New Roman"/>
          <w:b w:val="false"/>
          <w:i w:val="false"/>
          <w:color w:val="000000"/>
          <w:sz w:val="28"/>
        </w:rPr>
        <w:t>
</w:t>
      </w:r>
      <w:r>
        <w:rPr>
          <w:rFonts w:ascii="Times New Roman"/>
          <w:b w:val="false"/>
          <w:i w:val="false"/>
          <w:color w:val="000000"/>
          <w:sz w:val="28"/>
        </w:rPr>
        <w:t>
      317) проводит эпизоотический мониторинг по болезням животных, обследования эпизоотических очагов в случае их возникновения;</w:t>
      </w:r>
      <w:r>
        <w:br/>
      </w:r>
      <w:r>
        <w:rPr>
          <w:rFonts w:ascii="Times New Roman"/>
          <w:b w:val="false"/>
          <w:i w:val="false"/>
          <w:color w:val="000000"/>
          <w:sz w:val="28"/>
        </w:rPr>
        <w:t>
</w:t>
      </w:r>
      <w:r>
        <w:rPr>
          <w:rFonts w:ascii="Times New Roman"/>
          <w:b w:val="false"/>
          <w:i w:val="false"/>
          <w:color w:val="000000"/>
          <w:sz w:val="28"/>
        </w:rPr>
        <w:t>
      318) выдает ветеринарные документы о соответствии пищевой продукции, подлежащей ветеринарно-санитарному контролю и надзору, требованиям, установленным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319) ведет Государственный реестр ветеринарных препаратов, кормов и кормовых добавок;</w:t>
      </w:r>
      <w:r>
        <w:br/>
      </w:r>
      <w:r>
        <w:rPr>
          <w:rFonts w:ascii="Times New Roman"/>
          <w:b w:val="false"/>
          <w:i w:val="false"/>
          <w:color w:val="000000"/>
          <w:sz w:val="28"/>
        </w:rPr>
        <w:t>
</w:t>
      </w:r>
      <w:r>
        <w:rPr>
          <w:rFonts w:ascii="Times New Roman"/>
          <w:b w:val="false"/>
          <w:i w:val="false"/>
          <w:color w:val="000000"/>
          <w:sz w:val="28"/>
        </w:rPr>
        <w:t>
      320) согласовывает нормативно-техническую документацию на новые, усовершенствованные ветеринарные препараты, на производство пищевой продукции, кормов и кормовых добавок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321) согласовывает проекты нормативно-технической документации в области безопасности пищевой продукции, подлежащей ветеринарно-санитарному контролю и надзору;</w:t>
      </w:r>
      <w:r>
        <w:br/>
      </w:r>
      <w:r>
        <w:rPr>
          <w:rFonts w:ascii="Times New Roman"/>
          <w:b w:val="false"/>
          <w:i w:val="false"/>
          <w:color w:val="000000"/>
          <w:sz w:val="28"/>
        </w:rPr>
        <w:t>
</w:t>
      </w:r>
      <w:r>
        <w:rPr>
          <w:rFonts w:ascii="Times New Roman"/>
          <w:b w:val="false"/>
          <w:i w:val="false"/>
          <w:color w:val="000000"/>
          <w:sz w:val="28"/>
        </w:rPr>
        <w:t>
      322) организует и обеспечивает охрану, защиту, воспроизводство лесов и лесоразведения, регулирует лесопользование на особо охраняемых природных территориях и участках государственного лесного фонда, используемых в научных, опытно-производственных и учебных целях, находящихся в его функциональном ведении;</w:t>
      </w:r>
      <w:r>
        <w:br/>
      </w:r>
      <w:r>
        <w:rPr>
          <w:rFonts w:ascii="Times New Roman"/>
          <w:b w:val="false"/>
          <w:i w:val="false"/>
          <w:color w:val="000000"/>
          <w:sz w:val="28"/>
        </w:rPr>
        <w:t>
</w:t>
      </w:r>
      <w:r>
        <w:rPr>
          <w:rFonts w:ascii="Times New Roman"/>
          <w:b w:val="false"/>
          <w:i w:val="false"/>
          <w:color w:val="000000"/>
          <w:sz w:val="28"/>
        </w:rPr>
        <w:t>
      323) определяет направления научно-технического развития, организовывает научные исследования и проектно-изыскательские работы в области охраны, защиты и пользования лесным фондом, воспроизводства лесов и лесоразведения, лесной селекции и лесного семеноводства;</w:t>
      </w:r>
      <w:r>
        <w:br/>
      </w:r>
      <w:r>
        <w:rPr>
          <w:rFonts w:ascii="Times New Roman"/>
          <w:b w:val="false"/>
          <w:i w:val="false"/>
          <w:color w:val="000000"/>
          <w:sz w:val="28"/>
        </w:rPr>
        <w:t>
</w:t>
      </w:r>
      <w:r>
        <w:rPr>
          <w:rFonts w:ascii="Times New Roman"/>
          <w:b w:val="false"/>
          <w:i w:val="false"/>
          <w:color w:val="000000"/>
          <w:sz w:val="28"/>
        </w:rPr>
        <w:t>
      324) осуществляет владение и пользование государственным лесным фондом в пределах компетенции, установленной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325) организовывает и проводит тендеры по предоставлению лесных ресурсов в долгосрочное лесопользование на участках государственного лесного фонда, находящихся в его ведении, с участием представителя областного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326) согласовывает материалы тендеров и условия договоров по предоставлению лесных ресурсов в долгосрочное лесопользование на участках государственного лесного фонда, находящихся в функциональном ведении областных исполнительных органов;</w:t>
      </w:r>
      <w:r>
        <w:br/>
      </w:r>
      <w:r>
        <w:rPr>
          <w:rFonts w:ascii="Times New Roman"/>
          <w:b w:val="false"/>
          <w:i w:val="false"/>
          <w:color w:val="000000"/>
          <w:sz w:val="28"/>
        </w:rPr>
        <w:t>
</w:t>
      </w:r>
      <w:r>
        <w:rPr>
          <w:rFonts w:ascii="Times New Roman"/>
          <w:b w:val="false"/>
          <w:i w:val="false"/>
          <w:color w:val="000000"/>
          <w:sz w:val="28"/>
        </w:rPr>
        <w:t>
      327) рассматривает отчеты руководителей исполнительных органов, финансируемых за счет средств местного бюджета и организаций по вопросам состояния охраны, защиты лесного фонда, воспроизводства лесов, лесоразведения и лесопользования, а также по вопросам состояния, охраны, защиты, использования и финансирования особо охраняемых природных территорий, находящихся в их ведении;</w:t>
      </w:r>
      <w:r>
        <w:br/>
      </w:r>
      <w:r>
        <w:rPr>
          <w:rFonts w:ascii="Times New Roman"/>
          <w:b w:val="false"/>
          <w:i w:val="false"/>
          <w:color w:val="000000"/>
          <w:sz w:val="28"/>
        </w:rPr>
        <w:t>
</w:t>
      </w:r>
      <w:r>
        <w:rPr>
          <w:rFonts w:ascii="Times New Roman"/>
          <w:b w:val="false"/>
          <w:i w:val="false"/>
          <w:color w:val="000000"/>
          <w:sz w:val="28"/>
        </w:rPr>
        <w:t>
      328) ведет единый государственный учет лесного фонда, единый государственный лесной кадастр, единый государственный мониторинг лесов и лесоустройства;</w:t>
      </w:r>
      <w:r>
        <w:br/>
      </w:r>
      <w:r>
        <w:rPr>
          <w:rFonts w:ascii="Times New Roman"/>
          <w:b w:val="false"/>
          <w:i w:val="false"/>
          <w:color w:val="000000"/>
          <w:sz w:val="28"/>
        </w:rPr>
        <w:t>
</w:t>
      </w:r>
      <w:r>
        <w:rPr>
          <w:rFonts w:ascii="Times New Roman"/>
          <w:b w:val="false"/>
          <w:i w:val="false"/>
          <w:color w:val="000000"/>
          <w:sz w:val="28"/>
        </w:rPr>
        <w:t>
      329) ведет государственный кадастр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330) организует научно-исследовательские работы на особо охраняемых природных территориях республиканского значения;</w:t>
      </w:r>
      <w:r>
        <w:br/>
      </w:r>
      <w:r>
        <w:rPr>
          <w:rFonts w:ascii="Times New Roman"/>
          <w:b w:val="false"/>
          <w:i w:val="false"/>
          <w:color w:val="000000"/>
          <w:sz w:val="28"/>
        </w:rPr>
        <w:t>
</w:t>
      </w:r>
      <w:r>
        <w:rPr>
          <w:rFonts w:ascii="Times New Roman"/>
          <w:b w:val="false"/>
          <w:i w:val="false"/>
          <w:color w:val="000000"/>
          <w:sz w:val="28"/>
        </w:rPr>
        <w:t>
      331) организует разработку и утверждение планов управления особо охраняемыми природными территориями, находящимися в его ведении;</w:t>
      </w:r>
      <w:r>
        <w:br/>
      </w:r>
      <w:r>
        <w:rPr>
          <w:rFonts w:ascii="Times New Roman"/>
          <w:b w:val="false"/>
          <w:i w:val="false"/>
          <w:color w:val="000000"/>
          <w:sz w:val="28"/>
        </w:rPr>
        <w:t>
</w:t>
      </w:r>
      <w:r>
        <w:rPr>
          <w:rFonts w:ascii="Times New Roman"/>
          <w:b w:val="false"/>
          <w:i w:val="false"/>
          <w:color w:val="000000"/>
          <w:sz w:val="28"/>
        </w:rPr>
        <w:t>
      332) согласовывает и регистрирует паспорта особо охраняемых природных территорий, находящихся в ведении иных центральных исполнительных органов;</w:t>
      </w:r>
      <w:r>
        <w:br/>
      </w:r>
      <w:r>
        <w:rPr>
          <w:rFonts w:ascii="Times New Roman"/>
          <w:b w:val="false"/>
          <w:i w:val="false"/>
          <w:color w:val="000000"/>
          <w:sz w:val="28"/>
        </w:rPr>
        <w:t>
</w:t>
      </w:r>
      <w:r>
        <w:rPr>
          <w:rFonts w:ascii="Times New Roman"/>
          <w:b w:val="false"/>
          <w:i w:val="false"/>
          <w:color w:val="000000"/>
          <w:sz w:val="28"/>
        </w:rPr>
        <w:t>
      333) согласовывает план управления особо охраняемых природных территорий, находящихся в ведении иных центральных исполнительных органов;</w:t>
      </w:r>
      <w:r>
        <w:br/>
      </w:r>
      <w:r>
        <w:rPr>
          <w:rFonts w:ascii="Times New Roman"/>
          <w:b w:val="false"/>
          <w:i w:val="false"/>
          <w:color w:val="000000"/>
          <w:sz w:val="28"/>
        </w:rPr>
        <w:t>
</w:t>
      </w:r>
      <w:r>
        <w:rPr>
          <w:rFonts w:ascii="Times New Roman"/>
          <w:b w:val="false"/>
          <w:i w:val="false"/>
          <w:color w:val="000000"/>
          <w:sz w:val="28"/>
        </w:rPr>
        <w:t>
      334) согласовывает проекты корректировки функционального зонирования и план управления, паспорт особо охраняемых природных территорий местного значения при положительном заключении государственной экологической экспертизы;</w:t>
      </w:r>
      <w:r>
        <w:br/>
      </w:r>
      <w:r>
        <w:rPr>
          <w:rFonts w:ascii="Times New Roman"/>
          <w:b w:val="false"/>
          <w:i w:val="false"/>
          <w:color w:val="000000"/>
          <w:sz w:val="28"/>
        </w:rPr>
        <w:t>
</w:t>
      </w:r>
      <w:r>
        <w:rPr>
          <w:rFonts w:ascii="Times New Roman"/>
          <w:b w:val="false"/>
          <w:i w:val="false"/>
          <w:color w:val="000000"/>
          <w:sz w:val="28"/>
        </w:rPr>
        <w:t>
      335) согласовывает восстановительные мероприятия на особо охраняемых природных территориях;</w:t>
      </w:r>
      <w:r>
        <w:br/>
      </w:r>
      <w:r>
        <w:rPr>
          <w:rFonts w:ascii="Times New Roman"/>
          <w:b w:val="false"/>
          <w:i w:val="false"/>
          <w:color w:val="000000"/>
          <w:sz w:val="28"/>
        </w:rPr>
        <w:t>
</w:t>
      </w:r>
      <w:r>
        <w:rPr>
          <w:rFonts w:ascii="Times New Roman"/>
          <w:b w:val="false"/>
          <w:i w:val="false"/>
          <w:color w:val="000000"/>
          <w:sz w:val="28"/>
        </w:rPr>
        <w:t>
      336) принимает решения в пределах компетенции о закреплении государственных памятников природы, государственных природных заказников и государственных заповедных зон в целях их охраны за государственными учреждениями лесного хозяйства, природоохранными учреждениями;</w:t>
      </w:r>
      <w:r>
        <w:br/>
      </w:r>
      <w:r>
        <w:rPr>
          <w:rFonts w:ascii="Times New Roman"/>
          <w:b w:val="false"/>
          <w:i w:val="false"/>
          <w:color w:val="000000"/>
          <w:sz w:val="28"/>
        </w:rPr>
        <w:t>
</w:t>
      </w:r>
      <w:r>
        <w:rPr>
          <w:rFonts w:ascii="Times New Roman"/>
          <w:b w:val="false"/>
          <w:i w:val="false"/>
          <w:color w:val="000000"/>
          <w:sz w:val="28"/>
        </w:rPr>
        <w:t>
      337) согласовывает с учетом специальных экологических требований, установленных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на территории государственных заповедных зон осуществления геологического изучения, разведки полезных ископаемых;</w:t>
      </w:r>
      <w:r>
        <w:br/>
      </w:r>
      <w:r>
        <w:rPr>
          <w:rFonts w:ascii="Times New Roman"/>
          <w:b w:val="false"/>
          <w:i w:val="false"/>
          <w:color w:val="000000"/>
          <w:sz w:val="28"/>
        </w:rPr>
        <w:t>
</w:t>
      </w:r>
      <w:r>
        <w:rPr>
          <w:rFonts w:ascii="Times New Roman"/>
          <w:b w:val="false"/>
          <w:i w:val="false"/>
          <w:color w:val="000000"/>
          <w:sz w:val="28"/>
        </w:rPr>
        <w:t>
      338) вносит предложения по упразднению государственных природных заказников и государственных заповедных зон республиканского значения и уменьшению их территории;</w:t>
      </w:r>
      <w:r>
        <w:br/>
      </w:r>
      <w:r>
        <w:rPr>
          <w:rFonts w:ascii="Times New Roman"/>
          <w:b w:val="false"/>
          <w:i w:val="false"/>
          <w:color w:val="000000"/>
          <w:sz w:val="28"/>
        </w:rPr>
        <w:t>
</w:t>
      </w:r>
      <w:r>
        <w:rPr>
          <w:rFonts w:ascii="Times New Roman"/>
          <w:b w:val="false"/>
          <w:i w:val="false"/>
          <w:color w:val="000000"/>
          <w:sz w:val="28"/>
        </w:rPr>
        <w:t>
      339) утверждает проекты корректировки функционального зонирования, особо охраняемых природных территорий республиканского значения при положительном заключении государственной экологической экспертизы;</w:t>
      </w:r>
      <w:r>
        <w:br/>
      </w:r>
      <w:r>
        <w:rPr>
          <w:rFonts w:ascii="Times New Roman"/>
          <w:b w:val="false"/>
          <w:i w:val="false"/>
          <w:color w:val="000000"/>
          <w:sz w:val="28"/>
        </w:rPr>
        <w:t>
</w:t>
      </w:r>
      <w:r>
        <w:rPr>
          <w:rFonts w:ascii="Times New Roman"/>
          <w:b w:val="false"/>
          <w:i w:val="false"/>
          <w:color w:val="000000"/>
          <w:sz w:val="28"/>
        </w:rPr>
        <w:t>
      340) согласовывает перечень объектов государственного природно-заповедного фонда местного значения по представлению областных (города республиканского значения, столицы) исполнительных органов;</w:t>
      </w:r>
      <w:r>
        <w:br/>
      </w:r>
      <w:r>
        <w:rPr>
          <w:rFonts w:ascii="Times New Roman"/>
          <w:b w:val="false"/>
          <w:i w:val="false"/>
          <w:color w:val="000000"/>
          <w:sz w:val="28"/>
        </w:rPr>
        <w:t>
</w:t>
      </w:r>
      <w:r>
        <w:rPr>
          <w:rFonts w:ascii="Times New Roman"/>
          <w:b w:val="false"/>
          <w:i w:val="false"/>
          <w:color w:val="000000"/>
          <w:sz w:val="28"/>
        </w:rPr>
        <w:t>
      341) участвует в работе по приему-передаче в эксплуатацию водохозяйственных сооружений;</w:t>
      </w:r>
      <w:r>
        <w:br/>
      </w:r>
      <w:r>
        <w:rPr>
          <w:rFonts w:ascii="Times New Roman"/>
          <w:b w:val="false"/>
          <w:i w:val="false"/>
          <w:color w:val="000000"/>
          <w:sz w:val="28"/>
        </w:rPr>
        <w:t>
</w:t>
      </w:r>
      <w:r>
        <w:rPr>
          <w:rFonts w:ascii="Times New Roman"/>
          <w:b w:val="false"/>
          <w:i w:val="false"/>
          <w:color w:val="000000"/>
          <w:sz w:val="28"/>
        </w:rPr>
        <w:t>
      342) создает республиканскую информационно-аналитическую систему использования водных ресурсов;</w:t>
      </w:r>
      <w:r>
        <w:br/>
      </w:r>
      <w:r>
        <w:rPr>
          <w:rFonts w:ascii="Times New Roman"/>
          <w:b w:val="false"/>
          <w:i w:val="false"/>
          <w:color w:val="000000"/>
          <w:sz w:val="28"/>
        </w:rPr>
        <w:t>
</w:t>
      </w:r>
      <w:r>
        <w:rPr>
          <w:rFonts w:ascii="Times New Roman"/>
          <w:b w:val="false"/>
          <w:i w:val="false"/>
          <w:color w:val="000000"/>
          <w:sz w:val="28"/>
        </w:rPr>
        <w:t>
      343) разрабатывает водохозяйственные балансы;</w:t>
      </w:r>
      <w:r>
        <w:br/>
      </w:r>
      <w:r>
        <w:rPr>
          <w:rFonts w:ascii="Times New Roman"/>
          <w:b w:val="false"/>
          <w:i w:val="false"/>
          <w:color w:val="000000"/>
          <w:sz w:val="28"/>
        </w:rPr>
        <w:t>
</w:t>
      </w:r>
      <w:r>
        <w:rPr>
          <w:rFonts w:ascii="Times New Roman"/>
          <w:b w:val="false"/>
          <w:i w:val="false"/>
          <w:color w:val="000000"/>
          <w:sz w:val="28"/>
        </w:rPr>
        <w:t>
      344) обеспечивает доступ заинтересованных физических и юридических лиц к информации, содержащихся в государственном водном кадастре;</w:t>
      </w:r>
      <w:r>
        <w:br/>
      </w:r>
      <w:r>
        <w:rPr>
          <w:rFonts w:ascii="Times New Roman"/>
          <w:b w:val="false"/>
          <w:i w:val="false"/>
          <w:color w:val="000000"/>
          <w:sz w:val="28"/>
        </w:rPr>
        <w:t>
</w:t>
      </w:r>
      <w:r>
        <w:rPr>
          <w:rFonts w:ascii="Times New Roman"/>
          <w:b w:val="false"/>
          <w:i w:val="false"/>
          <w:color w:val="000000"/>
          <w:sz w:val="28"/>
        </w:rPr>
        <w:t>
      345) разрабатывает и утверждает лимиты водопользования по бассейнам рек на основе бассейновых схем и нормативов предельно допустимых вредных воздействий на водные объекты;</w:t>
      </w:r>
      <w:r>
        <w:br/>
      </w:r>
      <w:r>
        <w:rPr>
          <w:rFonts w:ascii="Times New Roman"/>
          <w:b w:val="false"/>
          <w:i w:val="false"/>
          <w:color w:val="000000"/>
          <w:sz w:val="28"/>
        </w:rPr>
        <w:t>
</w:t>
      </w:r>
      <w:r>
        <w:rPr>
          <w:rFonts w:ascii="Times New Roman"/>
          <w:b w:val="false"/>
          <w:i w:val="false"/>
          <w:color w:val="000000"/>
          <w:sz w:val="28"/>
        </w:rPr>
        <w:t>
      346) организует разработку естественно научных и технико-экономических обоснований по созданию и расширению особо охраняемых природных территорий республиканского значения, находящихся в его функциональном ведении;</w:t>
      </w:r>
      <w:r>
        <w:br/>
      </w:r>
      <w:r>
        <w:rPr>
          <w:rFonts w:ascii="Times New Roman"/>
          <w:b w:val="false"/>
          <w:i w:val="false"/>
          <w:color w:val="000000"/>
          <w:sz w:val="28"/>
        </w:rPr>
        <w:t>
</w:t>
      </w:r>
      <w:r>
        <w:rPr>
          <w:rFonts w:ascii="Times New Roman"/>
          <w:b w:val="false"/>
          <w:i w:val="false"/>
          <w:color w:val="000000"/>
          <w:sz w:val="28"/>
        </w:rPr>
        <w:t>
      347) осуществляет руководство особо охраняемыми природными территориями, находящимися в его ведении, обеспечение проведения их охраны, защиты и восстановления, а также научных исследований;</w:t>
      </w:r>
      <w:r>
        <w:br/>
      </w:r>
      <w:r>
        <w:rPr>
          <w:rFonts w:ascii="Times New Roman"/>
          <w:b w:val="false"/>
          <w:i w:val="false"/>
          <w:color w:val="000000"/>
          <w:sz w:val="28"/>
        </w:rPr>
        <w:t>
</w:t>
      </w:r>
      <w:r>
        <w:rPr>
          <w:rFonts w:ascii="Times New Roman"/>
          <w:b w:val="false"/>
          <w:i w:val="false"/>
          <w:color w:val="000000"/>
          <w:sz w:val="28"/>
        </w:rPr>
        <w:t>
      348) организует проведение научных исследований и проектно-изыскательских работ в области охраны, воспроизводства и использования животного мира;</w:t>
      </w:r>
      <w:r>
        <w:br/>
      </w:r>
      <w:r>
        <w:rPr>
          <w:rFonts w:ascii="Times New Roman"/>
          <w:b w:val="false"/>
          <w:i w:val="false"/>
          <w:color w:val="000000"/>
          <w:sz w:val="28"/>
        </w:rPr>
        <w:t>
</w:t>
      </w:r>
      <w:r>
        <w:rPr>
          <w:rFonts w:ascii="Times New Roman"/>
          <w:b w:val="false"/>
          <w:i w:val="false"/>
          <w:color w:val="000000"/>
          <w:sz w:val="28"/>
        </w:rPr>
        <w:t>
      349) утверждает форму марки для торговли икрой осетровых видов рыб на внешнем рынке и осуществляет выдачу марки для торговли ею на внутреннем рынке;</w:t>
      </w:r>
      <w:r>
        <w:br/>
      </w:r>
      <w:r>
        <w:rPr>
          <w:rFonts w:ascii="Times New Roman"/>
          <w:b w:val="false"/>
          <w:i w:val="false"/>
          <w:color w:val="000000"/>
          <w:sz w:val="28"/>
        </w:rPr>
        <w:t>
</w:t>
      </w:r>
      <w:r>
        <w:rPr>
          <w:rFonts w:ascii="Times New Roman"/>
          <w:b w:val="false"/>
          <w:i w:val="false"/>
          <w:color w:val="000000"/>
          <w:sz w:val="28"/>
        </w:rPr>
        <w:t>
      350) распределяет квоты на изъятие объектов животного мира на основании утвержденных лимитов, за исключением квот для субъектов рыбного хозяйства на закрепленных рыбохозяйственных водоемах и (или) участках местного значения;</w:t>
      </w:r>
      <w:r>
        <w:br/>
      </w:r>
      <w:r>
        <w:rPr>
          <w:rFonts w:ascii="Times New Roman"/>
          <w:b w:val="false"/>
          <w:i w:val="false"/>
          <w:color w:val="000000"/>
          <w:sz w:val="28"/>
        </w:rPr>
        <w:t>
</w:t>
      </w:r>
      <w:r>
        <w:rPr>
          <w:rFonts w:ascii="Times New Roman"/>
          <w:b w:val="false"/>
          <w:i w:val="false"/>
          <w:color w:val="000000"/>
          <w:sz w:val="28"/>
        </w:rPr>
        <w:t>
      351) организует деятельность по интродукции, а также по искусственному разведению редких и находящихся под угрозой исчезновения видов животных;</w:t>
      </w:r>
      <w:r>
        <w:br/>
      </w:r>
      <w:r>
        <w:rPr>
          <w:rFonts w:ascii="Times New Roman"/>
          <w:b w:val="false"/>
          <w:i w:val="false"/>
          <w:color w:val="000000"/>
          <w:sz w:val="28"/>
        </w:rPr>
        <w:t>
</w:t>
      </w:r>
      <w:r>
        <w:rPr>
          <w:rFonts w:ascii="Times New Roman"/>
          <w:b w:val="false"/>
          <w:i w:val="false"/>
          <w:color w:val="000000"/>
          <w:sz w:val="28"/>
        </w:rPr>
        <w:t>
      352) организует и обеспечивает охрану, воспроизводство и государственный учет животного мира в резервном фонде охотничьих угодий и в рыбохозяйственных водоемах и (или) участках;</w:t>
      </w:r>
      <w:r>
        <w:br/>
      </w:r>
      <w:r>
        <w:rPr>
          <w:rFonts w:ascii="Times New Roman"/>
          <w:b w:val="false"/>
          <w:i w:val="false"/>
          <w:color w:val="000000"/>
          <w:sz w:val="28"/>
        </w:rPr>
        <w:t>
</w:t>
      </w:r>
      <w:r>
        <w:rPr>
          <w:rFonts w:ascii="Times New Roman"/>
          <w:b w:val="false"/>
          <w:i w:val="false"/>
          <w:color w:val="000000"/>
          <w:sz w:val="28"/>
        </w:rPr>
        <w:t>
      353) определяет категории охотничьих хозяйств;</w:t>
      </w:r>
      <w:r>
        <w:br/>
      </w:r>
      <w:r>
        <w:rPr>
          <w:rFonts w:ascii="Times New Roman"/>
          <w:b w:val="false"/>
          <w:i w:val="false"/>
          <w:color w:val="000000"/>
          <w:sz w:val="28"/>
        </w:rPr>
        <w:t>
</w:t>
      </w:r>
      <w:r>
        <w:rPr>
          <w:rFonts w:ascii="Times New Roman"/>
          <w:b w:val="false"/>
          <w:i w:val="false"/>
          <w:color w:val="000000"/>
          <w:sz w:val="28"/>
        </w:rPr>
        <w:t>
      354) ведет и обеспечивает издание Красной книги Республики Казахстан;</w:t>
      </w:r>
      <w:r>
        <w:br/>
      </w:r>
      <w:r>
        <w:rPr>
          <w:rFonts w:ascii="Times New Roman"/>
          <w:b w:val="false"/>
          <w:i w:val="false"/>
          <w:color w:val="000000"/>
          <w:sz w:val="28"/>
        </w:rPr>
        <w:t>
</w:t>
      </w:r>
      <w:r>
        <w:rPr>
          <w:rFonts w:ascii="Times New Roman"/>
          <w:b w:val="false"/>
          <w:i w:val="false"/>
          <w:color w:val="000000"/>
          <w:sz w:val="28"/>
        </w:rPr>
        <w:t>
      355) распределяет пестициды (ядохимикаты), приобретенные за счет бюджетных средств, по территории Республики Казахстан в зависимости от данных фитосанитарного мониторинга и складывающейся фитосанитарной обстановки;</w:t>
      </w:r>
      <w:r>
        <w:br/>
      </w:r>
      <w:r>
        <w:rPr>
          <w:rFonts w:ascii="Times New Roman"/>
          <w:b w:val="false"/>
          <w:i w:val="false"/>
          <w:color w:val="000000"/>
          <w:sz w:val="28"/>
        </w:rPr>
        <w:t>
</w:t>
      </w:r>
      <w:r>
        <w:rPr>
          <w:rFonts w:ascii="Times New Roman"/>
          <w:b w:val="false"/>
          <w:i w:val="false"/>
          <w:color w:val="000000"/>
          <w:sz w:val="28"/>
        </w:rPr>
        <w:t>
      356) создает базу данных о наличии и распространении карантинных объектов в Республике Казахстан и других государствах, мерах и мероприятиях по борьбе с ними и предоставляет информацию заинтересованным лицам;</w:t>
      </w:r>
      <w:r>
        <w:br/>
      </w:r>
      <w:r>
        <w:rPr>
          <w:rFonts w:ascii="Times New Roman"/>
          <w:b w:val="false"/>
          <w:i w:val="false"/>
          <w:color w:val="000000"/>
          <w:sz w:val="28"/>
        </w:rPr>
        <w:t>
</w:t>
      </w:r>
      <w:r>
        <w:rPr>
          <w:rFonts w:ascii="Times New Roman"/>
          <w:b w:val="false"/>
          <w:i w:val="false"/>
          <w:color w:val="000000"/>
          <w:sz w:val="28"/>
        </w:rPr>
        <w:t>
      357) осуществляет государственные закупки пестицидов (ядохимикатов), работ и услуг по их хранению, транспортировке, применению для проведения мероприятий по карантину растений в порядке, установленном законодательством Республики Казахстан о государственных закупках;</w:t>
      </w:r>
      <w:r>
        <w:br/>
      </w:r>
      <w:r>
        <w:rPr>
          <w:rFonts w:ascii="Times New Roman"/>
          <w:b w:val="false"/>
          <w:i w:val="false"/>
          <w:color w:val="000000"/>
          <w:sz w:val="28"/>
        </w:rPr>
        <w:t>
</w:t>
      </w:r>
      <w:r>
        <w:rPr>
          <w:rFonts w:ascii="Times New Roman"/>
          <w:b w:val="false"/>
          <w:i w:val="false"/>
          <w:color w:val="000000"/>
          <w:sz w:val="28"/>
        </w:rPr>
        <w:t>
      358) создает запас пестицидов (ядохимикатов) для проведения мероприятий по карантину растений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359) распределяет по территории Республики Казахстан пестицидов (ядохимикатов), приобретенные за счет бюджетных средств, для проведения мероприятий по карантину растений;</w:t>
      </w:r>
      <w:r>
        <w:br/>
      </w:r>
      <w:r>
        <w:rPr>
          <w:rFonts w:ascii="Times New Roman"/>
          <w:b w:val="false"/>
          <w:i w:val="false"/>
          <w:color w:val="000000"/>
          <w:sz w:val="28"/>
        </w:rPr>
        <w:t>
</w:t>
      </w:r>
      <w:r>
        <w:rPr>
          <w:rFonts w:ascii="Times New Roman"/>
          <w:b w:val="false"/>
          <w:i w:val="false"/>
          <w:color w:val="000000"/>
          <w:sz w:val="28"/>
        </w:rPr>
        <w:t>
      360) определяет количество пестицидов (ядохимикатов), ввозимых для регистрационных, производственных испытаний и научных исследований;</w:t>
      </w:r>
      <w:r>
        <w:br/>
      </w:r>
      <w:r>
        <w:rPr>
          <w:rFonts w:ascii="Times New Roman"/>
          <w:b w:val="false"/>
          <w:i w:val="false"/>
          <w:color w:val="000000"/>
          <w:sz w:val="28"/>
        </w:rPr>
        <w:t>
</w:t>
      </w:r>
      <w:r>
        <w:rPr>
          <w:rFonts w:ascii="Times New Roman"/>
          <w:b w:val="false"/>
          <w:i w:val="false"/>
          <w:color w:val="000000"/>
          <w:sz w:val="28"/>
        </w:rPr>
        <w:t>
      361) организует государственные испытания сортов отечественной и иностранной селекции;</w:t>
      </w:r>
      <w:r>
        <w:br/>
      </w:r>
      <w:r>
        <w:rPr>
          <w:rFonts w:ascii="Times New Roman"/>
          <w:b w:val="false"/>
          <w:i w:val="false"/>
          <w:color w:val="000000"/>
          <w:sz w:val="28"/>
        </w:rPr>
        <w:t>
</w:t>
      </w:r>
      <w:r>
        <w:rPr>
          <w:rFonts w:ascii="Times New Roman"/>
          <w:b w:val="false"/>
          <w:i w:val="false"/>
          <w:color w:val="000000"/>
          <w:sz w:val="28"/>
        </w:rPr>
        <w:t>
      362) принимает решение о введении временного управления хлебоприемным предприятием, а также о досрочном завершении временного управления в соответствии с подпунктом 2) пункта 1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от 19 января 2001 года "О зерне";</w:t>
      </w:r>
      <w:r>
        <w:br/>
      </w:r>
      <w:r>
        <w:rPr>
          <w:rFonts w:ascii="Times New Roman"/>
          <w:b w:val="false"/>
          <w:i w:val="false"/>
          <w:color w:val="000000"/>
          <w:sz w:val="28"/>
        </w:rPr>
        <w:t>
</w:t>
      </w:r>
      <w:r>
        <w:rPr>
          <w:rFonts w:ascii="Times New Roman"/>
          <w:b w:val="false"/>
          <w:i w:val="false"/>
          <w:color w:val="000000"/>
          <w:sz w:val="28"/>
        </w:rPr>
        <w:t>
      363) принимает решение о введении временного управления хлопкоперерабатывающей организацией, а также о досрочном завершении временного управления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36 Закона Республики Казахстан от 21 июля 2007 года "О развитии хлопковой отрасли";</w:t>
      </w:r>
      <w:r>
        <w:br/>
      </w:r>
      <w:r>
        <w:rPr>
          <w:rFonts w:ascii="Times New Roman"/>
          <w:b w:val="false"/>
          <w:i w:val="false"/>
          <w:color w:val="000000"/>
          <w:sz w:val="28"/>
        </w:rPr>
        <w:t>
</w:t>
      </w:r>
      <w:r>
        <w:rPr>
          <w:rFonts w:ascii="Times New Roman"/>
          <w:b w:val="false"/>
          <w:i w:val="false"/>
          <w:color w:val="000000"/>
          <w:sz w:val="28"/>
        </w:rPr>
        <w:t>
      364) согласовывает хлебоприемным предприятиям, хранящим зерно государственных ресурсов, и транспортным организациям, осуществляющим вывоз зерна с указанных хлебоприемных предприятий, отгрузку любого количества зерна;</w:t>
      </w:r>
      <w:r>
        <w:br/>
      </w:r>
      <w:r>
        <w:rPr>
          <w:rFonts w:ascii="Times New Roman"/>
          <w:b w:val="false"/>
          <w:i w:val="false"/>
          <w:color w:val="000000"/>
          <w:sz w:val="28"/>
        </w:rPr>
        <w:t>
</w:t>
      </w:r>
      <w:r>
        <w:rPr>
          <w:rFonts w:ascii="Times New Roman"/>
          <w:b w:val="false"/>
          <w:i w:val="false"/>
          <w:color w:val="000000"/>
          <w:sz w:val="28"/>
        </w:rPr>
        <w:t>
      365) организует ветеринарные контрольные посты в пограничных и таможенных пунктах (пунктах пропуска через Государственную границу);</w:t>
      </w:r>
      <w:r>
        <w:br/>
      </w:r>
      <w:r>
        <w:rPr>
          <w:rFonts w:ascii="Times New Roman"/>
          <w:b w:val="false"/>
          <w:i w:val="false"/>
          <w:color w:val="000000"/>
          <w:sz w:val="28"/>
        </w:rPr>
        <w:t>
</w:t>
      </w:r>
      <w:r>
        <w:rPr>
          <w:rFonts w:ascii="Times New Roman"/>
          <w:b w:val="false"/>
          <w:i w:val="false"/>
          <w:color w:val="000000"/>
          <w:sz w:val="28"/>
        </w:rPr>
        <w:t>
      366) организует ветеринарные научные исследования и переподготовку специалистов в области ветеринарии;</w:t>
      </w:r>
      <w:r>
        <w:br/>
      </w:r>
      <w:r>
        <w:rPr>
          <w:rFonts w:ascii="Times New Roman"/>
          <w:b w:val="false"/>
          <w:i w:val="false"/>
          <w:color w:val="000000"/>
          <w:sz w:val="28"/>
        </w:rPr>
        <w:t>
</w:t>
      </w:r>
      <w:r>
        <w:rPr>
          <w:rFonts w:ascii="Times New Roman"/>
          <w:b w:val="false"/>
          <w:i w:val="false"/>
          <w:color w:val="000000"/>
          <w:sz w:val="28"/>
        </w:rPr>
        <w:t>
      367) осуществляет государственный закуп ветеринарных препаратов и услуг по их хранению, транспортировке (доставке) и использованию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368) участвует в государственных комиссиях по приему в эксплуатацию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w:t>
      </w:r>
      <w:r>
        <w:rPr>
          <w:rFonts w:ascii="Times New Roman"/>
          <w:b w:val="false"/>
          <w:i w:val="false"/>
          <w:color w:val="000000"/>
          <w:sz w:val="28"/>
        </w:rPr>
        <w:t>
      369) вводит временные ветеринарно-санитарные меры в случаях, когда научное обоснование экспортирующей страны является недостаточным на основе имеющейся надлежащей информации, включая информацию, полученную от международных организаций;</w:t>
      </w:r>
      <w:r>
        <w:br/>
      </w:r>
      <w:r>
        <w:rPr>
          <w:rFonts w:ascii="Times New Roman"/>
          <w:b w:val="false"/>
          <w:i w:val="false"/>
          <w:color w:val="000000"/>
          <w:sz w:val="28"/>
        </w:rPr>
        <w:t>
</w:t>
      </w:r>
      <w:r>
        <w:rPr>
          <w:rFonts w:ascii="Times New Roman"/>
          <w:b w:val="false"/>
          <w:i w:val="false"/>
          <w:color w:val="000000"/>
          <w:sz w:val="28"/>
        </w:rPr>
        <w:t>
      370) определяет территорию или ее часть свободной от болезней или с незначительной распространенностью болезней, осуществляет государственный ветеринарно-санитарный контроль и надзор за экспортируемыми перемещаемыми (перевозимыми) объектами из этих территорий, предоставляет подтверждение импортирующей стране и обеспечивает доступ ее представителям для проведения инспектирования этих территорий в случаях, предусмотренных международными договорами, ратифицированными Республикой Казахстан;</w:t>
      </w:r>
      <w:r>
        <w:br/>
      </w:r>
      <w:r>
        <w:rPr>
          <w:rFonts w:ascii="Times New Roman"/>
          <w:b w:val="false"/>
          <w:i w:val="false"/>
          <w:color w:val="000000"/>
          <w:sz w:val="28"/>
        </w:rPr>
        <w:t>
</w:t>
      </w:r>
      <w:r>
        <w:rPr>
          <w:rFonts w:ascii="Times New Roman"/>
          <w:b w:val="false"/>
          <w:i w:val="false"/>
          <w:color w:val="000000"/>
          <w:sz w:val="28"/>
        </w:rPr>
        <w:t>
      371) признает эквивалентность ветеринарно-санитарных мер других стран, если эти меры обеспечивают надлежащий уровень благополучия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372) организует охрану территории Республики Казахстан от заноса и распространения заразных и экзотических болезней животных из других государств;</w:t>
      </w:r>
      <w:r>
        <w:br/>
      </w:r>
      <w:r>
        <w:rPr>
          <w:rFonts w:ascii="Times New Roman"/>
          <w:b w:val="false"/>
          <w:i w:val="false"/>
          <w:color w:val="000000"/>
          <w:sz w:val="28"/>
        </w:rPr>
        <w:t>
</w:t>
      </w:r>
      <w:r>
        <w:rPr>
          <w:rFonts w:ascii="Times New Roman"/>
          <w:b w:val="false"/>
          <w:i w:val="false"/>
          <w:color w:val="000000"/>
          <w:sz w:val="28"/>
        </w:rPr>
        <w:t>
      373) осуществляет признание действия племенного свидетельства или эквивалентного ему документа, выданного на импортированную племенную продукцию (материал) официальными органами стран-экспортеров;</w:t>
      </w:r>
      <w:r>
        <w:br/>
      </w:r>
      <w:r>
        <w:rPr>
          <w:rFonts w:ascii="Times New Roman"/>
          <w:b w:val="false"/>
          <w:i w:val="false"/>
          <w:color w:val="000000"/>
          <w:sz w:val="28"/>
        </w:rPr>
        <w:t>
</w:t>
      </w:r>
      <w:r>
        <w:rPr>
          <w:rFonts w:ascii="Times New Roman"/>
          <w:b w:val="false"/>
          <w:i w:val="false"/>
          <w:color w:val="000000"/>
          <w:sz w:val="28"/>
        </w:rPr>
        <w:t>
      374) присваивает учетные номера объектов производства пищевой продукции, подлежащей ветеринарно-санитарному контролю и надзору, и ведет их реестр;</w:t>
      </w:r>
      <w:r>
        <w:br/>
      </w:r>
      <w:r>
        <w:rPr>
          <w:rFonts w:ascii="Times New Roman"/>
          <w:b w:val="false"/>
          <w:i w:val="false"/>
          <w:color w:val="000000"/>
          <w:sz w:val="28"/>
        </w:rPr>
        <w:t>
</w:t>
      </w:r>
      <w:r>
        <w:rPr>
          <w:rFonts w:ascii="Times New Roman"/>
          <w:b w:val="false"/>
          <w:i w:val="false"/>
          <w:color w:val="000000"/>
          <w:sz w:val="28"/>
        </w:rPr>
        <w:t>
      375) участвует в реализации молодежной политики в агропромышленном комплексе;</w:t>
      </w:r>
      <w:r>
        <w:br/>
      </w:r>
      <w:r>
        <w:rPr>
          <w:rFonts w:ascii="Times New Roman"/>
          <w:b w:val="false"/>
          <w:i w:val="false"/>
          <w:color w:val="000000"/>
          <w:sz w:val="28"/>
        </w:rPr>
        <w:t>
</w:t>
      </w:r>
      <w:r>
        <w:rPr>
          <w:rFonts w:ascii="Times New Roman"/>
          <w:b w:val="false"/>
          <w:i w:val="false"/>
          <w:color w:val="000000"/>
          <w:sz w:val="28"/>
        </w:rPr>
        <w:t>
      376) осуществляет контроль за качеством выполнения лесохозяйственных мероприятий и их соответствием лесоустроительным проектам на участках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377) осуществляет контроль за количественными и качественными изменениями лесного фонда, санитарным состоянием лесов, лесопатологической обстановкой в лесах;</w:t>
      </w:r>
      <w:r>
        <w:br/>
      </w:r>
      <w:r>
        <w:rPr>
          <w:rFonts w:ascii="Times New Roman"/>
          <w:b w:val="false"/>
          <w:i w:val="false"/>
          <w:color w:val="000000"/>
          <w:sz w:val="28"/>
        </w:rPr>
        <w:t>
</w:t>
      </w:r>
      <w:r>
        <w:rPr>
          <w:rFonts w:ascii="Times New Roman"/>
          <w:b w:val="false"/>
          <w:i w:val="false"/>
          <w:color w:val="000000"/>
          <w:sz w:val="28"/>
        </w:rPr>
        <w:t>
      378) осуществляет контроль за соблюдением договоров и порядком передачи лесных ресурсов в лесопользование на участках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379) осуществляет контроль за выполнением требований пожарной безопасности в лесах, мероприятий по предупреждению лесных пожаров, по обеспечению их своевременного обнаружения и ликвидации, а также точностью учета площадей гарей и определения причиненного пожарами ущерба государственному лесному фонду, своевременностью принятых мер по ликвидации последствий лесных пожаров;</w:t>
      </w:r>
      <w:r>
        <w:br/>
      </w:r>
      <w:r>
        <w:rPr>
          <w:rFonts w:ascii="Times New Roman"/>
          <w:b w:val="false"/>
          <w:i w:val="false"/>
          <w:color w:val="000000"/>
          <w:sz w:val="28"/>
        </w:rPr>
        <w:t>
</w:t>
      </w:r>
      <w:r>
        <w:rPr>
          <w:rFonts w:ascii="Times New Roman"/>
          <w:b w:val="false"/>
          <w:i w:val="false"/>
          <w:color w:val="000000"/>
          <w:sz w:val="28"/>
        </w:rPr>
        <w:t>
      380) осуществляет государственный контроль за состоянием, охраной, защитой, использованием особо охраняемых природных территорий, объектов государственного природно-заповедного фонда, пользованием лесным фондом, воспроизводством лесов, лесоразведением;</w:t>
      </w:r>
      <w:r>
        <w:br/>
      </w:r>
      <w:r>
        <w:rPr>
          <w:rFonts w:ascii="Times New Roman"/>
          <w:b w:val="false"/>
          <w:i w:val="false"/>
          <w:color w:val="000000"/>
          <w:sz w:val="28"/>
        </w:rPr>
        <w:t>
</w:t>
      </w:r>
      <w:r>
        <w:rPr>
          <w:rFonts w:ascii="Times New Roman"/>
          <w:b w:val="false"/>
          <w:i w:val="false"/>
          <w:color w:val="000000"/>
          <w:sz w:val="28"/>
        </w:rPr>
        <w:t>
      381) осуществляет государственный контроль за состоянием, охраной, защитой, использованием и воспроизводством древесной и кустарниковой растительности, на участках государственного лесного фонда, переданных в порядке, установленном законодательством Республики Казахстан, в пользование собственникам земельных участков или землепользователям для комплексного ведения сельского и лесного хозяйства;</w:t>
      </w:r>
      <w:r>
        <w:br/>
      </w:r>
      <w:r>
        <w:rPr>
          <w:rFonts w:ascii="Times New Roman"/>
          <w:b w:val="false"/>
          <w:i w:val="false"/>
          <w:color w:val="000000"/>
          <w:sz w:val="28"/>
        </w:rPr>
        <w:t>
</w:t>
      </w:r>
      <w:r>
        <w:rPr>
          <w:rFonts w:ascii="Times New Roman"/>
          <w:b w:val="false"/>
          <w:i w:val="false"/>
          <w:color w:val="000000"/>
          <w:sz w:val="28"/>
        </w:rPr>
        <w:t>
      382) осуществляет контроль за выполнением мероприятий по защите лесов от вредителей и болезней, своевременностью принятых мер по предупреждению возникновения, распространения, точностью учета и прогнозирования очагов вредителей и болезней леса, ослабления и гибели насаждений от подтоплений, засорений, сточных вод и других видов хозяйственного воздействия;</w:t>
      </w:r>
      <w:r>
        <w:br/>
      </w:r>
      <w:r>
        <w:rPr>
          <w:rFonts w:ascii="Times New Roman"/>
          <w:b w:val="false"/>
          <w:i w:val="false"/>
          <w:color w:val="000000"/>
          <w:sz w:val="28"/>
        </w:rPr>
        <w:t>
</w:t>
      </w:r>
      <w:r>
        <w:rPr>
          <w:rFonts w:ascii="Times New Roman"/>
          <w:b w:val="false"/>
          <w:i w:val="false"/>
          <w:color w:val="000000"/>
          <w:sz w:val="28"/>
        </w:rPr>
        <w:t>
      383) осуществляет контроль за проверкой работ по отводу лесосек;</w:t>
      </w:r>
      <w:r>
        <w:br/>
      </w:r>
      <w:r>
        <w:rPr>
          <w:rFonts w:ascii="Times New Roman"/>
          <w:b w:val="false"/>
          <w:i w:val="false"/>
          <w:color w:val="000000"/>
          <w:sz w:val="28"/>
        </w:rPr>
        <w:t>
</w:t>
      </w:r>
      <w:r>
        <w:rPr>
          <w:rFonts w:ascii="Times New Roman"/>
          <w:b w:val="false"/>
          <w:i w:val="false"/>
          <w:color w:val="000000"/>
          <w:sz w:val="28"/>
        </w:rPr>
        <w:t>
      384) осуществляет контроль за соблюдением правил отпуска древесины на корню и рубок леса, иных правил лесопользования;</w:t>
      </w:r>
      <w:r>
        <w:br/>
      </w:r>
      <w:r>
        <w:rPr>
          <w:rFonts w:ascii="Times New Roman"/>
          <w:b w:val="false"/>
          <w:i w:val="false"/>
          <w:color w:val="000000"/>
          <w:sz w:val="28"/>
        </w:rPr>
        <w:t>
</w:t>
      </w:r>
      <w:r>
        <w:rPr>
          <w:rFonts w:ascii="Times New Roman"/>
          <w:b w:val="false"/>
          <w:i w:val="false"/>
          <w:color w:val="000000"/>
          <w:sz w:val="28"/>
        </w:rPr>
        <w:t>
      385) осуществляет контроль за соблюдением режимов в лесах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386) осуществляет контроль за соблюдением правил лесосеменного районирования, заготовкой, хранением, обработкой и качеством лесных семян, ведением питомнического хозяйства на участках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387) осуществляет контроль за использованием земель лесного фонда в соответствии с их целевым назначением и охраной этих земель;</w:t>
      </w:r>
      <w:r>
        <w:br/>
      </w:r>
      <w:r>
        <w:rPr>
          <w:rFonts w:ascii="Times New Roman"/>
          <w:b w:val="false"/>
          <w:i w:val="false"/>
          <w:color w:val="000000"/>
          <w:sz w:val="28"/>
        </w:rPr>
        <w:t>
</w:t>
      </w:r>
      <w:r>
        <w:rPr>
          <w:rFonts w:ascii="Times New Roman"/>
          <w:b w:val="false"/>
          <w:i w:val="false"/>
          <w:color w:val="000000"/>
          <w:sz w:val="28"/>
        </w:rPr>
        <w:t>
      388) осуществляет контроль за соблюдением порядка пользования государственным лесным фондом при строительных работах, добыче полезных ископаемых, прокладке коммуникаций и выполнении иных работ, не связанных с ведением лесного хозяйства и лесопользованием;</w:t>
      </w:r>
      <w:r>
        <w:br/>
      </w:r>
      <w:r>
        <w:rPr>
          <w:rFonts w:ascii="Times New Roman"/>
          <w:b w:val="false"/>
          <w:i w:val="false"/>
          <w:color w:val="000000"/>
          <w:sz w:val="28"/>
        </w:rPr>
        <w:t>
</w:t>
      </w:r>
      <w:r>
        <w:rPr>
          <w:rFonts w:ascii="Times New Roman"/>
          <w:b w:val="false"/>
          <w:i w:val="false"/>
          <w:color w:val="000000"/>
          <w:sz w:val="28"/>
        </w:rPr>
        <w:t>
      389) приостанавливает, ограничивает и прекращает право лесопользования на участках государственного лесного фонда, а также работы, представляющие опасность для состояния и воспроизводства лесов,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390) осуществляет государственный контроль в области использования и охраны водного фонда, водоснабжения и водоотведения за пределами населенных пунктов;</w:t>
      </w:r>
      <w:r>
        <w:br/>
      </w:r>
      <w:r>
        <w:rPr>
          <w:rFonts w:ascii="Times New Roman"/>
          <w:b w:val="false"/>
          <w:i w:val="false"/>
          <w:color w:val="000000"/>
          <w:sz w:val="28"/>
        </w:rPr>
        <w:t>
</w:t>
      </w:r>
      <w:r>
        <w:rPr>
          <w:rFonts w:ascii="Times New Roman"/>
          <w:b w:val="false"/>
          <w:i w:val="false"/>
          <w:color w:val="000000"/>
          <w:sz w:val="28"/>
        </w:rPr>
        <w:t>
      391) осуществляет контроль за:</w:t>
      </w:r>
      <w:r>
        <w:br/>
      </w:r>
      <w:r>
        <w:rPr>
          <w:rFonts w:ascii="Times New Roman"/>
          <w:b w:val="false"/>
          <w:i w:val="false"/>
          <w:color w:val="000000"/>
          <w:sz w:val="28"/>
        </w:rPr>
        <w:t>
</w:t>
      </w:r>
      <w:r>
        <w:rPr>
          <w:rFonts w:ascii="Times New Roman"/>
          <w:b w:val="false"/>
          <w:i w:val="false"/>
          <w:color w:val="000000"/>
          <w:sz w:val="28"/>
        </w:rPr>
        <w:t>
      соблюдением границ водоохранных зон и полос, установленного режима хозяйственной деятельности на них и в особо охраняемых водных объектах;</w:t>
      </w:r>
      <w:r>
        <w:br/>
      </w:r>
      <w:r>
        <w:rPr>
          <w:rFonts w:ascii="Times New Roman"/>
          <w:b w:val="false"/>
          <w:i w:val="false"/>
          <w:color w:val="000000"/>
          <w:sz w:val="28"/>
        </w:rPr>
        <w:t>
</w:t>
      </w:r>
      <w:r>
        <w:rPr>
          <w:rFonts w:ascii="Times New Roman"/>
          <w:b w:val="false"/>
          <w:i w:val="false"/>
          <w:color w:val="000000"/>
          <w:sz w:val="28"/>
        </w:rPr>
        <w:t>
      выполнением условий и требований международных соглашений о трансграничных водах;</w:t>
      </w:r>
      <w:r>
        <w:br/>
      </w:r>
      <w:r>
        <w:rPr>
          <w:rFonts w:ascii="Times New Roman"/>
          <w:b w:val="false"/>
          <w:i w:val="false"/>
          <w:color w:val="000000"/>
          <w:sz w:val="28"/>
        </w:rPr>
        <w:t>
</w:t>
      </w:r>
      <w:r>
        <w:rPr>
          <w:rFonts w:ascii="Times New Roman"/>
          <w:b w:val="false"/>
          <w:i w:val="false"/>
          <w:color w:val="000000"/>
          <w:sz w:val="28"/>
        </w:rPr>
        <w:t>
      соблюдением установленных норм и правил, лимитов водопотребления и водоотведения по водным объектам, а также режима использования вод;</w:t>
      </w:r>
      <w:r>
        <w:br/>
      </w:r>
      <w:r>
        <w:rPr>
          <w:rFonts w:ascii="Times New Roman"/>
          <w:b w:val="false"/>
          <w:i w:val="false"/>
          <w:color w:val="000000"/>
          <w:sz w:val="28"/>
        </w:rPr>
        <w:t>
</w:t>
      </w:r>
      <w:r>
        <w:rPr>
          <w:rFonts w:ascii="Times New Roman"/>
          <w:b w:val="false"/>
          <w:i w:val="false"/>
          <w:color w:val="000000"/>
          <w:sz w:val="28"/>
        </w:rPr>
        <w:t>
      соблюдением правил эксплуатации водозаборных сооружений, водохозяйственных систем (кроме, расположенных в населенных пунктах) и водохранилищ;</w:t>
      </w:r>
      <w:r>
        <w:br/>
      </w:r>
      <w:r>
        <w:rPr>
          <w:rFonts w:ascii="Times New Roman"/>
          <w:b w:val="false"/>
          <w:i w:val="false"/>
          <w:color w:val="000000"/>
          <w:sz w:val="28"/>
        </w:rPr>
        <w:t>
</w:t>
      </w:r>
      <w:r>
        <w:rPr>
          <w:rFonts w:ascii="Times New Roman"/>
          <w:b w:val="false"/>
          <w:i w:val="false"/>
          <w:color w:val="000000"/>
          <w:sz w:val="28"/>
        </w:rPr>
        <w:t>
      правильностью ведения первичного учета количества забираемых из водных объектов и сбрасываемых в них вод, определения качества вод, наличием, исправным состоянием и соблюдением сроков государственной аттестации оборудования и аппаратуры для учета потребления и сброса вод, соблюдением установленных сроков отчетности водопользователями;</w:t>
      </w:r>
      <w:r>
        <w:br/>
      </w:r>
      <w:r>
        <w:rPr>
          <w:rFonts w:ascii="Times New Roman"/>
          <w:b w:val="false"/>
          <w:i w:val="false"/>
          <w:color w:val="000000"/>
          <w:sz w:val="28"/>
        </w:rPr>
        <w:t>
</w:t>
      </w:r>
      <w:r>
        <w:rPr>
          <w:rFonts w:ascii="Times New Roman"/>
          <w:b w:val="false"/>
          <w:i w:val="false"/>
          <w:color w:val="000000"/>
          <w:sz w:val="28"/>
        </w:rPr>
        <w:t>
      выполнением физическими и юридическими лицами условий и требований, установленных разрешениями на специальное водопользование, а также мероприятий по борьбе с вредным воздействием вод (наводнения, затопления, подтопления, разрушения берегов и других вредных явлений);</w:t>
      </w:r>
      <w:r>
        <w:br/>
      </w:r>
      <w:r>
        <w:rPr>
          <w:rFonts w:ascii="Times New Roman"/>
          <w:b w:val="false"/>
          <w:i w:val="false"/>
          <w:color w:val="000000"/>
          <w:sz w:val="28"/>
        </w:rPr>
        <w:t>
</w:t>
      </w:r>
      <w:r>
        <w:rPr>
          <w:rFonts w:ascii="Times New Roman"/>
          <w:b w:val="false"/>
          <w:i w:val="false"/>
          <w:color w:val="000000"/>
          <w:sz w:val="28"/>
        </w:rPr>
        <w:t>
      соблюдением установленного законодательством Республики Казахстан порядка предоставления в обособленное и совместное пользование водных объектов;</w:t>
      </w:r>
      <w:r>
        <w:br/>
      </w:r>
      <w:r>
        <w:rPr>
          <w:rFonts w:ascii="Times New Roman"/>
          <w:b w:val="false"/>
          <w:i w:val="false"/>
          <w:color w:val="000000"/>
          <w:sz w:val="28"/>
        </w:rPr>
        <w:t>
</w:t>
      </w:r>
      <w:r>
        <w:rPr>
          <w:rFonts w:ascii="Times New Roman"/>
          <w:b w:val="false"/>
          <w:i w:val="false"/>
          <w:color w:val="000000"/>
          <w:sz w:val="28"/>
        </w:rPr>
        <w:t>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w:t>
      </w:r>
      <w:r>
        <w:br/>
      </w:r>
      <w:r>
        <w:rPr>
          <w:rFonts w:ascii="Times New Roman"/>
          <w:b w:val="false"/>
          <w:i w:val="false"/>
          <w:color w:val="000000"/>
          <w:sz w:val="28"/>
        </w:rPr>
        <w:t>
</w:t>
      </w:r>
      <w:r>
        <w:rPr>
          <w:rFonts w:ascii="Times New Roman"/>
          <w:b w:val="false"/>
          <w:i w:val="false"/>
          <w:color w:val="000000"/>
          <w:sz w:val="28"/>
        </w:rPr>
        <w:t>
      наличием утвержденной в установленном порядке проектной документации и соответствием ей строительства, реконструкции, технического перевооружения объектов отраслей экономики и иной деятельности, связанной с использованием и охраной водных объектов, их водоохранных зон и полос;</w:t>
      </w:r>
      <w:r>
        <w:br/>
      </w:r>
      <w:r>
        <w:rPr>
          <w:rFonts w:ascii="Times New Roman"/>
          <w:b w:val="false"/>
          <w:i w:val="false"/>
          <w:color w:val="000000"/>
          <w:sz w:val="28"/>
        </w:rPr>
        <w:t>
</w:t>
      </w:r>
      <w:r>
        <w:rPr>
          <w:rFonts w:ascii="Times New Roman"/>
          <w:b w:val="false"/>
          <w:i w:val="false"/>
          <w:color w:val="000000"/>
          <w:sz w:val="28"/>
        </w:rPr>
        <w:t>
      недопущением самовольного использования водных объектов, самовольной застройки территорий водоохранных зон и полос водных объектов;</w:t>
      </w:r>
      <w:r>
        <w:br/>
      </w:r>
      <w:r>
        <w:rPr>
          <w:rFonts w:ascii="Times New Roman"/>
          <w:b w:val="false"/>
          <w:i w:val="false"/>
          <w:color w:val="000000"/>
          <w:sz w:val="28"/>
        </w:rPr>
        <w:t>
</w:t>
      </w:r>
      <w:r>
        <w:rPr>
          <w:rFonts w:ascii="Times New Roman"/>
          <w:b w:val="false"/>
          <w:i w:val="false"/>
          <w:color w:val="000000"/>
          <w:sz w:val="28"/>
        </w:rPr>
        <w:t>
      внедрением на предприятиях, учреждениях и в организациях достижений науки и техники, передового опыта в области рационального использования и охраны вод, мероприятий по снижению удельного водопотребления;</w:t>
      </w:r>
      <w:r>
        <w:br/>
      </w:r>
      <w:r>
        <w:rPr>
          <w:rFonts w:ascii="Times New Roman"/>
          <w:b w:val="false"/>
          <w:i w:val="false"/>
          <w:color w:val="000000"/>
          <w:sz w:val="28"/>
        </w:rPr>
        <w:t>
</w:t>
      </w:r>
      <w:r>
        <w:rPr>
          <w:rFonts w:ascii="Times New Roman"/>
          <w:b w:val="false"/>
          <w:i w:val="false"/>
          <w:color w:val="000000"/>
          <w:sz w:val="28"/>
        </w:rPr>
        <w:t>
      392) осуществляет контроль за соблюдением режима работы водохозяйственных сооружений;</w:t>
      </w:r>
      <w:r>
        <w:br/>
      </w:r>
      <w:r>
        <w:rPr>
          <w:rFonts w:ascii="Times New Roman"/>
          <w:b w:val="false"/>
          <w:i w:val="false"/>
          <w:color w:val="000000"/>
          <w:sz w:val="28"/>
        </w:rPr>
        <w:t>
</w:t>
      </w:r>
      <w:r>
        <w:rPr>
          <w:rFonts w:ascii="Times New Roman"/>
          <w:b w:val="false"/>
          <w:i w:val="false"/>
          <w:color w:val="000000"/>
          <w:sz w:val="28"/>
        </w:rPr>
        <w:t>
      393) осуществляет государственный контроль за соблюдением требований к режиму хозяйственной деятельности на водоохранных зонах и полосах;</w:t>
      </w:r>
      <w:r>
        <w:br/>
      </w:r>
      <w:r>
        <w:rPr>
          <w:rFonts w:ascii="Times New Roman"/>
          <w:b w:val="false"/>
          <w:i w:val="false"/>
          <w:color w:val="000000"/>
          <w:sz w:val="28"/>
        </w:rPr>
        <w:t>
</w:t>
      </w:r>
      <w:r>
        <w:rPr>
          <w:rFonts w:ascii="Times New Roman"/>
          <w:b w:val="false"/>
          <w:i w:val="false"/>
          <w:color w:val="000000"/>
          <w:sz w:val="28"/>
        </w:rPr>
        <w:t>
      394) осуществляет проверку деятельности пользователей животным миром в целях определения соблюдения требований законодательства Республики Казахстан в области охраны, воспроизводства и использования животного мира;</w:t>
      </w:r>
      <w:r>
        <w:br/>
      </w:r>
      <w:r>
        <w:rPr>
          <w:rFonts w:ascii="Times New Roman"/>
          <w:b w:val="false"/>
          <w:i w:val="false"/>
          <w:color w:val="000000"/>
          <w:sz w:val="28"/>
        </w:rPr>
        <w:t>
</w:t>
      </w:r>
      <w:r>
        <w:rPr>
          <w:rFonts w:ascii="Times New Roman"/>
          <w:b w:val="false"/>
          <w:i w:val="false"/>
          <w:color w:val="000000"/>
          <w:sz w:val="28"/>
        </w:rPr>
        <w:t>
      395) разрабатывает перечень дериватов;</w:t>
      </w:r>
      <w:r>
        <w:br/>
      </w:r>
      <w:r>
        <w:rPr>
          <w:rFonts w:ascii="Times New Roman"/>
          <w:b w:val="false"/>
          <w:i w:val="false"/>
          <w:color w:val="000000"/>
          <w:sz w:val="28"/>
        </w:rPr>
        <w:t>
</w:t>
      </w:r>
      <w:r>
        <w:rPr>
          <w:rFonts w:ascii="Times New Roman"/>
          <w:b w:val="false"/>
          <w:i w:val="false"/>
          <w:color w:val="000000"/>
          <w:sz w:val="28"/>
        </w:rPr>
        <w:t>
      396) осуществляет государственную техническую инспекцию в области агропромышленного комплекса;</w:t>
      </w:r>
      <w:r>
        <w:br/>
      </w:r>
      <w:r>
        <w:rPr>
          <w:rFonts w:ascii="Times New Roman"/>
          <w:b w:val="false"/>
          <w:i w:val="false"/>
          <w:color w:val="000000"/>
          <w:sz w:val="28"/>
        </w:rPr>
        <w:t>
</w:t>
      </w:r>
      <w:r>
        <w:rPr>
          <w:rFonts w:ascii="Times New Roman"/>
          <w:b w:val="false"/>
          <w:i w:val="false"/>
          <w:color w:val="000000"/>
          <w:sz w:val="28"/>
        </w:rPr>
        <w:t>
      397) осуществляет государственный контроль за соблюдением законодательства Республики Казахстан в области растениеводства;</w:t>
      </w:r>
      <w:r>
        <w:br/>
      </w:r>
      <w:r>
        <w:rPr>
          <w:rFonts w:ascii="Times New Roman"/>
          <w:b w:val="false"/>
          <w:i w:val="false"/>
          <w:color w:val="000000"/>
          <w:sz w:val="28"/>
        </w:rPr>
        <w:t>
</w:t>
      </w:r>
      <w:r>
        <w:rPr>
          <w:rFonts w:ascii="Times New Roman"/>
          <w:b w:val="false"/>
          <w:i w:val="false"/>
          <w:color w:val="000000"/>
          <w:sz w:val="28"/>
        </w:rPr>
        <w:t>
      398) запрашивает и получает от страхователя, страховщика, агента и общества информацию и документы, необходимые для осуществления им своих контрольных функций;</w:t>
      </w:r>
      <w:r>
        <w:br/>
      </w:r>
      <w:r>
        <w:rPr>
          <w:rFonts w:ascii="Times New Roman"/>
          <w:b w:val="false"/>
          <w:i w:val="false"/>
          <w:color w:val="000000"/>
          <w:sz w:val="28"/>
        </w:rPr>
        <w:t>
</w:t>
      </w:r>
      <w:r>
        <w:rPr>
          <w:rFonts w:ascii="Times New Roman"/>
          <w:b w:val="false"/>
          <w:i w:val="false"/>
          <w:color w:val="000000"/>
          <w:sz w:val="28"/>
        </w:rPr>
        <w:t>
      399) рассматривает дела об уклонении от заключения договоров обязательного страхования страхователями и о несоблюдении обществом требований законодательства Республики Казахстан о взаимном страховании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10 марта 2004 года "Об обязательном страховании в растениеводстве"; </w:t>
      </w:r>
      <w:r>
        <w:br/>
      </w:r>
      <w:r>
        <w:rPr>
          <w:rFonts w:ascii="Times New Roman"/>
          <w:b w:val="false"/>
          <w:i w:val="false"/>
          <w:color w:val="000000"/>
          <w:sz w:val="28"/>
        </w:rPr>
        <w:t>
</w:t>
      </w:r>
      <w:r>
        <w:rPr>
          <w:rFonts w:ascii="Times New Roman"/>
          <w:b w:val="false"/>
          <w:i w:val="false"/>
          <w:color w:val="000000"/>
          <w:sz w:val="28"/>
        </w:rPr>
        <w:t>
      400) осуществляет контроль за деятельностью агента, общества, соблюдением ими законодательства Республики Казахстан об обязательном страховании в растениеводстве;</w:t>
      </w:r>
      <w:r>
        <w:br/>
      </w:r>
      <w:r>
        <w:rPr>
          <w:rFonts w:ascii="Times New Roman"/>
          <w:b w:val="false"/>
          <w:i w:val="false"/>
          <w:color w:val="000000"/>
          <w:sz w:val="28"/>
        </w:rPr>
        <w:t>
</w:t>
      </w:r>
      <w:r>
        <w:rPr>
          <w:rFonts w:ascii="Times New Roman"/>
          <w:b w:val="false"/>
          <w:i w:val="false"/>
          <w:color w:val="000000"/>
          <w:sz w:val="28"/>
        </w:rPr>
        <w:t>
      401) организует и осуществляет государственный ветеринарно-санитарный контроль и надзор за соблюдением физическими и юридическими лицами законодательства Республики Казахстан в области ветеринарии;</w:t>
      </w:r>
      <w:r>
        <w:br/>
      </w:r>
      <w:r>
        <w:rPr>
          <w:rFonts w:ascii="Times New Roman"/>
          <w:b w:val="false"/>
          <w:i w:val="false"/>
          <w:color w:val="000000"/>
          <w:sz w:val="28"/>
        </w:rPr>
        <w:t>
</w:t>
      </w:r>
      <w:r>
        <w:rPr>
          <w:rFonts w:ascii="Times New Roman"/>
          <w:b w:val="false"/>
          <w:i w:val="false"/>
          <w:color w:val="000000"/>
          <w:sz w:val="28"/>
        </w:rPr>
        <w:t>
      402) осуществляет контроль безопасности объектов государственного ветеринарно-санитарного контроля и надзора, ветеринарно-санитарной обстановки;</w:t>
      </w:r>
      <w:r>
        <w:br/>
      </w:r>
      <w:r>
        <w:rPr>
          <w:rFonts w:ascii="Times New Roman"/>
          <w:b w:val="false"/>
          <w:i w:val="false"/>
          <w:color w:val="000000"/>
          <w:sz w:val="28"/>
        </w:rPr>
        <w:t>
</w:t>
      </w:r>
      <w:r>
        <w:rPr>
          <w:rFonts w:ascii="Times New Roman"/>
          <w:b w:val="false"/>
          <w:i w:val="false"/>
          <w:color w:val="000000"/>
          <w:sz w:val="28"/>
        </w:rPr>
        <w:t>
      403) осуществляет контроль за хранением, транспортировкой (доставкой) и использованием закупленных по бюджетным программам ветеринарных препаратов, включая их республиканский запас;</w:t>
      </w:r>
      <w:r>
        <w:br/>
      </w:r>
      <w:r>
        <w:rPr>
          <w:rFonts w:ascii="Times New Roman"/>
          <w:b w:val="false"/>
          <w:i w:val="false"/>
          <w:color w:val="000000"/>
          <w:sz w:val="28"/>
        </w:rPr>
        <w:t>
</w:t>
      </w:r>
      <w:r>
        <w:rPr>
          <w:rFonts w:ascii="Times New Roman"/>
          <w:b w:val="false"/>
          <w:i w:val="false"/>
          <w:color w:val="000000"/>
          <w:sz w:val="28"/>
        </w:rPr>
        <w:t>
      404) осуществляет государственный ветеринарно-санитарный контроль на объектах внутренней торговли,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производству, хранению и реализации ветеринарных препаратов, кормов и кормовых добавок, а также при транспортировке (перемещении) подконтрольных государственному ветеринарно-санитарному контролю и надзору грузов;</w:t>
      </w:r>
      <w:r>
        <w:br/>
      </w:r>
      <w:r>
        <w:rPr>
          <w:rFonts w:ascii="Times New Roman"/>
          <w:b w:val="false"/>
          <w:i w:val="false"/>
          <w:color w:val="000000"/>
          <w:sz w:val="28"/>
        </w:rPr>
        <w:t>
</w:t>
      </w:r>
      <w:r>
        <w:rPr>
          <w:rFonts w:ascii="Times New Roman"/>
          <w:b w:val="false"/>
          <w:i w:val="false"/>
          <w:color w:val="000000"/>
          <w:sz w:val="28"/>
        </w:rPr>
        <w:t>
      405) осуществляет государственный ветеринарно-санитарный контроль и надзор за выполнением требований, установленных техническими регламентами, в порядке, установленном законодательством Республики Казахстан в пределах своей компетенции;</w:t>
      </w:r>
      <w:r>
        <w:br/>
      </w:r>
      <w:r>
        <w:rPr>
          <w:rFonts w:ascii="Times New Roman"/>
          <w:b w:val="false"/>
          <w:i w:val="false"/>
          <w:color w:val="000000"/>
          <w:sz w:val="28"/>
        </w:rPr>
        <w:t>
</w:t>
      </w:r>
      <w:r>
        <w:rPr>
          <w:rFonts w:ascii="Times New Roman"/>
          <w:b w:val="false"/>
          <w:i w:val="false"/>
          <w:color w:val="000000"/>
          <w:sz w:val="28"/>
        </w:rPr>
        <w:t>
      406) рассматривает дела, составляет протокола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407) выявляет и устанавливает причины и условия возникновения и распространения болезней животных и их пищевых отравлений;</w:t>
      </w:r>
      <w:r>
        <w:br/>
      </w:r>
      <w:r>
        <w:rPr>
          <w:rFonts w:ascii="Times New Roman"/>
          <w:b w:val="false"/>
          <w:i w:val="false"/>
          <w:color w:val="000000"/>
          <w:sz w:val="28"/>
        </w:rPr>
        <w:t>
</w:t>
      </w:r>
      <w:r>
        <w:rPr>
          <w:rFonts w:ascii="Times New Roman"/>
          <w:b w:val="false"/>
          <w:i w:val="false"/>
          <w:color w:val="000000"/>
          <w:sz w:val="28"/>
        </w:rPr>
        <w:t>
      408) осуществляет государственный контроль за применением в области селекции и воспроизводства племенной продукции (материала) новых технологий, инструментов, оборудования, материалов и биотехнологических методов;</w:t>
      </w:r>
      <w:r>
        <w:br/>
      </w:r>
      <w:r>
        <w:rPr>
          <w:rFonts w:ascii="Times New Roman"/>
          <w:b w:val="false"/>
          <w:i w:val="false"/>
          <w:color w:val="000000"/>
          <w:sz w:val="28"/>
        </w:rPr>
        <w:t>
</w:t>
      </w:r>
      <w:r>
        <w:rPr>
          <w:rFonts w:ascii="Times New Roman"/>
          <w:b w:val="false"/>
          <w:i w:val="false"/>
          <w:color w:val="000000"/>
          <w:sz w:val="28"/>
        </w:rPr>
        <w:t>
      409) приостанавливает реализацию племенной продукции (материала) в случае нарушения норм законодательства Республики Казахстан о племенном животноводстве до устранения выявленных нарушений;</w:t>
      </w:r>
      <w:r>
        <w:br/>
      </w:r>
      <w:r>
        <w:rPr>
          <w:rFonts w:ascii="Times New Roman"/>
          <w:b w:val="false"/>
          <w:i w:val="false"/>
          <w:color w:val="000000"/>
          <w:sz w:val="28"/>
        </w:rPr>
        <w:t>
</w:t>
      </w:r>
      <w:r>
        <w:rPr>
          <w:rFonts w:ascii="Times New Roman"/>
          <w:b w:val="false"/>
          <w:i w:val="false"/>
          <w:color w:val="000000"/>
          <w:sz w:val="28"/>
        </w:rPr>
        <w:t>
      410) осуществляет контроль за исполнением законодательства Республики Казахстан о племенном животноводстве;</w:t>
      </w:r>
      <w:r>
        <w:br/>
      </w:r>
      <w:r>
        <w:rPr>
          <w:rFonts w:ascii="Times New Roman"/>
          <w:b w:val="false"/>
          <w:i w:val="false"/>
          <w:color w:val="000000"/>
          <w:sz w:val="28"/>
        </w:rPr>
        <w:t>
</w:t>
      </w:r>
      <w:r>
        <w:rPr>
          <w:rFonts w:ascii="Times New Roman"/>
          <w:b w:val="false"/>
          <w:i w:val="false"/>
          <w:color w:val="000000"/>
          <w:sz w:val="28"/>
        </w:rPr>
        <w:t>
      411) осуществляет государственный контроль за качеством услуг, оказываемых аттестованными физическими и (или) юридическими лицами;</w:t>
      </w:r>
      <w:r>
        <w:br/>
      </w:r>
      <w:r>
        <w:rPr>
          <w:rFonts w:ascii="Times New Roman"/>
          <w:b w:val="false"/>
          <w:i w:val="false"/>
          <w:color w:val="000000"/>
          <w:sz w:val="28"/>
        </w:rPr>
        <w:t>
</w:t>
      </w:r>
      <w:r>
        <w:rPr>
          <w:rFonts w:ascii="Times New Roman"/>
          <w:b w:val="false"/>
          <w:i w:val="false"/>
          <w:color w:val="000000"/>
          <w:sz w:val="28"/>
        </w:rPr>
        <w:t>
      412) осуществляет государственный контроль за состоянием племенной работы, ее учета и отчетности в аттестованных субъектах племенного животноводства;</w:t>
      </w:r>
      <w:r>
        <w:br/>
      </w:r>
      <w:r>
        <w:rPr>
          <w:rFonts w:ascii="Times New Roman"/>
          <w:b w:val="false"/>
          <w:i w:val="false"/>
          <w:color w:val="000000"/>
          <w:sz w:val="28"/>
        </w:rPr>
        <w:t>
</w:t>
      </w:r>
      <w:r>
        <w:rPr>
          <w:rFonts w:ascii="Times New Roman"/>
          <w:b w:val="false"/>
          <w:i w:val="false"/>
          <w:color w:val="000000"/>
          <w:sz w:val="28"/>
        </w:rPr>
        <w:t>
      413) осуществляет государственный контроль за соответствием условий содержания, кормления, а также хранения племенной продукции (материала) субъектами;</w:t>
      </w:r>
      <w:r>
        <w:br/>
      </w:r>
      <w:r>
        <w:rPr>
          <w:rFonts w:ascii="Times New Roman"/>
          <w:b w:val="false"/>
          <w:i w:val="false"/>
          <w:color w:val="000000"/>
          <w:sz w:val="28"/>
        </w:rPr>
        <w:t>
</w:t>
      </w:r>
      <w:r>
        <w:rPr>
          <w:rFonts w:ascii="Times New Roman"/>
          <w:b w:val="false"/>
          <w:i w:val="false"/>
          <w:color w:val="000000"/>
          <w:sz w:val="28"/>
        </w:rPr>
        <w:t>
      414) вносит в местный исполнительный орган области (города республиканского значения, столицы) предложения о приостановлении действия аттестата, выданного физическим и (или) юридическим лицам по оказанию услуг по воспроизводству животных и по определению племенной ценности племенной продукции (материала), лишении аттестата племенного завода, племенного хозяйства, племенного центра и дистрибьютерного центра при несоответствии их деятельности требованиям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415) осуществляет контроль за соблюдением хлебоприемными предприятиями правил: ведения количественно-качественного учета зерна; хранения зерна; выдачи, обращения и погашения зерновых расписок - в виде ежеквартальной плановой проверки на основании графиков, утвержденных начальниками областных территориальных подразделений уполномоченного органа, а также внеплановой проверки на основании обращений участников зернового рынка;</w:t>
      </w:r>
      <w:r>
        <w:br/>
      </w:r>
      <w:r>
        <w:rPr>
          <w:rFonts w:ascii="Times New Roman"/>
          <w:b w:val="false"/>
          <w:i w:val="false"/>
          <w:color w:val="000000"/>
          <w:sz w:val="28"/>
        </w:rPr>
        <w:t>
</w:t>
      </w:r>
      <w:r>
        <w:rPr>
          <w:rFonts w:ascii="Times New Roman"/>
          <w:b w:val="false"/>
          <w:i w:val="false"/>
          <w:color w:val="000000"/>
          <w:sz w:val="28"/>
        </w:rPr>
        <w:t>
      416) осуществляет апробацию, контроль ветеринарных препаратов, кормов и кормовых добавок, приборов, инструментов, их регистрационное испытание;</w:t>
      </w:r>
      <w:r>
        <w:br/>
      </w:r>
      <w:r>
        <w:rPr>
          <w:rFonts w:ascii="Times New Roman"/>
          <w:b w:val="false"/>
          <w:i w:val="false"/>
          <w:color w:val="000000"/>
          <w:sz w:val="28"/>
        </w:rPr>
        <w:t>
</w:t>
      </w:r>
      <w:r>
        <w:rPr>
          <w:rFonts w:ascii="Times New Roman"/>
          <w:b w:val="false"/>
          <w:i w:val="false"/>
          <w:color w:val="000000"/>
          <w:sz w:val="28"/>
        </w:rPr>
        <w:t>
      417) осуществляет контроль за деятельностью экспортеров зерна на предмет соблюдения законов Республики Казахстан, указов Президента Республики Казахстан и постановлений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418) выдает предписания о нарушении законодательства Республики Казахстан о зерне;</w:t>
      </w:r>
      <w:r>
        <w:br/>
      </w:r>
      <w:r>
        <w:rPr>
          <w:rFonts w:ascii="Times New Roman"/>
          <w:b w:val="false"/>
          <w:i w:val="false"/>
          <w:color w:val="000000"/>
          <w:sz w:val="28"/>
        </w:rPr>
        <w:t>
</w:t>
      </w:r>
      <w:r>
        <w:rPr>
          <w:rFonts w:ascii="Times New Roman"/>
          <w:b w:val="false"/>
          <w:i w:val="false"/>
          <w:color w:val="000000"/>
          <w:sz w:val="28"/>
        </w:rPr>
        <w:t>
      419) осуществляет контроль за деятельностью аккредитованных лабораторий по экспертизе качества зерна на предмет соблюдения ими порядка экспертизы качества зерна и выдачи паспорта качества зерна;</w:t>
      </w:r>
      <w:r>
        <w:br/>
      </w:r>
      <w:r>
        <w:rPr>
          <w:rFonts w:ascii="Times New Roman"/>
          <w:b w:val="false"/>
          <w:i w:val="false"/>
          <w:color w:val="000000"/>
          <w:sz w:val="28"/>
        </w:rPr>
        <w:t>
</w:t>
      </w:r>
      <w:r>
        <w:rPr>
          <w:rFonts w:ascii="Times New Roman"/>
          <w:b w:val="false"/>
          <w:i w:val="false"/>
          <w:color w:val="000000"/>
          <w:sz w:val="28"/>
        </w:rPr>
        <w:t>
      420) инспектирует (проверяет) деятельность хлебоприемных предприятий на предмет соблюдения требований по ведению количественно-качественного учета и обеспечению сохранности зерна в соответствии с данными реестра зерновых расписок;</w:t>
      </w:r>
      <w:r>
        <w:br/>
      </w:r>
      <w:r>
        <w:rPr>
          <w:rFonts w:ascii="Times New Roman"/>
          <w:b w:val="false"/>
          <w:i w:val="false"/>
          <w:color w:val="000000"/>
          <w:sz w:val="28"/>
        </w:rPr>
        <w:t>
</w:t>
      </w:r>
      <w:r>
        <w:rPr>
          <w:rFonts w:ascii="Times New Roman"/>
          <w:b w:val="false"/>
          <w:i w:val="false"/>
          <w:color w:val="000000"/>
          <w:sz w:val="28"/>
        </w:rPr>
        <w:t>
      421) налагает запрет на отгрузку любым видом транспорта зерна с хлебоприемного предприятия при наличии оснований,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28 Закона Республики Казахстан от 19 января 2001 года "О зерне";</w:t>
      </w:r>
      <w:r>
        <w:br/>
      </w:r>
      <w:r>
        <w:rPr>
          <w:rFonts w:ascii="Times New Roman"/>
          <w:b w:val="false"/>
          <w:i w:val="false"/>
          <w:color w:val="000000"/>
          <w:sz w:val="28"/>
        </w:rPr>
        <w:t>
</w:t>
      </w:r>
      <w:r>
        <w:rPr>
          <w:rFonts w:ascii="Times New Roman"/>
          <w:b w:val="false"/>
          <w:i w:val="false"/>
          <w:color w:val="000000"/>
          <w:sz w:val="28"/>
        </w:rPr>
        <w:t>
      422) осуществляет контроль за:</w:t>
      </w:r>
      <w:r>
        <w:br/>
      </w:r>
      <w:r>
        <w:rPr>
          <w:rFonts w:ascii="Times New Roman"/>
          <w:b w:val="false"/>
          <w:i w:val="false"/>
          <w:color w:val="000000"/>
          <w:sz w:val="28"/>
        </w:rPr>
        <w:t>
</w:t>
      </w:r>
      <w:r>
        <w:rPr>
          <w:rFonts w:ascii="Times New Roman"/>
          <w:b w:val="false"/>
          <w:i w:val="false"/>
          <w:color w:val="000000"/>
          <w:sz w:val="28"/>
        </w:rPr>
        <w:t>
      отгрузкой и перевозкой (перемещением) государственных ресурсов зерна;</w:t>
      </w:r>
      <w:r>
        <w:br/>
      </w:r>
      <w:r>
        <w:rPr>
          <w:rFonts w:ascii="Times New Roman"/>
          <w:b w:val="false"/>
          <w:i w:val="false"/>
          <w:color w:val="000000"/>
          <w:sz w:val="28"/>
        </w:rPr>
        <w:t>
</w:t>
      </w:r>
      <w:r>
        <w:rPr>
          <w:rFonts w:ascii="Times New Roman"/>
          <w:b w:val="false"/>
          <w:i w:val="false"/>
          <w:color w:val="000000"/>
          <w:sz w:val="28"/>
        </w:rPr>
        <w:t>
      безопасностью и качества зерна;</w:t>
      </w:r>
      <w:r>
        <w:br/>
      </w:r>
      <w:r>
        <w:rPr>
          <w:rFonts w:ascii="Times New Roman"/>
          <w:b w:val="false"/>
          <w:i w:val="false"/>
          <w:color w:val="000000"/>
          <w:sz w:val="28"/>
        </w:rPr>
        <w:t>
</w:t>
      </w:r>
      <w:r>
        <w:rPr>
          <w:rFonts w:ascii="Times New Roman"/>
          <w:b w:val="false"/>
          <w:i w:val="false"/>
          <w:color w:val="000000"/>
          <w:sz w:val="28"/>
        </w:rPr>
        <w:t>
      управлением государственными ресурсами зерна в пределах полномочий, определяемых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423) осуществляет государственный контроль и надзор в области карантина растений;</w:t>
      </w:r>
      <w:r>
        <w:br/>
      </w:r>
      <w:r>
        <w:rPr>
          <w:rFonts w:ascii="Times New Roman"/>
          <w:b w:val="false"/>
          <w:i w:val="false"/>
          <w:color w:val="000000"/>
          <w:sz w:val="28"/>
        </w:rPr>
        <w:t>
</w:t>
      </w:r>
      <w:r>
        <w:rPr>
          <w:rFonts w:ascii="Times New Roman"/>
          <w:b w:val="false"/>
          <w:i w:val="false"/>
          <w:color w:val="000000"/>
          <w:sz w:val="28"/>
        </w:rPr>
        <w:t>
      424) проводит на фитосанитарных контрольных постах постоянный первичный карантинный досмотр ввозимой подкарантинной продукции, при необходимости - ее лабораторную экспертизу с отбором образцов, транспортных средств, ручной клади и багажа и рассматривает карантинные документы на ввозимую и транзитную подкарантинную продукцию;</w:t>
      </w:r>
      <w:r>
        <w:br/>
      </w:r>
      <w:r>
        <w:rPr>
          <w:rFonts w:ascii="Times New Roman"/>
          <w:b w:val="false"/>
          <w:i w:val="false"/>
          <w:color w:val="000000"/>
          <w:sz w:val="28"/>
        </w:rPr>
        <w:t>
</w:t>
      </w:r>
      <w:r>
        <w:rPr>
          <w:rFonts w:ascii="Times New Roman"/>
          <w:b w:val="false"/>
          <w:i w:val="false"/>
          <w:color w:val="000000"/>
          <w:sz w:val="28"/>
        </w:rPr>
        <w:t>
      425) проводит в конечных пунктах поступления ввозимой подкарантинной продукции постоянный вторичный карантинный досмотр этой продукции, при необходимости - ее лабораторную экспертизу с отбором образцов, с учетом фитосанитарной характеристики территории и места ее происхождения, пункта назначения, а также зон, свободных от карантинных объектов или с незначительной их распространенностью, и рассматривает карантинные документы;</w:t>
      </w:r>
      <w:r>
        <w:br/>
      </w:r>
      <w:r>
        <w:rPr>
          <w:rFonts w:ascii="Times New Roman"/>
          <w:b w:val="false"/>
          <w:i w:val="false"/>
          <w:color w:val="000000"/>
          <w:sz w:val="28"/>
        </w:rPr>
        <w:t>
</w:t>
      </w:r>
      <w:r>
        <w:rPr>
          <w:rFonts w:ascii="Times New Roman"/>
          <w:b w:val="false"/>
          <w:i w:val="false"/>
          <w:color w:val="000000"/>
          <w:sz w:val="28"/>
        </w:rPr>
        <w:t>
      426) проводит в местах отгрузки вывозимой подкарантинной продукции постоянный карантинный досмотр, при необходимости - лабораторную экспертизу с отбором образцов и фитосанитарную сертификацию;</w:t>
      </w:r>
      <w:r>
        <w:br/>
      </w:r>
      <w:r>
        <w:rPr>
          <w:rFonts w:ascii="Times New Roman"/>
          <w:b w:val="false"/>
          <w:i w:val="false"/>
          <w:color w:val="000000"/>
          <w:sz w:val="28"/>
        </w:rPr>
        <w:t>
</w:t>
      </w:r>
      <w:r>
        <w:rPr>
          <w:rFonts w:ascii="Times New Roman"/>
          <w:b w:val="false"/>
          <w:i w:val="false"/>
          <w:color w:val="000000"/>
          <w:sz w:val="28"/>
        </w:rPr>
        <w:t>
      427) рассматривает на постоянной основе наличие и правильность оформления карантинных документов на фитосанитарных контрольных постах, вывозимой и транзитной подкарантинной продукции;</w:t>
      </w:r>
      <w:r>
        <w:br/>
      </w:r>
      <w:r>
        <w:rPr>
          <w:rFonts w:ascii="Times New Roman"/>
          <w:b w:val="false"/>
          <w:i w:val="false"/>
          <w:color w:val="000000"/>
          <w:sz w:val="28"/>
        </w:rPr>
        <w:t>
</w:t>
      </w:r>
      <w:r>
        <w:rPr>
          <w:rFonts w:ascii="Times New Roman"/>
          <w:b w:val="false"/>
          <w:i w:val="false"/>
          <w:color w:val="000000"/>
          <w:sz w:val="28"/>
        </w:rPr>
        <w:t>
      428) проводит постоянный досмотр подкарантинной продукции, при необходимости - ее лабораторную экспертизу с отбором образцов и рассматривает карантинные документы на объектах внутренней торговли и в организациях Республики Казахстан;</w:t>
      </w:r>
      <w:r>
        <w:br/>
      </w:r>
      <w:r>
        <w:rPr>
          <w:rFonts w:ascii="Times New Roman"/>
          <w:b w:val="false"/>
          <w:i w:val="false"/>
          <w:color w:val="000000"/>
          <w:sz w:val="28"/>
        </w:rPr>
        <w:t>
</w:t>
      </w:r>
      <w:r>
        <w:rPr>
          <w:rFonts w:ascii="Times New Roman"/>
          <w:b w:val="false"/>
          <w:i w:val="false"/>
          <w:color w:val="000000"/>
          <w:sz w:val="28"/>
        </w:rPr>
        <w:t>
      429) проводит постоянные контрольные выборочные обследования территорий и помещений организаций, объектов внутренней торговли, крестьянских или фермерских, приусадебных и дачных хозяйств, выращивающих, заготавливающих, складирующих, перерабатывающих и реализующих продукцию растительного происхождения, земель сельскохозяйственного, лесного, водного и другого назначения;</w:t>
      </w:r>
      <w:r>
        <w:br/>
      </w:r>
      <w:r>
        <w:rPr>
          <w:rFonts w:ascii="Times New Roman"/>
          <w:b w:val="false"/>
          <w:i w:val="false"/>
          <w:color w:val="000000"/>
          <w:sz w:val="28"/>
        </w:rPr>
        <w:t>
</w:t>
      </w:r>
      <w:r>
        <w:rPr>
          <w:rFonts w:ascii="Times New Roman"/>
          <w:b w:val="false"/>
          <w:i w:val="false"/>
          <w:color w:val="000000"/>
          <w:sz w:val="28"/>
        </w:rPr>
        <w:t>
      430) выдает и контролирует исполнение предписаний:</w:t>
      </w:r>
      <w:r>
        <w:br/>
      </w:r>
      <w:r>
        <w:rPr>
          <w:rFonts w:ascii="Times New Roman"/>
          <w:b w:val="false"/>
          <w:i w:val="false"/>
          <w:color w:val="000000"/>
          <w:sz w:val="28"/>
        </w:rPr>
        <w:t>
</w:t>
      </w:r>
      <w:r>
        <w:rPr>
          <w:rFonts w:ascii="Times New Roman"/>
          <w:b w:val="false"/>
          <w:i w:val="false"/>
          <w:color w:val="000000"/>
          <w:sz w:val="28"/>
        </w:rPr>
        <w:t>
      об устранении выявленных нарушений законодательства Республики Казахстан в области карантина растений;</w:t>
      </w:r>
      <w:r>
        <w:br/>
      </w:r>
      <w:r>
        <w:rPr>
          <w:rFonts w:ascii="Times New Roman"/>
          <w:b w:val="false"/>
          <w:i w:val="false"/>
          <w:color w:val="000000"/>
          <w:sz w:val="28"/>
        </w:rPr>
        <w:t>
</w:t>
      </w:r>
      <w:r>
        <w:rPr>
          <w:rFonts w:ascii="Times New Roman"/>
          <w:b w:val="false"/>
          <w:i w:val="false"/>
          <w:color w:val="000000"/>
          <w:sz w:val="28"/>
        </w:rPr>
        <w:t>
      о выполнении мероприятий по карантину растений;</w:t>
      </w:r>
      <w:r>
        <w:br/>
      </w:r>
      <w:r>
        <w:rPr>
          <w:rFonts w:ascii="Times New Roman"/>
          <w:b w:val="false"/>
          <w:i w:val="false"/>
          <w:color w:val="000000"/>
          <w:sz w:val="28"/>
        </w:rPr>
        <w:t>
</w:t>
      </w:r>
      <w:r>
        <w:rPr>
          <w:rFonts w:ascii="Times New Roman"/>
          <w:b w:val="false"/>
          <w:i w:val="false"/>
          <w:color w:val="000000"/>
          <w:sz w:val="28"/>
        </w:rPr>
        <w:t>
      431)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 установленных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432) организует и контролирует мероприятия по исследованию импортного посевного и посадочного материала в интродукционно-карантинных питомниках на наличие скрытой зараженности карантинными объектами и чужеродными видами;</w:t>
      </w:r>
      <w:r>
        <w:br/>
      </w:r>
      <w:r>
        <w:rPr>
          <w:rFonts w:ascii="Times New Roman"/>
          <w:b w:val="false"/>
          <w:i w:val="false"/>
          <w:color w:val="000000"/>
          <w:sz w:val="28"/>
        </w:rPr>
        <w:t>
</w:t>
      </w:r>
      <w:r>
        <w:rPr>
          <w:rFonts w:ascii="Times New Roman"/>
          <w:b w:val="false"/>
          <w:i w:val="false"/>
          <w:color w:val="000000"/>
          <w:sz w:val="28"/>
        </w:rPr>
        <w:t>
      433) организует, координирует и контролирует проведение прикладных научных исследований в области защиты и карантина растений;</w:t>
      </w:r>
      <w:r>
        <w:br/>
      </w:r>
      <w:r>
        <w:rPr>
          <w:rFonts w:ascii="Times New Roman"/>
          <w:b w:val="false"/>
          <w:i w:val="false"/>
          <w:color w:val="000000"/>
          <w:sz w:val="28"/>
        </w:rPr>
        <w:t>
</w:t>
      </w:r>
      <w:r>
        <w:rPr>
          <w:rFonts w:ascii="Times New Roman"/>
          <w:b w:val="false"/>
          <w:i w:val="false"/>
          <w:color w:val="000000"/>
          <w:sz w:val="28"/>
        </w:rPr>
        <w:t>
      434) осуществляет постоянный контроль и надзор за выполнением карантинных мер физическими и юридическими лицами;</w:t>
      </w:r>
      <w:r>
        <w:br/>
      </w:r>
      <w:r>
        <w:rPr>
          <w:rFonts w:ascii="Times New Roman"/>
          <w:b w:val="false"/>
          <w:i w:val="false"/>
          <w:color w:val="000000"/>
          <w:sz w:val="28"/>
        </w:rPr>
        <w:t>
</w:t>
      </w:r>
      <w:r>
        <w:rPr>
          <w:rFonts w:ascii="Times New Roman"/>
          <w:b w:val="false"/>
          <w:i w:val="false"/>
          <w:color w:val="000000"/>
          <w:sz w:val="28"/>
        </w:rPr>
        <w:t>
      435) организует и осуществляет государственный фитосанитарный контроль;</w:t>
      </w:r>
      <w:r>
        <w:br/>
      </w:r>
      <w:r>
        <w:rPr>
          <w:rFonts w:ascii="Times New Roman"/>
          <w:b w:val="false"/>
          <w:i w:val="false"/>
          <w:color w:val="000000"/>
          <w:sz w:val="28"/>
        </w:rPr>
        <w:t>
</w:t>
      </w:r>
      <w:r>
        <w:rPr>
          <w:rFonts w:ascii="Times New Roman"/>
          <w:b w:val="false"/>
          <w:i w:val="false"/>
          <w:color w:val="000000"/>
          <w:sz w:val="28"/>
        </w:rPr>
        <w:t>
      436) осуществляет контроль за соблюдением нормативных правовых актов по проведению экспертизы сортовых и посевных качеств семян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xml:space="preserve">
      437) осуществляет контроль целевого использования просубсидированных оригинальных и элитных семян; </w:t>
      </w:r>
      <w:r>
        <w:br/>
      </w:r>
      <w:r>
        <w:rPr>
          <w:rFonts w:ascii="Times New Roman"/>
          <w:b w:val="false"/>
          <w:i w:val="false"/>
          <w:color w:val="000000"/>
          <w:sz w:val="28"/>
        </w:rPr>
        <w:t>
</w:t>
      </w:r>
      <w:r>
        <w:rPr>
          <w:rFonts w:ascii="Times New Roman"/>
          <w:b w:val="false"/>
          <w:i w:val="false"/>
          <w:color w:val="000000"/>
          <w:sz w:val="28"/>
        </w:rPr>
        <w:t>
      438) осуществляет контроль за исполнением порядка осуществления сортового и семенного контроля, проведения апробации сортовых посевов, грунтовой оценки, лабораторных сортовых испытаний, экспертизы качества семян;</w:t>
      </w:r>
      <w:r>
        <w:br/>
      </w:r>
      <w:r>
        <w:rPr>
          <w:rFonts w:ascii="Times New Roman"/>
          <w:b w:val="false"/>
          <w:i w:val="false"/>
          <w:color w:val="000000"/>
          <w:sz w:val="28"/>
        </w:rPr>
        <w:t>
</w:t>
      </w:r>
      <w:r>
        <w:rPr>
          <w:rFonts w:ascii="Times New Roman"/>
          <w:b w:val="false"/>
          <w:i w:val="false"/>
          <w:color w:val="000000"/>
          <w:sz w:val="28"/>
        </w:rPr>
        <w:t>
      439) осуществляет инспектирование (проверку) деятельности хлопкоперерабатывающих организаций;</w:t>
      </w:r>
      <w:r>
        <w:br/>
      </w:r>
      <w:r>
        <w:rPr>
          <w:rFonts w:ascii="Times New Roman"/>
          <w:b w:val="false"/>
          <w:i w:val="false"/>
          <w:color w:val="000000"/>
          <w:sz w:val="28"/>
        </w:rPr>
        <w:t>
</w:t>
      </w:r>
      <w:r>
        <w:rPr>
          <w:rFonts w:ascii="Times New Roman"/>
          <w:b w:val="false"/>
          <w:i w:val="false"/>
          <w:color w:val="000000"/>
          <w:sz w:val="28"/>
        </w:rPr>
        <w:t>
      440) выдает обязательные для исполнения письменные предписания об устранении выявленных нарушений законодательства Республики Казахстан о развитии хлопковой отрасли в установленные в предписании сроки;</w:t>
      </w:r>
      <w:r>
        <w:br/>
      </w:r>
      <w:r>
        <w:rPr>
          <w:rFonts w:ascii="Times New Roman"/>
          <w:b w:val="false"/>
          <w:i w:val="false"/>
          <w:color w:val="000000"/>
          <w:sz w:val="28"/>
        </w:rPr>
        <w:t>
</w:t>
      </w:r>
      <w:r>
        <w:rPr>
          <w:rFonts w:ascii="Times New Roman"/>
          <w:b w:val="false"/>
          <w:i w:val="false"/>
          <w:color w:val="000000"/>
          <w:sz w:val="28"/>
        </w:rPr>
        <w:t>
      441) предъявляет иски в суд о принудительной ликвидации хлопкоперерабатывающей организации;</w:t>
      </w:r>
      <w:r>
        <w:br/>
      </w:r>
      <w:r>
        <w:rPr>
          <w:rFonts w:ascii="Times New Roman"/>
          <w:b w:val="false"/>
          <w:i w:val="false"/>
          <w:color w:val="000000"/>
          <w:sz w:val="28"/>
        </w:rPr>
        <w:t>
</w:t>
      </w:r>
      <w:r>
        <w:rPr>
          <w:rFonts w:ascii="Times New Roman"/>
          <w:b w:val="false"/>
          <w:i w:val="false"/>
          <w:color w:val="000000"/>
          <w:sz w:val="28"/>
        </w:rPr>
        <w:t>
      442) налагает временные запреты на отпуск хлопка при наличии оснований,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32 Закона Республики Казахстан от 21 июля 2007 года "О развитии хлопковой отрасли";</w:t>
      </w:r>
      <w:r>
        <w:br/>
      </w:r>
      <w:r>
        <w:rPr>
          <w:rFonts w:ascii="Times New Roman"/>
          <w:b w:val="false"/>
          <w:i w:val="false"/>
          <w:color w:val="000000"/>
          <w:sz w:val="28"/>
        </w:rPr>
        <w:t>
</w:t>
      </w:r>
      <w:r>
        <w:rPr>
          <w:rFonts w:ascii="Times New Roman"/>
          <w:b w:val="false"/>
          <w:i w:val="false"/>
          <w:color w:val="000000"/>
          <w:sz w:val="28"/>
        </w:rPr>
        <w:t>
      443) осуществляет контроль:</w:t>
      </w:r>
      <w:r>
        <w:br/>
      </w:r>
      <w:r>
        <w:rPr>
          <w:rFonts w:ascii="Times New Roman"/>
          <w:b w:val="false"/>
          <w:i w:val="false"/>
          <w:color w:val="000000"/>
          <w:sz w:val="28"/>
        </w:rPr>
        <w:t>
</w:t>
      </w:r>
      <w:r>
        <w:rPr>
          <w:rFonts w:ascii="Times New Roman"/>
          <w:b w:val="false"/>
          <w:i w:val="false"/>
          <w:color w:val="000000"/>
          <w:sz w:val="28"/>
        </w:rPr>
        <w:t>
      безопасности и качества хлопка;</w:t>
      </w:r>
      <w:r>
        <w:br/>
      </w:r>
      <w:r>
        <w:rPr>
          <w:rFonts w:ascii="Times New Roman"/>
          <w:b w:val="false"/>
          <w:i w:val="false"/>
          <w:color w:val="000000"/>
          <w:sz w:val="28"/>
        </w:rPr>
        <w:t>
</w:t>
      </w:r>
      <w:r>
        <w:rPr>
          <w:rFonts w:ascii="Times New Roman"/>
          <w:b w:val="false"/>
          <w:i w:val="false"/>
          <w:color w:val="000000"/>
          <w:sz w:val="28"/>
        </w:rPr>
        <w:t>
      за деятельностью аккредитованных испытательных лабораторий (центров);</w:t>
      </w:r>
      <w:r>
        <w:br/>
      </w:r>
      <w:r>
        <w:rPr>
          <w:rFonts w:ascii="Times New Roman"/>
          <w:b w:val="false"/>
          <w:i w:val="false"/>
          <w:color w:val="000000"/>
          <w:sz w:val="28"/>
        </w:rPr>
        <w:t>
</w:t>
      </w:r>
      <w:r>
        <w:rPr>
          <w:rFonts w:ascii="Times New Roman"/>
          <w:b w:val="false"/>
          <w:i w:val="false"/>
          <w:color w:val="000000"/>
          <w:sz w:val="28"/>
        </w:rPr>
        <w:t>
      за деятельностью экспертной организации;</w:t>
      </w:r>
      <w:r>
        <w:br/>
      </w:r>
      <w:r>
        <w:rPr>
          <w:rFonts w:ascii="Times New Roman"/>
          <w:b w:val="false"/>
          <w:i w:val="false"/>
          <w:color w:val="000000"/>
          <w:sz w:val="28"/>
        </w:rPr>
        <w:t>
</w:t>
      </w:r>
      <w:r>
        <w:rPr>
          <w:rFonts w:ascii="Times New Roman"/>
          <w:b w:val="false"/>
          <w:i w:val="false"/>
          <w:color w:val="000000"/>
          <w:sz w:val="28"/>
        </w:rPr>
        <w:t>
      444) осуществляет контроль за соблюдением хлопкоперерабатывающими организациями правил:</w:t>
      </w:r>
      <w:r>
        <w:br/>
      </w:r>
      <w:r>
        <w:rPr>
          <w:rFonts w:ascii="Times New Roman"/>
          <w:b w:val="false"/>
          <w:i w:val="false"/>
          <w:color w:val="000000"/>
          <w:sz w:val="28"/>
        </w:rPr>
        <w:t>
</w:t>
      </w:r>
      <w:r>
        <w:rPr>
          <w:rFonts w:ascii="Times New Roman"/>
          <w:b w:val="false"/>
          <w:i w:val="false"/>
          <w:color w:val="000000"/>
          <w:sz w:val="28"/>
        </w:rPr>
        <w:t>
      ведения количественно-качественного учета хлопка;</w:t>
      </w:r>
      <w:r>
        <w:br/>
      </w:r>
      <w:r>
        <w:rPr>
          <w:rFonts w:ascii="Times New Roman"/>
          <w:b w:val="false"/>
          <w:i w:val="false"/>
          <w:color w:val="000000"/>
          <w:sz w:val="28"/>
        </w:rPr>
        <w:t>
</w:t>
      </w:r>
      <w:r>
        <w:rPr>
          <w:rFonts w:ascii="Times New Roman"/>
          <w:b w:val="false"/>
          <w:i w:val="false"/>
          <w:color w:val="000000"/>
          <w:sz w:val="28"/>
        </w:rPr>
        <w:t>
      выдачи, обращения, аннулирования и погашения хлопковых расписок;</w:t>
      </w:r>
      <w:r>
        <w:br/>
      </w:r>
      <w:r>
        <w:rPr>
          <w:rFonts w:ascii="Times New Roman"/>
          <w:b w:val="false"/>
          <w:i w:val="false"/>
          <w:color w:val="000000"/>
          <w:sz w:val="28"/>
        </w:rPr>
        <w:t>
</w:t>
      </w:r>
      <w:r>
        <w:rPr>
          <w:rFonts w:ascii="Times New Roman"/>
          <w:b w:val="false"/>
          <w:i w:val="false"/>
          <w:color w:val="000000"/>
          <w:sz w:val="28"/>
        </w:rPr>
        <w:t>
      формирования, хранения и использования государственных ресурсов семян хлопчатника;</w:t>
      </w:r>
      <w:r>
        <w:br/>
      </w:r>
      <w:r>
        <w:rPr>
          <w:rFonts w:ascii="Times New Roman"/>
          <w:b w:val="false"/>
          <w:i w:val="false"/>
          <w:color w:val="000000"/>
          <w:sz w:val="28"/>
        </w:rPr>
        <w:t>
</w:t>
      </w:r>
      <w:r>
        <w:rPr>
          <w:rFonts w:ascii="Times New Roman"/>
          <w:b w:val="false"/>
          <w:i w:val="false"/>
          <w:color w:val="000000"/>
          <w:sz w:val="28"/>
        </w:rPr>
        <w:t>
      445) осуществляет ежегодный контроль за соблюдением экспертной организацией правил проведения экспертизы качества хлопка-волокна и выдачи паспорта качества хлопка-волокна;</w:t>
      </w:r>
      <w:r>
        <w:br/>
      </w:r>
      <w:r>
        <w:rPr>
          <w:rFonts w:ascii="Times New Roman"/>
          <w:b w:val="false"/>
          <w:i w:val="false"/>
          <w:color w:val="000000"/>
          <w:sz w:val="28"/>
        </w:rPr>
        <w:t>
</w:t>
      </w:r>
      <w:r>
        <w:rPr>
          <w:rFonts w:ascii="Times New Roman"/>
          <w:b w:val="false"/>
          <w:i w:val="false"/>
          <w:color w:val="000000"/>
          <w:sz w:val="28"/>
        </w:rPr>
        <w:t>
      446) организует и осуществляет государственный контроль и надзор за:</w:t>
      </w:r>
      <w:r>
        <w:br/>
      </w:r>
      <w:r>
        <w:rPr>
          <w:rFonts w:ascii="Times New Roman"/>
          <w:b w:val="false"/>
          <w:i w:val="false"/>
          <w:color w:val="000000"/>
          <w:sz w:val="28"/>
        </w:rPr>
        <w:t>
</w:t>
      </w:r>
      <w:r>
        <w:rPr>
          <w:rFonts w:ascii="Times New Roman"/>
          <w:b w:val="false"/>
          <w:i w:val="false"/>
          <w:color w:val="000000"/>
          <w:sz w:val="28"/>
        </w:rPr>
        <w:t>
      соблюдением требований, установленных законодательством Республики Казахстан о безопасности пищевой продукции, подлежащей ветеринарно-санитарному контролю и надзору;</w:t>
      </w:r>
      <w:r>
        <w:br/>
      </w:r>
      <w:r>
        <w:rPr>
          <w:rFonts w:ascii="Times New Roman"/>
          <w:b w:val="false"/>
          <w:i w:val="false"/>
          <w:color w:val="000000"/>
          <w:sz w:val="28"/>
        </w:rPr>
        <w:t>
</w:t>
      </w:r>
      <w:r>
        <w:rPr>
          <w:rFonts w:ascii="Times New Roman"/>
          <w:b w:val="false"/>
          <w:i w:val="false"/>
          <w:color w:val="000000"/>
          <w:sz w:val="28"/>
        </w:rPr>
        <w:t>
      деятельностью физических и юридических лиц, осуществляющих ветеринарно-санитарную экспертизу пищевой продукции по определению ее безопасности;</w:t>
      </w:r>
      <w:r>
        <w:br/>
      </w:r>
      <w:r>
        <w:rPr>
          <w:rFonts w:ascii="Times New Roman"/>
          <w:b w:val="false"/>
          <w:i w:val="false"/>
          <w:color w:val="000000"/>
          <w:sz w:val="28"/>
        </w:rPr>
        <w:t>
</w:t>
      </w:r>
      <w:r>
        <w:rPr>
          <w:rFonts w:ascii="Times New Roman"/>
          <w:b w:val="false"/>
          <w:i w:val="false"/>
          <w:color w:val="000000"/>
          <w:sz w:val="28"/>
        </w:rPr>
        <w:t>
      447) организует и осуществляет ветеринарно-санитарный контроль и надзор за соответствием процессов (стадий) разработки (создания), производства (изготовления), оборота, утилизации и уничтожения пищевой продукции, подлежащей ветеринарно-санитарному контролю и надзору, требованиям, установленным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448) осуществляет ветеринарно-санитарный контроль, надзор и мониторинг объектов внутренней торговли в целях выявления и выработки мер по недопущению реализации опасной пищевой продукции, подлежащей ветеринарно-санитарному контролю и надзору;</w:t>
      </w:r>
      <w:r>
        <w:br/>
      </w:r>
      <w:r>
        <w:rPr>
          <w:rFonts w:ascii="Times New Roman"/>
          <w:b w:val="false"/>
          <w:i w:val="false"/>
          <w:color w:val="000000"/>
          <w:sz w:val="28"/>
        </w:rPr>
        <w:t>
</w:t>
      </w:r>
      <w:r>
        <w:rPr>
          <w:rFonts w:ascii="Times New Roman"/>
          <w:b w:val="false"/>
          <w:i w:val="false"/>
          <w:color w:val="000000"/>
          <w:sz w:val="28"/>
        </w:rPr>
        <w:t>
      449) осуществляет контроль за соблюдением правил ведения охотничьего, рыбного хозяйства;</w:t>
      </w:r>
      <w:r>
        <w:br/>
      </w:r>
      <w:r>
        <w:rPr>
          <w:rFonts w:ascii="Times New Roman"/>
          <w:b w:val="false"/>
          <w:i w:val="false"/>
          <w:color w:val="000000"/>
          <w:sz w:val="28"/>
        </w:rPr>
        <w:t>
</w:t>
      </w:r>
      <w:r>
        <w:rPr>
          <w:rFonts w:ascii="Times New Roman"/>
          <w:b w:val="false"/>
          <w:i w:val="false"/>
          <w:color w:val="000000"/>
          <w:sz w:val="28"/>
        </w:rPr>
        <w:t>
      450) осуществляет контроль за соблюдением правил охоты и рыболовства;</w:t>
      </w:r>
      <w:r>
        <w:br/>
      </w:r>
      <w:r>
        <w:rPr>
          <w:rFonts w:ascii="Times New Roman"/>
          <w:b w:val="false"/>
          <w:i w:val="false"/>
          <w:color w:val="000000"/>
          <w:sz w:val="28"/>
        </w:rPr>
        <w:t>
</w:t>
      </w:r>
      <w:r>
        <w:rPr>
          <w:rFonts w:ascii="Times New Roman"/>
          <w:b w:val="false"/>
          <w:i w:val="false"/>
          <w:color w:val="000000"/>
          <w:sz w:val="28"/>
        </w:rPr>
        <w:t>
      451) осуществляет контроль за выполнением условий договора физическими и юридическими лицами на ведение охотничьего и рыбного хозяйства;</w:t>
      </w:r>
      <w:r>
        <w:br/>
      </w:r>
      <w:r>
        <w:rPr>
          <w:rFonts w:ascii="Times New Roman"/>
          <w:b w:val="false"/>
          <w:i w:val="false"/>
          <w:color w:val="000000"/>
          <w:sz w:val="28"/>
        </w:rPr>
        <w:t>
</w:t>
      </w:r>
      <w:r>
        <w:rPr>
          <w:rFonts w:ascii="Times New Roman"/>
          <w:b w:val="false"/>
          <w:i w:val="false"/>
          <w:color w:val="000000"/>
          <w:sz w:val="28"/>
        </w:rPr>
        <w:t>
      452) осуществляет контроль за соблюдением порядка содержания животных в неволе или полувольных условиях, а также зоологических коллекций;</w:t>
      </w:r>
      <w:r>
        <w:br/>
      </w:r>
      <w:r>
        <w:rPr>
          <w:rFonts w:ascii="Times New Roman"/>
          <w:b w:val="false"/>
          <w:i w:val="false"/>
          <w:color w:val="000000"/>
          <w:sz w:val="28"/>
        </w:rPr>
        <w:t>
</w:t>
      </w:r>
      <w:r>
        <w:rPr>
          <w:rFonts w:ascii="Times New Roman"/>
          <w:b w:val="false"/>
          <w:i w:val="false"/>
          <w:color w:val="000000"/>
          <w:sz w:val="28"/>
        </w:rPr>
        <w:t>
      453) осуществляет контроль за соблюдением установленных ограничений и запретов на пользование животным миром;</w:t>
      </w:r>
      <w:r>
        <w:br/>
      </w:r>
      <w:r>
        <w:rPr>
          <w:rFonts w:ascii="Times New Roman"/>
          <w:b w:val="false"/>
          <w:i w:val="false"/>
          <w:color w:val="000000"/>
          <w:sz w:val="28"/>
        </w:rPr>
        <w:t>
</w:t>
      </w:r>
      <w:r>
        <w:rPr>
          <w:rFonts w:ascii="Times New Roman"/>
          <w:b w:val="false"/>
          <w:i w:val="false"/>
          <w:color w:val="000000"/>
          <w:sz w:val="28"/>
        </w:rPr>
        <w:t>
      454) осуществляет контроль за выполнением мероприятий по охране, воспроизводству и использованию животного мира;</w:t>
      </w:r>
      <w:r>
        <w:br/>
      </w:r>
      <w:r>
        <w:rPr>
          <w:rFonts w:ascii="Times New Roman"/>
          <w:b w:val="false"/>
          <w:i w:val="false"/>
          <w:color w:val="000000"/>
          <w:sz w:val="28"/>
        </w:rPr>
        <w:t>
</w:t>
      </w:r>
      <w:r>
        <w:rPr>
          <w:rFonts w:ascii="Times New Roman"/>
          <w:b w:val="false"/>
          <w:i w:val="false"/>
          <w:color w:val="000000"/>
          <w:sz w:val="28"/>
        </w:rPr>
        <w:t>
      455) осуществляет контроль за соблюдением порядка осуществления интродукции, гибридизации и акклиматизации животных;</w:t>
      </w:r>
      <w:r>
        <w:br/>
      </w:r>
      <w:r>
        <w:rPr>
          <w:rFonts w:ascii="Times New Roman"/>
          <w:b w:val="false"/>
          <w:i w:val="false"/>
          <w:color w:val="000000"/>
          <w:sz w:val="28"/>
        </w:rPr>
        <w:t>
</w:t>
      </w:r>
      <w:r>
        <w:rPr>
          <w:rFonts w:ascii="Times New Roman"/>
          <w:b w:val="false"/>
          <w:i w:val="false"/>
          <w:color w:val="000000"/>
          <w:sz w:val="28"/>
        </w:rPr>
        <w:t>
      456) осуществляет контроль за соблюдением нормативов в области охраны, воспроизводства и использования животного мира;</w:t>
      </w:r>
      <w:r>
        <w:br/>
      </w:r>
      <w:r>
        <w:rPr>
          <w:rFonts w:ascii="Times New Roman"/>
          <w:b w:val="false"/>
          <w:i w:val="false"/>
          <w:color w:val="000000"/>
          <w:sz w:val="28"/>
        </w:rPr>
        <w:t>
</w:t>
      </w:r>
      <w:r>
        <w:rPr>
          <w:rFonts w:ascii="Times New Roman"/>
          <w:b w:val="false"/>
          <w:i w:val="false"/>
          <w:color w:val="000000"/>
          <w:sz w:val="28"/>
        </w:rPr>
        <w:t>
      457) утверждает, организует и обеспечивает ветеринарные мероприятия по профилактике, диагностике и ликвидации особо опасных болезней животных;</w:t>
      </w:r>
      <w:r>
        <w:br/>
      </w:r>
      <w:r>
        <w:rPr>
          <w:rFonts w:ascii="Times New Roman"/>
          <w:b w:val="false"/>
          <w:i w:val="false"/>
          <w:color w:val="000000"/>
          <w:sz w:val="28"/>
        </w:rPr>
        <w:t>
</w:t>
      </w:r>
      <w:r>
        <w:rPr>
          <w:rFonts w:ascii="Times New Roman"/>
          <w:b w:val="false"/>
          <w:i w:val="false"/>
          <w:color w:val="000000"/>
          <w:sz w:val="28"/>
        </w:rPr>
        <w:t>
      458) осуществляет согласование распашки земель с поселениями животных, обитающих колониями, ближе двадцати метров от начала расположения их нор по периметру или же без их предварительного переселения в другое место;</w:t>
      </w:r>
      <w:r>
        <w:br/>
      </w:r>
      <w:r>
        <w:rPr>
          <w:rFonts w:ascii="Times New Roman"/>
          <w:b w:val="false"/>
          <w:i w:val="false"/>
          <w:color w:val="000000"/>
          <w:sz w:val="28"/>
        </w:rPr>
        <w:t>
</w:t>
      </w:r>
      <w:r>
        <w:rPr>
          <w:rFonts w:ascii="Times New Roman"/>
          <w:b w:val="false"/>
          <w:i w:val="false"/>
          <w:color w:val="000000"/>
          <w:sz w:val="28"/>
        </w:rPr>
        <w:t>
      459) осуществляет согласование пролета самолетов, вертолетов и иных летательных аппаратов над территорией массового обитания диких копытных животных и колониальных птиц ниже одного километра;</w:t>
      </w:r>
      <w:r>
        <w:br/>
      </w:r>
      <w:r>
        <w:rPr>
          <w:rFonts w:ascii="Times New Roman"/>
          <w:b w:val="false"/>
          <w:i w:val="false"/>
          <w:color w:val="000000"/>
          <w:sz w:val="28"/>
        </w:rPr>
        <w:t>
</w:t>
      </w:r>
      <w:r>
        <w:rPr>
          <w:rFonts w:ascii="Times New Roman"/>
          <w:b w:val="false"/>
          <w:i w:val="false"/>
          <w:color w:val="000000"/>
          <w:sz w:val="28"/>
        </w:rPr>
        <w:t>
      460) согласовывает добычу объектов животного мира с применением взрывных устройств, ядохимикатов (за исключением применения ядохимикатов при истреблении полевых грызунов, а также в случаях эпизоотии бешенства и других болезней животных;</w:t>
      </w:r>
      <w:r>
        <w:br/>
      </w:r>
      <w:r>
        <w:rPr>
          <w:rFonts w:ascii="Times New Roman"/>
          <w:b w:val="false"/>
          <w:i w:val="false"/>
          <w:color w:val="000000"/>
          <w:sz w:val="28"/>
        </w:rPr>
        <w:t>
</w:t>
      </w:r>
      <w:r>
        <w:rPr>
          <w:rFonts w:ascii="Times New Roman"/>
          <w:b w:val="false"/>
          <w:i w:val="false"/>
          <w:color w:val="000000"/>
          <w:sz w:val="28"/>
        </w:rPr>
        <w:t>
      461) выдает разрешения на производство интродукции животных, виды которых включены в приложение I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 могут быть предметом торговли только в случаях их разведения в неволе и (или) полувольных условиях, а также изъятие вновь акклиматизированных животных;</w:t>
      </w:r>
      <w:r>
        <w:br/>
      </w:r>
      <w:r>
        <w:rPr>
          <w:rFonts w:ascii="Times New Roman"/>
          <w:b w:val="false"/>
          <w:i w:val="false"/>
          <w:color w:val="000000"/>
          <w:sz w:val="28"/>
        </w:rPr>
        <w:t>
</w:t>
      </w:r>
      <w:r>
        <w:rPr>
          <w:rFonts w:ascii="Times New Roman"/>
          <w:b w:val="false"/>
          <w:i w:val="false"/>
          <w:color w:val="000000"/>
          <w:sz w:val="28"/>
        </w:rPr>
        <w:t>
      462) выдает разрешения административного органа на содержание, перевозку, продажу, выставление на продажу и покупку редких и находящихся под угрозой исчезновения видов животных, а также их ввоз и вывоз;</w:t>
      </w:r>
      <w:r>
        <w:br/>
      </w:r>
      <w:r>
        <w:rPr>
          <w:rFonts w:ascii="Times New Roman"/>
          <w:b w:val="false"/>
          <w:i w:val="false"/>
          <w:color w:val="000000"/>
          <w:sz w:val="28"/>
        </w:rPr>
        <w:t>
</w:t>
      </w:r>
      <w:r>
        <w:rPr>
          <w:rFonts w:ascii="Times New Roman"/>
          <w:b w:val="false"/>
          <w:i w:val="false"/>
          <w:color w:val="000000"/>
          <w:sz w:val="28"/>
        </w:rPr>
        <w:t>
      463) регистрирует виды животных, включенных в приложения I и II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 разведенных в неволе и (или) полувольных условиях;</w:t>
      </w:r>
      <w:r>
        <w:br/>
      </w:r>
      <w:r>
        <w:rPr>
          <w:rFonts w:ascii="Times New Roman"/>
          <w:b w:val="false"/>
          <w:i w:val="false"/>
          <w:color w:val="000000"/>
          <w:sz w:val="28"/>
        </w:rPr>
        <w:t>
</w:t>
      </w:r>
      <w:r>
        <w:rPr>
          <w:rFonts w:ascii="Times New Roman"/>
          <w:b w:val="false"/>
          <w:i w:val="false"/>
          <w:color w:val="000000"/>
          <w:sz w:val="28"/>
        </w:rPr>
        <w:t>
      464) согласовывает решения областного исполнительного органа о закреплении охотничьих угодий и рыбохозяйственных водоемов и (или) участков;</w:t>
      </w:r>
      <w:r>
        <w:br/>
      </w:r>
      <w:r>
        <w:rPr>
          <w:rFonts w:ascii="Times New Roman"/>
          <w:b w:val="false"/>
          <w:i w:val="false"/>
          <w:color w:val="000000"/>
          <w:sz w:val="28"/>
        </w:rPr>
        <w:t>
</w:t>
      </w:r>
      <w:r>
        <w:rPr>
          <w:rFonts w:ascii="Times New Roman"/>
          <w:b w:val="false"/>
          <w:i w:val="false"/>
          <w:color w:val="000000"/>
          <w:sz w:val="28"/>
        </w:rPr>
        <w:t>
      465) заключает договора на ведение охотничьего и рыбного хозяйства с пользователем животным миром;</w:t>
      </w:r>
      <w:r>
        <w:br/>
      </w:r>
      <w:r>
        <w:rPr>
          <w:rFonts w:ascii="Times New Roman"/>
          <w:b w:val="false"/>
          <w:i w:val="false"/>
          <w:color w:val="000000"/>
          <w:sz w:val="28"/>
        </w:rPr>
        <w:t>
</w:t>
      </w:r>
      <w:r>
        <w:rPr>
          <w:rFonts w:ascii="Times New Roman"/>
          <w:b w:val="false"/>
          <w:i w:val="false"/>
          <w:color w:val="000000"/>
          <w:sz w:val="28"/>
        </w:rPr>
        <w:t>
      466) направляет представление областному исполнительному органу о закреплении охотничьих угодий на земельных участках, находящихся в частной собственности или во временном землепользовании физических и негосударственных юридических лиц, без проведения конкурса по их заявке при условии соответствия их установленным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467) осуществляет контроль за проведением идентификации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
      468) осуществляет контроль за деятельностью подразделений местных исполнительных органов, осуществляющих деятельность в области ветеринарии;</w:t>
      </w:r>
      <w:r>
        <w:br/>
      </w:r>
      <w:r>
        <w:rPr>
          <w:rFonts w:ascii="Times New Roman"/>
          <w:b w:val="false"/>
          <w:i w:val="false"/>
          <w:color w:val="000000"/>
          <w:sz w:val="28"/>
        </w:rPr>
        <w:t>
</w:t>
      </w:r>
      <w:r>
        <w:rPr>
          <w:rFonts w:ascii="Times New Roman"/>
          <w:b w:val="false"/>
          <w:i w:val="false"/>
          <w:color w:val="000000"/>
          <w:sz w:val="28"/>
        </w:rPr>
        <w:t>
      469) осуществляет возмещение владельцам стоимости изымаемых и уничтожаемых больных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w:t>
      </w:r>
      <w:r>
        <w:rPr>
          <w:rFonts w:ascii="Times New Roman"/>
          <w:b w:val="false"/>
          <w:i w:val="false"/>
          <w:color w:val="000000"/>
          <w:sz w:val="28"/>
        </w:rPr>
        <w:t>
      470) осуществляет государственный ветеринарно-санитарный контроль у лиц, осуществляющих предпринимательскую деятельность в области ветеринарии, в том числе лицензируемую;</w:t>
      </w:r>
      <w:r>
        <w:br/>
      </w:r>
      <w:r>
        <w:rPr>
          <w:rFonts w:ascii="Times New Roman"/>
          <w:b w:val="false"/>
          <w:i w:val="false"/>
          <w:color w:val="000000"/>
          <w:sz w:val="28"/>
        </w:rPr>
        <w:t>
</w:t>
      </w:r>
      <w:r>
        <w:rPr>
          <w:rFonts w:ascii="Times New Roman"/>
          <w:b w:val="false"/>
          <w:i w:val="false"/>
          <w:color w:val="000000"/>
          <w:sz w:val="28"/>
        </w:rPr>
        <w:t>
      471) осуществляет государственный контроль в области производства биотоплива;</w:t>
      </w:r>
      <w:r>
        <w:br/>
      </w:r>
      <w:r>
        <w:rPr>
          <w:rFonts w:ascii="Times New Roman"/>
          <w:b w:val="false"/>
          <w:i w:val="false"/>
          <w:color w:val="000000"/>
          <w:sz w:val="28"/>
        </w:rPr>
        <w:t>
</w:t>
      </w:r>
      <w:r>
        <w:rPr>
          <w:rFonts w:ascii="Times New Roman"/>
          <w:b w:val="false"/>
          <w:i w:val="false"/>
          <w:color w:val="000000"/>
          <w:sz w:val="28"/>
        </w:rPr>
        <w:t>
      472) выдает разрешения на строительство заводов по производству биотоплива в пределах объемов производственных мощностей по производству биотоплива, определенных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473) ведет мониторинг производства биотоплива;</w:t>
      </w:r>
      <w:r>
        <w:br/>
      </w:r>
      <w:r>
        <w:rPr>
          <w:rFonts w:ascii="Times New Roman"/>
          <w:b w:val="false"/>
          <w:i w:val="false"/>
          <w:color w:val="000000"/>
          <w:sz w:val="28"/>
        </w:rPr>
        <w:t>
</w:t>
      </w:r>
      <w:r>
        <w:rPr>
          <w:rFonts w:ascii="Times New Roman"/>
          <w:b w:val="false"/>
          <w:i w:val="false"/>
          <w:color w:val="000000"/>
          <w:sz w:val="28"/>
        </w:rPr>
        <w:t>
      474) проводит отраслевые экспертизы технико-экономического обоснования на строительство завода по производству биотоплива;</w:t>
      </w:r>
      <w:r>
        <w:br/>
      </w:r>
      <w:r>
        <w:rPr>
          <w:rFonts w:ascii="Times New Roman"/>
          <w:b w:val="false"/>
          <w:i w:val="false"/>
          <w:color w:val="000000"/>
          <w:sz w:val="28"/>
        </w:rPr>
        <w:t>
</w:t>
      </w:r>
      <w:r>
        <w:rPr>
          <w:rFonts w:ascii="Times New Roman"/>
          <w:b w:val="false"/>
          <w:i w:val="false"/>
          <w:color w:val="000000"/>
          <w:sz w:val="28"/>
        </w:rPr>
        <w:t>
      475) осуществляет заверение налоговой отчетности по плате за пользование водными ресурсами поверхностных источников до представления в налоговый орган;</w:t>
      </w:r>
      <w:r>
        <w:br/>
      </w:r>
      <w:r>
        <w:rPr>
          <w:rFonts w:ascii="Times New Roman"/>
          <w:b w:val="false"/>
          <w:i w:val="false"/>
          <w:color w:val="000000"/>
          <w:sz w:val="28"/>
        </w:rPr>
        <w:t>
</w:t>
      </w:r>
      <w:r>
        <w:rPr>
          <w:rFonts w:ascii="Times New Roman"/>
          <w:b w:val="false"/>
          <w:i w:val="false"/>
          <w:color w:val="000000"/>
          <w:sz w:val="28"/>
        </w:rPr>
        <w:t>
      476) представляет сведения о налогоплательщиках, имеющих объекты налогообложения и (или) объекты, связанные с налогообложением, а также об объектах налогообложения и (или) объектах, связанных с налогообложением, в органы налоговой службы в порядке, установленном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477) осуществляет государственный контроль в области использования и охраны водного фонда, в пределах своей компетенции;</w:t>
      </w:r>
      <w:r>
        <w:br/>
      </w:r>
      <w:r>
        <w:rPr>
          <w:rFonts w:ascii="Times New Roman"/>
          <w:b w:val="false"/>
          <w:i w:val="false"/>
          <w:color w:val="000000"/>
          <w:sz w:val="28"/>
        </w:rPr>
        <w:t>
</w:t>
      </w:r>
      <w:r>
        <w:rPr>
          <w:rFonts w:ascii="Times New Roman"/>
          <w:b w:val="false"/>
          <w:i w:val="false"/>
          <w:color w:val="000000"/>
          <w:sz w:val="28"/>
        </w:rPr>
        <w:t>
      478) осуществляет лицензирование и лицензионный контроль в регулируемых сферах в соответствии с законодательством Республики Казахстан о лицензировании.";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 за исключением абзацев двадцать первого, двадцать четвертого и сто девяносто четвертого пункта 1 настоящего постановления, которые вводятся в действие с 30 января 2012 года.</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