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36ab" w14:textId="0633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22 февраля 2011 года № 163 "Об утверждении Правил использования целевых текущих трансфертов из республиканского бюджета на 2011 год областными бюджетами, бюджетами городов Астаны и Алматы на здравоохранение и внесении изменений и дополнений в постановление Правительства Республики Казахстан от 30 октября 2009 года № 1729"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2011 года № 1453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февраля 2011 года № 163 "Об утверждении Правил использования целевых текущих трансфертов из республиканского бюджета на 2011 год областными бюджетами, бюджетами городов Астаны и Алматы на здравоохранение и внесении изменений и дополнений в постановление Правительства Республики Казахстан от 30 октября 2009 года № 1729" (САПП Республики Казахстан, 2011 г., № 21, ст. 256)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2011 год областными бюджетами, бюджетами городов Астаны и Алматы на здравоохранение,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Республики[Казахстан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2011 года № 1453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целевых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текущих трансфертов из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 на 2011 год областными бюджетами,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 городов Астаны и Алматы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здравоохранение         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Направления использования сумм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
областными бюджетами, бюджетами городов Астаны и Алматы на</w:t>
      </w:r>
      <w:r>
        <w:br/>
      </w:r>
      <w:r>
        <w:rPr>
          <w:rFonts w:ascii="Times New Roman"/>
          <w:b/>
          <w:i w:val="false"/>
          <w:color w:val="000000"/>
        </w:rPr>
        <w:t>
материально-техническое оснащение организаций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
на местном уровне в 2011 году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2200"/>
        <w:gridCol w:w="1233"/>
        <w:gridCol w:w="1233"/>
        <w:gridCol w:w="1380"/>
        <w:gridCol w:w="1296"/>
        <w:gridCol w:w="1275"/>
        <w:gridCol w:w="1401"/>
        <w:gridCol w:w="1612"/>
        <w:gridCol w:w="1887"/>
      </w:tblGrid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ПМСП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резонанс-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(отделений)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159 982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97 344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55 344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173 310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88 827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65 490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547 495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119 452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152 011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75 434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106 467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94 285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55 344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428 956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76 779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91 145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55 344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307 381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110 549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80 873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113 287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55 344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454 814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215 250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89 064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69 617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55 344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186 082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64 485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70 716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117 860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413 547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103 781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89 043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70 714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231 748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123 808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45 852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68 565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178 000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149 710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185 584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55 344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448 563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102 150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237 394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175 129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172 869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132 760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74 572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220 818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66 957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1 690 632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694 057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698 145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4 135 931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1 653 905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905 495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                                  в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753"/>
        <w:gridCol w:w="2653"/>
        <w:gridCol w:w="1593"/>
        <w:gridCol w:w="2353"/>
        <w:gridCol w:w="2433"/>
        <w:gridCol w:w="155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 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комплексами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102 489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859 786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102 489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865 814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204 978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108 463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2 030 790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102 826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96 847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831 123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204 978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342 500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1 567 760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136 652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1 069 556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68 326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178 901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859 121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204 978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1 327 073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102 489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795 032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68 326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87 955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827 178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1 153 881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68 326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85 625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924 887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68 326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876 405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239 141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87 662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1 650 873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136 652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61 752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1 043 781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136 652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171 560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862 249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2 014 854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779 597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372 529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3 167 060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17 545 309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