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1624" w14:textId="5a61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2011 год на неотложные затраты, денежные средства в сумме, эквивалентной 4041500 (четыре миллиона сорок одна тысяча пятьсот) долларам США по рыночному курсу обмена валют на день выдачи, для оплаты услуг компании «Curtis, Mallet-Prevost, Colt &amp; Mosle LLP» по представлению интересов Республики Казахстан по имеющемуся арбитражному разбирательству.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Macимов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