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4e403" w14:textId="3b4e4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фитосанитарных нормативов, форм фитосанитарного учета, а также Правил представления форм фитосанитарного учета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ноября 2011 года № 1394. Утратило силу постановлением Правительства Республики Казахстан от 29 декабря 2015 года № 1108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29.12.2015 </w:t>
      </w:r>
      <w:r>
        <w:rPr>
          <w:rFonts w:ascii="Times New Roman"/>
          <w:b w:val="false"/>
          <w:i w:val="false"/>
          <w:color w:val="ff0000"/>
          <w:sz w:val="28"/>
        </w:rPr>
        <w:t>№ 1108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Законом РК от 29.09.2014 г.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ЗРК по вопросам разграничения полномочий между уровнями государственного управления 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Министра сельского хозяйства Республики Казахстан от 29 июня 2015 года № 15-02/584.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8) 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 июля 2002 года «О защите растений»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фитосанитарные нормативы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формы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фитосанитарного учета;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представления форм фитосанитарного учета.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ноября 2011 года № 1394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Фитосанитарные нормативы:</w:t>
      </w:r>
    </w:p>
    <w:bookmarkEnd w:id="2"/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Фитосанитарные нормативы запаса пестицидов (ядохимикатов)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Раздел 1 с изменениями, внесенными постановлением Правительства РК от 01.06.2013 </w:t>
      </w:r>
      <w:r>
        <w:rPr>
          <w:rFonts w:ascii="Times New Roman"/>
          <w:b w:val="false"/>
          <w:i w:val="false"/>
          <w:color w:val="ff0000"/>
          <w:sz w:val="28"/>
        </w:rPr>
        <w:t>№ 566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13"/>
        <w:gridCol w:w="3853"/>
      </w:tblGrid>
      <w:tr>
        <w:trPr>
          <w:trHeight w:val="30" w:hRule="atLeast"/>
        </w:trPr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особо опасного вредного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организма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 запаса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прогнозируемой площади, до</w:t>
            </w:r>
          </w:p>
        </w:tc>
      </w:tr>
      <w:tr>
        <w:trPr>
          <w:trHeight w:val="30" w:hRule="atLeast"/>
        </w:trPr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Саранчовые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Серая зерновая совка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Клоп-вредная черепашка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Гессенская муха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Хлопковая совка на кукурузе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Хлебные жуки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Хлопковая совка на хлопчатнике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Паутинный клещ на хлопчатнике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Паутинный клещ на сое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Болезни зерновых (ржавчина и септориоз)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Суслики и мышевидные грызуны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Колорадский картофельный жук 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Фитосанитарные нормативы по видам доминирующих сорных растений в посевах зерновых культур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99"/>
        <w:gridCol w:w="4228"/>
        <w:gridCol w:w="635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Экономический порог вредоносности,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квадратный метр</w:t>
            </w:r>
          </w:p>
        </w:tc>
      </w:tr>
      <w:tr>
        <w:trPr>
          <w:trHeight w:val="30" w:hRule="atLeast"/>
        </w:trPr>
        <w:tc>
          <w:tcPr>
            <w:tcW w:w="24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однодольные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Овсюг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Просо волосистое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Просо куриное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Щетинник сизый и зеленый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60-80</w:t>
            </w:r>
          </w:p>
        </w:tc>
      </w:tr>
      <w:tr>
        <w:trPr>
          <w:trHeight w:val="30" w:hRule="atLeast"/>
        </w:trPr>
        <w:tc>
          <w:tcPr>
            <w:tcW w:w="24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двудольные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Горчица полевая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Горец вьюнковый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Гречиха татарская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Щирица обыкновенная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Ярутка полевая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0" w:hRule="atLeast"/>
        </w:trPr>
        <w:tc>
          <w:tcPr>
            <w:tcW w:w="24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однодольные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Острец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Пырей ползучий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3-6</w:t>
            </w:r>
          </w:p>
        </w:tc>
      </w:tr>
      <w:tr>
        <w:trPr>
          <w:trHeight w:val="30" w:hRule="atLeast"/>
        </w:trPr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Бодяк полевой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</w:t>
            </w:r>
          </w:p>
        </w:tc>
      </w:tr>
      <w:tr>
        <w:trPr>
          <w:trHeight w:val="30" w:hRule="atLeast"/>
        </w:trPr>
        <w:tc>
          <w:tcPr>
            <w:tcW w:w="24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двудольные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Вьюнок полевой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Молокан татарский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Молочай лозный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Осот полевой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Фитосанитарные нормативы по особо опасным вредным организмам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Раздел 3 с изменениями, внесенными постановлением Правительства РК от 01.06.2013 </w:t>
      </w:r>
      <w:r>
        <w:rPr>
          <w:rFonts w:ascii="Times New Roman"/>
          <w:b w:val="false"/>
          <w:i w:val="false"/>
          <w:color w:val="ff0000"/>
          <w:sz w:val="28"/>
        </w:rPr>
        <w:t>№ 566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98"/>
        <w:gridCol w:w="2177"/>
        <w:gridCol w:w="3613"/>
        <w:gridCol w:w="2076"/>
        <w:gridCol w:w="3696"/>
      </w:tblGrid>
      <w:tr>
        <w:trPr>
          <w:trHeight w:val="30" w:hRule="atLeast"/>
        </w:trPr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опасных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организмов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Стадия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опасного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организма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угодья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порог вредоносности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(ЭПВ)</w:t>
            </w:r>
          </w:p>
        </w:tc>
      </w:tr>
      <w:tr>
        <w:trPr>
          <w:trHeight w:val="450" w:hRule="atLeast"/>
        </w:trPr>
        <w:tc>
          <w:tcPr>
            <w:tcW w:w="2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саранчовые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итальянский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мароккская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азиатская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саранча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личинки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угодья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вегетации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и выше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экземпляров на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квадратный метр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личинки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угодья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вегетации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и выше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экземпляров на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квадратный метр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личинки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угодья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вегетации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и выше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экземпляров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квадратный метр</w:t>
            </w:r>
          </w:p>
        </w:tc>
      </w:tr>
      <w:tr>
        <w:trPr>
          <w:trHeight w:val="2025" w:hRule="atLeast"/>
        </w:trPr>
        <w:tc>
          <w:tcPr>
            <w:tcW w:w="2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Серая зерновая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совка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гусеницы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пшеница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(товарные посевы)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молочная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спелость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15 гусениц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100 колосьев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прохладной, более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гусениц -при умеренной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более 30 гусениц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засушливой погоде</w:t>
            </w:r>
          </w:p>
        </w:tc>
      </w:tr>
      <w:tr>
        <w:trPr>
          <w:trHeight w:val="20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гусеницы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пшеница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(семенные посевы)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молочная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спелость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вышеуказанные критерии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ниже в 2 раза</w:t>
            </w:r>
          </w:p>
        </w:tc>
      </w:tr>
      <w:tr>
        <w:trPr>
          <w:trHeight w:val="1380" w:hRule="atLeast"/>
        </w:trPr>
        <w:tc>
          <w:tcPr>
            <w:tcW w:w="2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Клоп-вредная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черепашка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перезимовав-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 клопы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озимая (яровая)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пшеница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кущение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перезимовавшие 1-2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клопа на 1 квадратный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метр, в засушливые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 этот 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снижается в 2 раза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(0,5-1,0)</w:t>
            </w:r>
          </w:p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личинки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пшеница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цветение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налива зерна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личинок на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квадратный метр</w:t>
            </w:r>
          </w:p>
        </w:tc>
      </w:tr>
      <w:tr>
        <w:trPr>
          <w:trHeight w:val="13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личинки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пшеница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молочная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спелость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личинки на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квадратный метр</w:t>
            </w:r>
          </w:p>
        </w:tc>
      </w:tr>
      <w:tr>
        <w:trPr>
          <w:trHeight w:val="1125" w:hRule="atLeast"/>
        </w:trPr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Хлебные жуки: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жук-кузька,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жук-красун,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крестоносец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имаго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пшеница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цветение-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налива зерна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3 жуков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квадратный метр</w:t>
            </w:r>
          </w:p>
        </w:tc>
      </w:tr>
      <w:tr>
        <w:trPr>
          <w:trHeight w:val="1935" w:hRule="atLeast"/>
        </w:trPr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Гессенская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муха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пупарий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яйцо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поля из-под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пшеницы (стерня)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пшеница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посева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всходы-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кущение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5-10 и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жизнеспособных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пупариев на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квадратный метр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30 % заселенных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яйцекладками растений</w:t>
            </w:r>
          </w:p>
        </w:tc>
      </w:tr>
      <w:tr>
        <w:trPr>
          <w:trHeight w:val="5160" w:hRule="atLeast"/>
        </w:trPr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септориоз,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ржавчина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ржавчина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уредостадия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уредостадия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пшеница (озимая,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пшеница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(озимая)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половина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вегетации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цветение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пораженности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листьев среднего яруса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септориозом до 10-25,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верхнего -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1-5, бурой ржавчиной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-5-10 и 1 %,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соответственно.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случае более раннего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проявления болезней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 трубкования)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благоприятных условий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погоды эти 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могут быть снижены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 раза, а при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позднем (молочная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спелость) - наоборот,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30 % развития болезни</w:t>
            </w:r>
          </w:p>
        </w:tc>
      </w:tr>
      <w:tr>
        <w:trPr>
          <w:trHeight w:val="1350" w:hRule="atLeast"/>
        </w:trPr>
        <w:tc>
          <w:tcPr>
            <w:tcW w:w="2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Паутинный клещ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хлопчатнике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Паутинный клещ на сое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яйцо,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личинки,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имаго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хлопчатник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бутонизации-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созревания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зараженность растений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поле более 10 %,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клеща на лист (150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особей на 100 листьев)</w:t>
            </w:r>
          </w:p>
        </w:tc>
      </w:tr>
      <w:tr>
        <w:trPr>
          <w:trHeight w:val="13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яйцо,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личинки,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имаго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соя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вегетации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зараженность растений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клещом более 10 %,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его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особей на 1 лист</w:t>
            </w:r>
          </w:p>
        </w:tc>
      </w:tr>
      <w:tr>
        <w:trPr>
          <w:trHeight w:val="900" w:hRule="atLeast"/>
        </w:trPr>
        <w:tc>
          <w:tcPr>
            <w:tcW w:w="2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Хлопковая: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совка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хлопчатнике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Хлопковая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совка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кукурузе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яйцо,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гусеница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хлопчатник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бутонизации-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созревания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8-12 яиц и гусениц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растений</w:t>
            </w:r>
          </w:p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бабочки,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гусеницы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вегетации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8-10 бабочек на одну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ловушку за сутки, что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численности вредителя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поле</w:t>
            </w:r>
          </w:p>
        </w:tc>
      </w:tr>
      <w:tr>
        <w:trPr>
          <w:trHeight w:val="1575" w:hRule="atLeast"/>
        </w:trPr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Суслики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зерновые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травы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вегетации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посевах 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трехсотметровой зоне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посева - 5 зверьков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 га, а в полосе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 - более 15-20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зверьков на 1 га</w:t>
            </w:r>
          </w:p>
        </w:tc>
      </w:tr>
      <w:tr>
        <w:trPr>
          <w:trHeight w:val="2370" w:hRule="atLeast"/>
        </w:trPr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Мышевидные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зерновые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травы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вегетации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поимка 3-х грызунов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давилок 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пересчете на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давилок - 12 %),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 скопление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участке сов, 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северной зоне -наличие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подснежных зимних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гнезд полевок.</w:t>
            </w:r>
          </w:p>
        </w:tc>
      </w:tr>
      <w:tr>
        <w:trPr>
          <w:trHeight w:val="780" w:hRule="atLeast"/>
        </w:trPr>
        <w:tc>
          <w:tcPr>
            <w:tcW w:w="2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Колорадский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жук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жуки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фазу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всходов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15-25 см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растений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0,5-2 % заселенных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кустов картофеля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перезимовавшие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личинки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бутонизации-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цветение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5-8 % заселенных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кустов с численностью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личинок на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растение</w:t>
            </w:r>
          </w:p>
        </w:tc>
      </w:tr>
    </w:tbl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ноября 2011 года № 1394</w:t>
      </w:r>
    </w:p>
    <w:bookmarkEnd w:id="6"/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фитосанитарного учета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 - квартальная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Кем представляется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отчество, наименование и юридический адрес)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</w:t>
      </w:r>
    </w:p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Отчет</w:t>
      </w:r>
      <w:r>
        <w:br/>
      </w:r>
      <w:r>
        <w:rPr>
          <w:rFonts w:ascii="Times New Roman"/>
          <w:b/>
          <w:i w:val="false"/>
          <w:color w:val="000000"/>
        </w:rPr>
        <w:t>
о производстве и реализации пестицидов (ядохимикатов),</w:t>
      </w:r>
      <w:r>
        <w:br/>
      </w:r>
      <w:r>
        <w:rPr>
          <w:rFonts w:ascii="Times New Roman"/>
          <w:b/>
          <w:i w:val="false"/>
          <w:color w:val="000000"/>
        </w:rPr>
        <w:t>
биопрепаратов и энтомофагов за ___ квартал ___ года</w:t>
      </w:r>
      <w:r>
        <w:br/>
      </w:r>
      <w:r>
        <w:rPr>
          <w:rFonts w:ascii="Times New Roman"/>
          <w:b/>
          <w:i w:val="false"/>
          <w:color w:val="000000"/>
        </w:rPr>
        <w:t>
(представляется в соответствии с </w:t>
      </w:r>
      <w:r>
        <w:rPr>
          <w:rFonts w:ascii="Times New Roman"/>
          <w:b/>
          <w:i w:val="false"/>
          <w:color w:val="000000"/>
        </w:rPr>
        <w:t>Законом</w:t>
      </w:r>
      <w:r>
        <w:rPr>
          <w:rFonts w:ascii="Times New Roman"/>
          <w:b/>
          <w:i w:val="false"/>
          <w:color w:val="000000"/>
        </w:rPr>
        <w:t xml:space="preserve">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«О защите растений»)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литров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9"/>
        <w:gridCol w:w="2225"/>
        <w:gridCol w:w="1337"/>
        <w:gridCol w:w="1635"/>
        <w:gridCol w:w="107"/>
        <w:gridCol w:w="1040"/>
        <w:gridCol w:w="1040"/>
        <w:gridCol w:w="1723"/>
        <w:gridCol w:w="2139"/>
        <w:gridCol w:w="1565"/>
      </w:tblGrid>
      <w:tr>
        <w:trPr>
          <w:trHeight w:val="30" w:hRule="atLeast"/>
        </w:trPr>
        <w:tc>
          <w:tcPr>
            <w:tcW w:w="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2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пестицида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(ядохимиката),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биопрепарата,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энтомофага</w:t>
            </w:r>
          </w:p>
        </w:tc>
        <w:tc>
          <w:tcPr>
            <w:tcW w:w="13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начало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периода</w:t>
            </w:r>
          </w:p>
        </w:tc>
        <w:tc>
          <w:tcPr>
            <w:tcW w:w="1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Произведено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Закуплено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1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Реализовано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21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реализованы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пестициды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(ядохимикаты),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биопрепараты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энтомофаги</w:t>
            </w:r>
          </w:p>
        </w:tc>
        <w:tc>
          <w:tcPr>
            <w:tcW w:w="1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импорту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____________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(подпись)        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 ____________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(подпись)        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 ________________ «___» ____________ ______ года</w:t>
      </w:r>
    </w:p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фитосанитарного учета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 - квартальная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Кем представляется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(фамилия, имя, отчество, наименование и юридический адрес)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Отчет</w:t>
      </w:r>
      <w:r>
        <w:br/>
      </w:r>
      <w:r>
        <w:rPr>
          <w:rFonts w:ascii="Times New Roman"/>
          <w:b/>
          <w:i w:val="false"/>
          <w:color w:val="000000"/>
        </w:rPr>
        <w:t>
о движении пестицидов (ядохимикатов), биопрепаратов и</w:t>
      </w:r>
      <w:r>
        <w:br/>
      </w:r>
      <w:r>
        <w:rPr>
          <w:rFonts w:ascii="Times New Roman"/>
          <w:b/>
          <w:i w:val="false"/>
          <w:color w:val="000000"/>
        </w:rPr>
        <w:t>
энтомофагов за _____ квартал _____ года</w:t>
      </w:r>
      <w:r>
        <w:br/>
      </w:r>
      <w:r>
        <w:rPr>
          <w:rFonts w:ascii="Times New Roman"/>
          <w:b/>
          <w:i w:val="false"/>
          <w:color w:val="000000"/>
        </w:rPr>
        <w:t>
(представляется в соответствии с </w:t>
      </w:r>
      <w:r>
        <w:rPr>
          <w:rFonts w:ascii="Times New Roman"/>
          <w:b/>
          <w:i w:val="false"/>
          <w:color w:val="000000"/>
        </w:rPr>
        <w:t>Законом</w:t>
      </w:r>
      <w:r>
        <w:rPr>
          <w:rFonts w:ascii="Times New Roman"/>
          <w:b/>
          <w:i w:val="false"/>
          <w:color w:val="000000"/>
        </w:rPr>
        <w:t xml:space="preserve">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«О защите растений»)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литров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2453"/>
        <w:gridCol w:w="1773"/>
        <w:gridCol w:w="1753"/>
        <w:gridCol w:w="2293"/>
        <w:gridCol w:w="1953"/>
        <w:gridCol w:w="1593"/>
      </w:tblGrid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пестицида,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(ядохимиката),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биопрепарата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энтомофага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Поступило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Израсходовано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Реализовано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(передано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периода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____________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(подпись)        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 ____________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(подпись)        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 ________________ «___» ____________ ______ года</w:t>
      </w:r>
    </w:p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фитосанитарного учета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 - квартальная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Кем представляется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(фамилия, имя, отчество, наименование и юридический адрес)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</w:t>
      </w:r>
    </w:p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Отчет</w:t>
      </w:r>
      <w:r>
        <w:br/>
      </w:r>
      <w:r>
        <w:rPr>
          <w:rFonts w:ascii="Times New Roman"/>
          <w:b/>
          <w:i w:val="false"/>
          <w:color w:val="000000"/>
        </w:rPr>
        <w:t>
о хранении пестицидов (ядохимиката), биопрепаратов и</w:t>
      </w:r>
      <w:r>
        <w:br/>
      </w:r>
      <w:r>
        <w:rPr>
          <w:rFonts w:ascii="Times New Roman"/>
          <w:b/>
          <w:i w:val="false"/>
          <w:color w:val="000000"/>
        </w:rPr>
        <w:t>
энтомофагов за _____ квартал ____ года</w:t>
      </w:r>
      <w:r>
        <w:br/>
      </w:r>
      <w:r>
        <w:rPr>
          <w:rFonts w:ascii="Times New Roman"/>
          <w:b/>
          <w:i w:val="false"/>
          <w:color w:val="000000"/>
        </w:rPr>
        <w:t>
(представляется в соответствии с </w:t>
      </w:r>
      <w:r>
        <w:rPr>
          <w:rFonts w:ascii="Times New Roman"/>
          <w:b/>
          <w:i w:val="false"/>
          <w:color w:val="000000"/>
        </w:rPr>
        <w:t>Законом</w:t>
      </w:r>
      <w:r>
        <w:rPr>
          <w:rFonts w:ascii="Times New Roman"/>
          <w:b/>
          <w:i w:val="false"/>
          <w:color w:val="000000"/>
        </w:rPr>
        <w:t xml:space="preserve">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«О защите растений»)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литров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2393"/>
        <w:gridCol w:w="2513"/>
        <w:gridCol w:w="2693"/>
        <w:gridCol w:w="2473"/>
        <w:gridCol w:w="2313"/>
      </w:tblGrid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пестицида,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(ядохимиката),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биопрепарата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энтомофага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Поступило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Отпущено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периода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____________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(подпись)        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 ____________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(подпись)        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 ________________ «___» ____________ ______ года</w:t>
      </w:r>
    </w:p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фитосанитарного учета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 - годовая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Кем представляется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(фамилия, имя, отчество, наименование и юридический адрес)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</w:t>
      </w:r>
    </w:p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Отчет</w:t>
      </w:r>
      <w:r>
        <w:br/>
      </w:r>
      <w:r>
        <w:rPr>
          <w:rFonts w:ascii="Times New Roman"/>
          <w:b/>
          <w:i w:val="false"/>
          <w:color w:val="000000"/>
        </w:rPr>
        <w:t>
о наличии опрыскивающей и протравливающей техники за ____ год</w:t>
      </w:r>
      <w:r>
        <w:br/>
      </w:r>
      <w:r>
        <w:rPr>
          <w:rFonts w:ascii="Times New Roman"/>
          <w:b/>
          <w:i w:val="false"/>
          <w:color w:val="000000"/>
        </w:rPr>
        <w:t>
(представляется в соответствии с </w:t>
      </w:r>
      <w:r>
        <w:rPr>
          <w:rFonts w:ascii="Times New Roman"/>
          <w:b/>
          <w:i w:val="false"/>
          <w:color w:val="000000"/>
        </w:rPr>
        <w:t>Законом</w:t>
      </w:r>
      <w:r>
        <w:rPr>
          <w:rFonts w:ascii="Times New Roman"/>
          <w:b/>
          <w:i w:val="false"/>
          <w:color w:val="000000"/>
        </w:rPr>
        <w:t xml:space="preserve">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«Озащите растений»)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штук (единиц)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2573"/>
        <w:gridCol w:w="1753"/>
        <w:gridCol w:w="1513"/>
        <w:gridCol w:w="1713"/>
        <w:gridCol w:w="1673"/>
        <w:gridCol w:w="2313"/>
      </w:tblGrid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опрыскивающей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протравливающей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периода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исправных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Поступило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Списано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периода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____________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(подпись)        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 ____________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(подпись)        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 ________________ «___» ____________ ______ года</w:t>
      </w:r>
    </w:p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фитосанитарного учета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 - месячная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Кем представляется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(фамилия, имя, отчество, наименование и юридический адрес)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Отчет</w:t>
      </w:r>
      <w:r>
        <w:br/>
      </w:r>
      <w:r>
        <w:rPr>
          <w:rFonts w:ascii="Times New Roman"/>
          <w:b/>
          <w:i w:val="false"/>
          <w:color w:val="000000"/>
        </w:rPr>
        <w:t>
о проведении химических обработок за ____ месяц ____ года</w:t>
      </w:r>
      <w:r>
        <w:br/>
      </w:r>
      <w:r>
        <w:rPr>
          <w:rFonts w:ascii="Times New Roman"/>
          <w:b/>
          <w:i w:val="false"/>
          <w:color w:val="000000"/>
        </w:rPr>
        <w:t>
(представляется в соответствии с </w:t>
      </w:r>
      <w:r>
        <w:rPr>
          <w:rFonts w:ascii="Times New Roman"/>
          <w:b/>
          <w:i w:val="false"/>
          <w:color w:val="000000"/>
        </w:rPr>
        <w:t>Законом</w:t>
      </w:r>
      <w:r>
        <w:rPr>
          <w:rFonts w:ascii="Times New Roman"/>
          <w:b/>
          <w:i w:val="false"/>
          <w:color w:val="000000"/>
        </w:rPr>
        <w:t xml:space="preserve">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«О защите растений»)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6"/>
        <w:gridCol w:w="1563"/>
        <w:gridCol w:w="1664"/>
        <w:gridCol w:w="1716"/>
        <w:gridCol w:w="1489"/>
        <w:gridCol w:w="666"/>
        <w:gridCol w:w="1008"/>
        <w:gridCol w:w="1736"/>
        <w:gridCol w:w="1870"/>
        <w:gridCol w:w="932"/>
      </w:tblGrid>
      <w:tr>
        <w:trPr>
          <w:trHeight w:val="30" w:hRule="atLeast"/>
        </w:trPr>
        <w:tc>
          <w:tcPr>
            <w:tcW w:w="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организма</w:t>
            </w:r>
          </w:p>
        </w:tc>
        <w:tc>
          <w:tcPr>
            <w:tcW w:w="1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сельхоз-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(угодья)</w:t>
            </w:r>
          </w:p>
        </w:tc>
        <w:tc>
          <w:tcPr>
            <w:tcW w:w="17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га</w:t>
            </w:r>
          </w:p>
        </w:tc>
        <w:tc>
          <w:tcPr>
            <w:tcW w:w="1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телей 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опрыскивающей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(протравливающей)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Израсходовано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пестицидов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(ядохимикатов)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марка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____________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(подпись)        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 ____________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(подпись)        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 ________________ «___» ____________ ______ года</w:t>
      </w:r>
    </w:p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фитосанитарного учета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 - месячная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Кем представляется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(фамилия, имя, отчество, наименование и юридический адрес)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Отчет</w:t>
      </w:r>
      <w:r>
        <w:br/>
      </w:r>
      <w:r>
        <w:rPr>
          <w:rFonts w:ascii="Times New Roman"/>
          <w:b/>
          <w:i w:val="false"/>
          <w:color w:val="000000"/>
        </w:rPr>
        <w:t>
об оказании услуг по химической обработке</w:t>
      </w:r>
      <w:r>
        <w:br/>
      </w:r>
      <w:r>
        <w:rPr>
          <w:rFonts w:ascii="Times New Roman"/>
          <w:b/>
          <w:i w:val="false"/>
          <w:color w:val="000000"/>
        </w:rPr>
        <w:t>
за ____ месяц ____ года</w:t>
      </w:r>
      <w:r>
        <w:br/>
      </w:r>
      <w:r>
        <w:rPr>
          <w:rFonts w:ascii="Times New Roman"/>
          <w:b/>
          <w:i w:val="false"/>
          <w:color w:val="000000"/>
        </w:rPr>
        <w:t>
(представляется в соответствии с </w:t>
      </w:r>
      <w:r>
        <w:rPr>
          <w:rFonts w:ascii="Times New Roman"/>
          <w:b/>
          <w:i w:val="false"/>
          <w:color w:val="000000"/>
        </w:rPr>
        <w:t>Законом</w:t>
      </w:r>
      <w:r>
        <w:rPr>
          <w:rFonts w:ascii="Times New Roman"/>
          <w:b/>
          <w:i w:val="false"/>
          <w:color w:val="000000"/>
        </w:rPr>
        <w:t xml:space="preserve">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«О защите растений»)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0"/>
        <w:gridCol w:w="1853"/>
        <w:gridCol w:w="2220"/>
        <w:gridCol w:w="1678"/>
        <w:gridCol w:w="2139"/>
        <w:gridCol w:w="1011"/>
        <w:gridCol w:w="1573"/>
        <w:gridCol w:w="2176"/>
      </w:tblGrid>
      <w:tr>
        <w:trPr>
          <w:trHeight w:val="30" w:hRule="atLeast"/>
        </w:trPr>
        <w:tc>
          <w:tcPr>
            <w:tcW w:w="4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организма</w:t>
            </w:r>
          </w:p>
        </w:tc>
        <w:tc>
          <w:tcPr>
            <w:tcW w:w="22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сельхозкультур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(угодья)</w:t>
            </w:r>
          </w:p>
        </w:tc>
        <w:tc>
          <w:tcPr>
            <w:tcW w:w="1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(объем)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га,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тонн</w:t>
            </w:r>
          </w:p>
        </w:tc>
        <w:tc>
          <w:tcPr>
            <w:tcW w:w="21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лиц, которым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опрыскивающей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(протравливающей) техники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марка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____________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(подпись)        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 ____________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(подпись)        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 ________________ «___» ____________ ______ года</w:t>
      </w:r>
    </w:p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фитосанитарного учета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 - квартальная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Кем представляется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(фамилия, имя, отчество, наименование и юридический адрес)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Отчет</w:t>
      </w:r>
      <w:r>
        <w:br/>
      </w:r>
      <w:r>
        <w:rPr>
          <w:rFonts w:ascii="Times New Roman"/>
          <w:b/>
          <w:i w:val="false"/>
          <w:color w:val="000000"/>
        </w:rPr>
        <w:t>
о захоронении запрещенных и непригодных пестицидов и тары</w:t>
      </w:r>
      <w:r>
        <w:br/>
      </w:r>
      <w:r>
        <w:rPr>
          <w:rFonts w:ascii="Times New Roman"/>
          <w:b/>
          <w:i w:val="false"/>
          <w:color w:val="000000"/>
        </w:rPr>
        <w:t>
из-под них за ____ квартал ____ года</w:t>
      </w:r>
      <w:r>
        <w:br/>
      </w:r>
      <w:r>
        <w:rPr>
          <w:rFonts w:ascii="Times New Roman"/>
          <w:b/>
          <w:i w:val="false"/>
          <w:color w:val="000000"/>
        </w:rPr>
        <w:t>
(представляется в соответствии с </w:t>
      </w:r>
      <w:r>
        <w:rPr>
          <w:rFonts w:ascii="Times New Roman"/>
          <w:b/>
          <w:i w:val="false"/>
          <w:color w:val="000000"/>
        </w:rPr>
        <w:t>Законом</w:t>
      </w:r>
      <w:r>
        <w:rPr>
          <w:rFonts w:ascii="Times New Roman"/>
          <w:b/>
          <w:i w:val="false"/>
          <w:color w:val="000000"/>
        </w:rPr>
        <w:t xml:space="preserve">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«О защите растений»)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2080"/>
        <w:gridCol w:w="2043"/>
        <w:gridCol w:w="1138"/>
        <w:gridCol w:w="1446"/>
        <w:gridCol w:w="1966"/>
        <w:gridCol w:w="1539"/>
        <w:gridCol w:w="2428"/>
      </w:tblGrid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запрещенных,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непригодных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пестицидов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тары из-под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них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поставивших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запрещенные,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непригодные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пестициды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тару из-под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захоронение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захоро-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нения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бункера,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положения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Список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захоронение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____________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(подпись)        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 ____________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(подпись)        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 ________________ «___» ____________ ______ года</w:t>
      </w:r>
    </w:p>
    <w:bookmarkStart w:name="z2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фитосанитарного учета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 - квартальная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Кем представляется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(фамилия, имя, отчество, наименование и юридический адрес)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bookmarkStart w:name="z2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Отчет</w:t>
      </w:r>
      <w:r>
        <w:br/>
      </w:r>
      <w:r>
        <w:rPr>
          <w:rFonts w:ascii="Times New Roman"/>
          <w:b/>
          <w:i w:val="false"/>
          <w:color w:val="000000"/>
        </w:rPr>
        <w:t>
о наличии складских помещений за ____ квартал ____ года</w:t>
      </w:r>
      <w:r>
        <w:br/>
      </w:r>
      <w:r>
        <w:rPr>
          <w:rFonts w:ascii="Times New Roman"/>
          <w:b/>
          <w:i w:val="false"/>
          <w:color w:val="000000"/>
        </w:rPr>
        <w:t>
(представляется в соответствии с </w:t>
      </w:r>
      <w:r>
        <w:rPr>
          <w:rFonts w:ascii="Times New Roman"/>
          <w:b/>
          <w:i w:val="false"/>
          <w:color w:val="000000"/>
        </w:rPr>
        <w:t>Законом</w:t>
      </w:r>
      <w:r>
        <w:rPr>
          <w:rFonts w:ascii="Times New Roman"/>
          <w:b/>
          <w:i w:val="false"/>
          <w:color w:val="000000"/>
        </w:rPr>
        <w:t xml:space="preserve">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«О защите растений»)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9"/>
        <w:gridCol w:w="1935"/>
        <w:gridCol w:w="2361"/>
        <w:gridCol w:w="1803"/>
        <w:gridCol w:w="1321"/>
        <w:gridCol w:w="1522"/>
        <w:gridCol w:w="1504"/>
        <w:gridCol w:w="2185"/>
      </w:tblGrid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владельцев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складских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помещений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Местонахождение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паспорта,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№, срок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складов,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кв.м.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складов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начало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складов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конец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пестицидов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(ядохимикатов)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хранении,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____________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(подпись)        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 ____________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(подпись)        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 ________________ «___» ____________ ______ года</w:t>
      </w:r>
    </w:p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ноября 2011 года № 1394</w:t>
      </w:r>
    </w:p>
    <w:bookmarkEnd w:id="23"/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представления форм фитосанитарного учета</w:t>
      </w:r>
    </w:p>
    <w:bookmarkEnd w:id="24"/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представления форм фитосанитарного учета разработаны в соответствии с подпунктом 8) 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 июля 2002 года «О защите растений» и определяют порядок представления форм фитосанитарного учета.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Формы фитосанитарного учета представляются: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физическими и юридическими лицами, деятельность которых связана с объектами государственного фитосанитарного контроля;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государственными организациями, осуществляющими деятельность в области защиты растений;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государственными инспекторами по защите растений.</w:t>
      </w:r>
    </w:p>
    <w:bookmarkEnd w:id="26"/>
    <w:bookmarkStart w:name="z37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Порядок представления форм фитосанитарного учета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Физическими и юридическими лицами, деятельность которых связана с объектами государственного фитосанитарного контроля (далее - субъекты фитосанитарного учета) ведется фитосанитарный учет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производству и реализации пестицидов (ядохимикатов), биопрепаратов и энтомофагов;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движению пестицидов (ядохимикатов), биопрепаратов и энтомофагов;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хранению пестицидов (ядохимикатов), биопрепаратов и энтомофагов;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наличию опрыскивающей и протравливающей техники;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проведению химических обработок, осуществляющих применение пестицидов (ядохимикатов), биопрепаратов и энтомофагов;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оказанию услуг по химической обработке;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захоронению запрещенных и непригодных пестицидов (ядохимикатов) и тары из-под 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наличию складских помещений.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Субъекты фитосанитарного учета представляют формы фитосанитарного учета в районные территориальные подразделения ведомства уполномоченного органа (далее - районная Теринспекция) по формам, утвержденным постановлением Правительства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Формы фитосанитарного учета представляются субъектами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фитосанитарного учета в районные Теринспекции по следующим видам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отчетов и в сроки: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отчет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производстве и реализации пестицидов (ядохимикатов), биопрепаратов и энтомофагов, субъектами фитосанитарного учета, осуществляющими производство (формуляцию), закуп и реализацию пестицидов (ядохимиката), биопрепаратов, разведение и реализацию энтомофагов, ежеквартально, до 1 числа месяца, следующего за отчетным кварталом;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отчет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движении пестицидов (ядохимикатов), биопрепаратов и энтомофагов, ежеквартально, до 1 числа месяца, следующего за отчетным кварталом;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отчет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о хранении пестицидов (ядохимикатов), биопрепаратов и энтомофагов, ежеквартально, до 1 числа месяца, следующего за отчетным кварталом;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отчет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о наличии опрыскивающей и протравливающей техники, субъектами фитосанитарного учета, имеющими в наличии опрыскивающую и протравливающую технику и оборудование (сельскохозяйственную авиацию, аэрозольные генераторы, атомайзерные, штанговые, вентиляторные опрыскиватели, иные виды опрыскивающей и протравливающей техники), ежегодно, до 20 марта;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отчет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проведении химических обработок, субъектами фитосанитарного учета, осуществляющими применение пестицидов (ядохимикатов), биопрепаратов и энтомофагов для производства собственной растениеводческой продукции, ежемесячно, с марта по сентябрь, до 20 числа каждого месяца;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отчет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оказании услуг по химической обработке, субъектами фитосанитарного учета, оказывающими услуги по химической обработке, ежемесячно, с марта по сентябрь, до 20 числа каждого месяца;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 </w:t>
      </w:r>
      <w:r>
        <w:rPr>
          <w:rFonts w:ascii="Times New Roman"/>
          <w:b w:val="false"/>
          <w:i w:val="false"/>
          <w:color w:val="000000"/>
          <w:sz w:val="28"/>
        </w:rPr>
        <w:t>отчет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о захоронении запрещенных и непригодных пестицидов (ядохимикатов) и тары из-под них, субъектами фитосанитарного учета, осуществляющими захоронение запрещенных и непригодных пестицидов (ядохимикатов) и тары из под них, ежеквартально, до 1 числа месяца, следующего за отчетным кварталом;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 </w:t>
      </w:r>
      <w:r>
        <w:rPr>
          <w:rFonts w:ascii="Times New Roman"/>
          <w:b w:val="false"/>
          <w:i w:val="false"/>
          <w:color w:val="000000"/>
          <w:sz w:val="28"/>
        </w:rPr>
        <w:t>отчет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о наличии складских помещений, субъектами фитосанитарного учета, осуществляющими хранение пестицидов (ядохимикатов), биопрепаратов и энтомофагов, ежеквартально, до 1 числа месяца, следующего за отчетным кварталом.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Районная Теринспекция ведет фитосанитарный учет на основании представленных фитосанитарных отчетов субъектами фитосанитарного учета, с последующим представлением в областные (городов Астаны и Алматы) территориальные подразделения ведомства уполномоченного органа (далее - областная Теринспекция) по формам, утвержденным постановлением Правительства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Формы фитосанитарного учета представляются государственным инспектором районной Теринспекции в областные Теринспекции по следующим видам отчетов и в сроки: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отчет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производстве и реализации пестицидов (ядохимикатов), биопрепаратов и энтомофагов, ежеквартально, до 5 числа месяца, следующего за отчетным кварталом;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отчет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движении пестицидов (ядохимикатов), биопрепаратов и энтомофагов, ежеквартально, до 5 числа месяца, следующего за отчетным кварталом;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отчет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о хранении пестицидов (ядохимикатов), биопрепаратов и энтомофагов, ежеквартально, до 5 числа месяца, следующего за отчетным кварталом;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отчет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о наличии опрыскивающей и протравливающей техники, ежегодно, до 25 марта;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отчет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проведении химических обработок, ежемесячно, с марта по сентябрь, до 25 числа каждого месяца;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отчет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оказании услуг по химической обработке, ежемесячно, с марта по сентябрь, до 25 числа каждого месяца;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 </w:t>
      </w:r>
      <w:r>
        <w:rPr>
          <w:rFonts w:ascii="Times New Roman"/>
          <w:b w:val="false"/>
          <w:i w:val="false"/>
          <w:color w:val="000000"/>
          <w:sz w:val="28"/>
        </w:rPr>
        <w:t>отчет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о захоронении запрещенных и непригодных пестицидов (ядохимикатов) и тары из-под них, ежеквартально, до 5 числа месяца, следующего за отчетным кварталом;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 </w:t>
      </w:r>
      <w:r>
        <w:rPr>
          <w:rFonts w:ascii="Times New Roman"/>
          <w:b w:val="false"/>
          <w:i w:val="false"/>
          <w:color w:val="000000"/>
          <w:sz w:val="28"/>
        </w:rPr>
        <w:t>отчет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о наличии складских помещений, ежеквартально, до 5 числа месяца, следующего за отчетным кварталом.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На основании представленных фитосанитарных отчетов государственный инспектор по защите растений областной Теринспекции ведет фитосанитарный учет, с последующим представлением в ведомство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Формы фитосанитарного учета представляются государственным инспектором областной Теринспекции в ведомство уполномоченного органа по следующим видам отчетов и в сроки: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отчет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производстве и реализации пестицидов (ядохимикатов), биопрепаратов и энтомофагов, ежеквартально, до 10 числа месяца, следующего за отчетным кварталом;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отчет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движении пестицидов (ядохимикатов), биопрепаратов и энтомофагов, ежеквартально, до 10 числа месяца, следующего за отчетным кварталом;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отчет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о хранении пестицидов (ядохимикатов), биопрепаратов и энтомофагов, ежеквартально, до 10 числа месяца, следующего за отчетным кварталом;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отчет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о наличии опрыскивающей и протравливающей техники, ежегодно, до 1 апреля каждого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отчет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проведении химических обработок, ежемесячно, с марта по сентябрь, до 30 числа каждого месяца;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отчет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оказании услуг по химической обработке, ежемесячно, с марта по сентябрь, до 30 числа, каждого месяца;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 </w:t>
      </w:r>
      <w:r>
        <w:rPr>
          <w:rFonts w:ascii="Times New Roman"/>
          <w:b w:val="false"/>
          <w:i w:val="false"/>
          <w:color w:val="000000"/>
          <w:sz w:val="28"/>
        </w:rPr>
        <w:t>отчет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о захоронении запрещенных и непригодных пестицидов (ядохимикатов) и тары из-под них, ежеквартально, до 10 числа месяца, следующего за отчетным кварталом;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 </w:t>
      </w:r>
      <w:r>
        <w:rPr>
          <w:rFonts w:ascii="Times New Roman"/>
          <w:b w:val="false"/>
          <w:i w:val="false"/>
          <w:color w:val="000000"/>
          <w:sz w:val="28"/>
        </w:rPr>
        <w:t>отчет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о наличии складских помещений, ежеквартально, до 10 числа месяца, следующего за отчетным кварталом.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Государственные организации, осуществляющие деятельность в области защиты растений, ведут учет и представляют в ведомство уполномоченного органа формы фитосанитарного учета по видам отчетов и в сроки, указанные в пункте 9 настоящих Правил.</w:t>
      </w:r>
    </w:p>
    <w:bookmarkEnd w:id="2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