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fa86" w14:textId="d98f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2011 года № 1320.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28 февраля 2015 года № 177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6 Кодекса Республики Казахстан «О здоровье народа и системе здравоохранения» от 18 сентября 2009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 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</w:t>
      </w:r>
      <w:r>
        <w:rPr>
          <w:rFonts w:ascii="Times New Roman"/>
          <w:b w:val="false"/>
          <w:i w:val="false"/>
          <w:color w:val="ffffff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2011 года № 1320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«Санитарно-эпидемиологические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труда и бытового обслуживания при строительстве, реконструкции,</w:t>
      </w:r>
      <w:r>
        <w:br/>
      </w:r>
      <w:r>
        <w:rPr>
          <w:rFonts w:ascii="Times New Roman"/>
          <w:b/>
          <w:i w:val="false"/>
          <w:color w:val="000000"/>
        </w:rPr>
        <w:t>
ремонте и вводе, эксплуатации объектов строительства»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«Санитарно-эпидемиологические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строительства» (далее – Санитарные правила) устанавливают требования к условиям труда и бытового обслуживания при строительстве, реконструкции, ремонте и вводе, эксплуатации объектов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Работодатель обеспечивает постоянное поддержание условий труда, отвечающих требованиям настоящих Санитарных правил. При невозможности соблюдения предельно допустимых уровней и концентраций вредных производственных факторов на рабочих местах (в рабочих зонах) работодатель обеспечивает работников средствами индивидуальной защиты и руководствуется принципом «защита временем».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строительно-монтажные работы – строительная деятельность, включающая: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земляные работы и специальные работы в грунтах;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возведение несущих и (или) ограждающих конструкций зданий и сооружений (в том числе мостов, транспортных эстакад, тоннелей и метрополитенов, путепроводов, трубопроводов, иных искусственных строений);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строительные и монтажные работы по прокладке линейных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наружных инженерных сетей и сооружений, а также внутренних инженерных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защите и отделке конструкций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автомобильных и железных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монтаж (демонтаж) технологического оборудования, пусконаладочные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подготовительные работы, связанные со сносом существующих зданий и сооружений, с устройством временных инженерных сетей, дорог, складских площадок, а также вертикальной планировки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строительная площадка – означает любую площадку, на которой осуществляются какие-либо процессы или операции при проведении 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принцип «защита временем» – уменьшение вредного действия неблагоприятных факторов производственной среды и трудового процесса на работающих за счет снижения времени их действия: введение внутрисменных перерывов, сокращение рабочего дня, увеличение продолжительности отпуска, ограничение стажа работы в данных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полимерные строительные материалы – строительные материалы, полученные с использованием в качестве связующего синтетических высокомолекулярных соединений.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труда и бытового обслуживания при строительстве, реконструкции,</w:t>
      </w:r>
      <w:r>
        <w:br/>
      </w:r>
      <w:r>
        <w:rPr>
          <w:rFonts w:ascii="Times New Roman"/>
          <w:b/>
          <w:i w:val="false"/>
          <w:color w:val="000000"/>
        </w:rPr>
        <w:t>
ремонте и вводе, эксплуатации объектов строительства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Подъездные пути, проезды и пешеходные дорожки, участки, прилегающие к санитарно-бытовым и административным помещениям, должны покрываться щебнем или иметь твердое покрытие.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строительных площадок и участков работ предусматривается общее равномерное освещение. Искусственное освещение строительных площадок, строительных и монтажных работ внутри зданий должно отвечать требованиям Санитарных правил «Санитарно-эпидемиологические требования к атмосферному воздуху в населенных пунктах, почвам, содержанию территорий населенных пунктов, условиям работы с источниками физических факторов, оказывающих воздействие на человека», утверждаемых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Рабочее освещение предусматривается для всех строительных площадок и участков, где работы выполняются в ночное и сумеречное время суток, и осуществляется установками общего (равномерного или локализованного) и комбинированного освещения (к общему добавляется местное).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участков работ, где нормируемые уровни освещенности должны быть более двух люкс (далее – лк), в дополнение к общему равномерному освещению следует предусматривать общее локализованное освещение. Для тех участков, на которых возможно только временное пребывание людей, уровни освещенности могут быть снижены до 0,5 лк.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освещения строительных площадок и участков не допускается применение открытых газоразрядных ламп и ламп накаливания с прозрачной колбой.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Освещенность, создаваемая осветительными установками общего освещения на строительных площадках и участках работ внутри зданий, должна соответствовать нормам установленной законодательством Республики Казахстан, вне зависимости от применяемых источников света.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Строительная площадка в ходе строительства своевременно очищается от строительного мусора, в зимнее время от снега, в теплое время года поливается.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выезде автотранспортного средства со строительной площадки на центральную магистраль оборудуется пункт мойки колес, имеющий твердое покрытие с организацией системы сточной ливневой канализации с септиком и емкостью для забора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строящемся объекте должны предусматриваться централизованное водоснабжение и водоотведение. При отсутствии централизованного водопровода или другого источника водоснабжения допускается использование привозной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воды производится автотранспортом, имеющим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Привозная вода хранится в отдельном помещении или под навесом в емкостях, установленных на площадке с твердым покрытием.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Емкости для хранения воды должны быть изготовлены из материалов, разрешенных к применению для этих целей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Чистка,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Внутренняя поверхность механически очищается, промывается с полным удалением воды, дезинфицируется. После дезинфекции емкость промывается, заполняется водой и проводится бактериологический контроль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дезинфекции применяются дезинфицирующие средства, разрешенные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Вода, используемая для питьевых и хозяйственно-бытовых нужд, должна соответствовать требованиям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объектов», утверждаемых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Система водоотведения санитарно-бытовых помещений строительных площадок осуществляется путем подключения их к существующей системе водоотведения по временной схеме или устройством надворного туалета с водонепроницаемой выгребной ямой, или мобильных туалетных кабин «Биотуалет».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Выгребная яма очищается при заполнении не более чем на две/трети объема. По завершению строительства объекта, после демонтажа надворных туалетов проводятся дезинфекционные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выполнении строительно-монтажных работ в строящихся высотных зданиях, на монтажных горизонтах необходимо устанавливать мобильные туалетные кабины «Биотуалет» и пункты для обогрева рабочих, которые должны переставляться каждый раз в зону, над которой не производится транспортирование грузов кранами (вне опасной зоны).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накопления мобильные туалетные кабины «Биотуалет» очищаются и нечистоты вывозятся специальным автотранспортом.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Производство строительно-монтажных работ на территории действующего предприятия или строящегося объекта следует осуществлять при выполнении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границы территории, выделяемой для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необходимых подготовительных работ на выделенной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Строительные материалы и конструкции поступают на объект в готовом для использования виде. При их подготовке к работе в условиях строительной площадки (приготовление смесей и растворов, резка материалов и конструкций и другие) предусматриваются помещения, оснащенные средствами механизации, специальным оборудованием и системами местной вытяжной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Оборудование, при работе которого возможны выделения вредных газов, паров и пыли, должно поставляться в комплекте со всеми необходимыми укрытиями и устройствами, обеспечивающими надежную герметизацию источников выделения вредных веществ. Укрытия должны иметь устройства для подключения к аспирационным системам (фланцы, патрубки и т.д.) для механизированного удаления отходов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использовании машин, транспортных средств в условиях, установленных эксплуатационной документацией, уровни шума, вибрации, запыленности, загазованности на рабочем месте машиниста (водителя), а также в зоне работы машин (механизмов) не должны превышать установленные нормативы в соответствии с санитарными правилами «Санитарно-эпидемиологические требования к атмосферному воздуху в населенных пунктах, почвам, содержанию территорий населенных пунктов, условиям работы с источниками физических факторов, оказывающих воздействие на человека», 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Погрузочно-разгрузочные работы для грузов весом более пятидесяти килограммов (далее – кг) и при подъеме грузов на высоту более двух метров (далее – м) должны быть механизированы. Материалы на носилках по горизонтальному пути переносятся на расстояние не более пятидесяти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Погрузо-разгрузочные операции с сыпучими, пылевидными и опасными материалами производятся с использованием средств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Выполнять погрузо-разгрузочные работы с опасными грузами при неисправности тары, отсутствии маркировки и предупредительных на ней надписей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Заготовка и обработка арматуры при проведении бетонных, железобетонных, каменных работ и кирпичной кладки производится на специально оборудованных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Уплотнение бетонной массы должно производиться пакетами электровибраторов с дистанционным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Строительный мусор перед укладкой бетонной смеси удаляется промышленными пылесосами. Продувать арматурную сетку и забетонированные поверхности сжатым воздухом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Обработка естественных камней в пределах территории площадки проводится в специально выделенных местах. Рабочие места, расположенные на расстоянии менее трех м друг от друга, разделяются защитными экранами.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Кладка и облицовка наружных стен многоэтажных зданий во время погодных условий, ухудшающих видимость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Очистка подлежащих монтажу элементов конструкций от грязи и наледи, окраска и антикоррозийная защита конструкций и оборудования производится до их подъема. После подъема, окраска или антикоррозийная защита проводится в местах стыков или соединения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Распаковка и расконсервация подлежащего монтажу оборудования производится на специальных стеллажах или подкладках; укрупнительная сборка и доизготовление (нарезка резьбы на трубах, гнутье труб, подгонка стыков и другие работы) – на выделенных для этих целей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Приготовление огнезащитных составов производится в передвижных станциях с бесперебойной работой системы вентиляции, использованием растворомешалок с автоматической подачей и дозировкой компонентов. Присутствие в помещении лиц, не связанных с работами,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Рабочие, выполняющие огнезащитное покрытие, устраивают через каждый час работы десятиминутные перерывы, технологические операции по приготовлению и нанесению растворов чередуются в течение рабочей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сварке материалов, обладающих высокой отражающей способностью (алюминия, сплавов на основе титана, нержавеющей стали), сварочная дуга и поверхности свариваемых изделий экранируются встроенными или переносными экранами.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ручной сварке штучными электродами используются переносные малогабаритные воздухоприемники с пневматическими, магнитными и другими держателями.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выполнении сварки на разных уровнях по вертикали предусматривается защита персонала, работающего на ниже расположенных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Сварка изделий средних и малых размеров в стационарных условиях проводится в кабинах с открытым верхом, выполненных из негорючих материалов, устройством местной вытяжной вентиляции. Свободная площадь в кабине на один сварочный пост должна быть не менее трех метров квадратных.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Сварка в замкнутых и труднодоступных пространствах производится при непрерывной работе местной вытяжной вентиляции с отсасывающим устройством.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На каждое стационарное рабочее место для газопламенной обработки металлов отводится не менее четырех метров квадратных, помимо площади занимаемой оборудованием и проходами. Проходы должны иметь ширину не менее одного м. Площадь рабочего места оператора газопламенного напыления должна быть не менее десяти метров квадратных.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Газопламенное напыление покрытий и наплавка порошковых материалов на крупногабаритные изделия проводится в помещениях с использованием ручного отсоса.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Засыпка и уборка порошков в бункеры для газопламенного напыления покрытий и наплавки порошков проводится с использованием местных отсосов или в специальных камерах и кабинах, снабженных вытяжной вентиляцией.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Для механизированных процессов сварки и резки предусматривается устройство местных вытяжных пылегазоприемников, встроенных в машины или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Газопламенная обработка в замкнутых пространствах и труднодоступных местах выполняется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наличии непрерывно работающей приточно-вытяжной вентиляции;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устройстве специальной вентиляции с организацией местных отсосов от стационарных или передвижных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звукоизоляции помещения для проведения детонационного напыления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Рабочие места для сварки, резки, наплавки, зачистки и нагрева оснащаются средствами коллективной защиты от шума, инфракрасного излучения и брызг расплавленного металла (экранами и ширмами из негорючих материалов).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Изоляционные работы на технологическом оборудовании и трубопроводах выполняются до их установки или после постоянного закрепления.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При проведении изоляционных работ внутри аппаратов или крытых помещений рабочие места обеспечиваются механической вентиляцией и местным освещением.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Битумная мастика доставляется к рабочим местам по битумопроводу или в емкостях при помощи грузоподъемного крана. При перемещении битума вручную применяются металлические бачки с плотно закрывающимися крышками. Использовать битумные мастики с температурой выше плюс 180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при изоляционных работах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изготовлении и заливке пенополиуретана исключается попадание компонентов на кожные покровы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Стекловата, шлаковата, асбестовая крошка, цемент должны подаваться в контейнерах или пакетах.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Демонтаж старой изоляции при работах с асбестом проводится с применением увлажнения.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На участке и в помещении выполнения антикоррозийных работ предусматривается механизация технологических операций и приточно-вытяжная вентиляция.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поверхностей, подлежащих антикоррозийному покрытию, с применением пескоструйного и дробеструйного способов в замкнутых емкостях,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Нанесение антикоррозийных лакокрасочных материалов и клеев вручную осуществляется кистями с защитными шайбами у основания ручек.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При производстве работ внутри емкостей, камер и закрытых помещений оборудуется система принудительной вентиляции и электроосвещения.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Устройства для сушки основания расплавления наплавляемого рубероида оборудуются защитными экранами. Теплозащитные экраны машин и механизмов, с выделением избыточного тепла в области ног рабочих, должны иметь высоту не менее 500 миллиметров (далее – мм).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Хранение и перенос горючих и легковоспламеняющихся материалов осуществляется в закрытой таре. Хранение и транспортировка материалов в бьющейся (стеклянной) таре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Элементы и детали кровли подаются к рабочему месту в контейнерах, изготовление их непосредственно на крыше,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Помещения, в которых производится приготовление растворов из сыпучих компонентов для штукатурных и малярных работ, оборудуются механической вентиляцией.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Малярные составы готовятся централизованно в помещении, оборудованном вентиляцией, моющими средствами и теплой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Рабочие составы красок и материалов готовятся на специальных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Подача рабочих составов (лакокрасочные материалы, обезжиривающие и моющие растворы), сжатого воздуха к стационарному окрасочному оборудованию блокируется с включением коллективных средств защиты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При переливе окрасочных материалов из бочек, бидонов и другой тары весом более десяти кг для приготовления рабочих растворов необходимо предусмотреть механизацию данного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При проведении штукатурных и малярных работ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подготовке поверхностей для штукатурных работ внутри помещений обработка их сухим песком;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свинцовых, медных, мышьяковых пигментов для декоративных цветных штукатурок;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гашение извести в условиях строительного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пневматическое распыление лакокрасочных материалов в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наносить методом распыления лакокрасочные материалы, содержащие соединения сурьмы, свинца, мышьяка, меди, хрома, а также краски против обрастания, составы на основе эпоксидных смол и каменноугольного лака;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эксплуатация мобильных малярных станций для приготовления окрасочных составов, не оборудованных принудительной вентиляцией;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обогревать и сушить помещение жаровнями и другими устройствами, выделяющими в помещение продукты сгорания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Материалы для облицовочных, плотницких, столярных и стекольных работ должны подаваться на рабочее место механизированным способом в готовом виде. Подъем и переноска стекла проводится с применением безопасных приспособлений или в специальной 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заготовку конструкций на подмостьях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Нанесение раствора и обработка облицовочных материалов выполняются с помощью пескоструйных аппаратов в помещении, оборудованном механической вентиляцией.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Антисептические и огнезащитные составы приготавливаются в отдельных помещениях, оборудованных вентиляцией. Обработка конструкций во время работ в смежных помещениях или при смежных работах в одном помещении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Обработка стекла при помощи пескоструйных аппаратов проводится в средствах индивидуальной защиты для глаз, органов дыхания и рук.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Раскрой стекла осуществляется в горизонтальном положении на специальных столах при плюсовой температуре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Монтаж аккумуляторных батарей осуществляется после завершения отделочных работ, испытания систем вентиляции, отопления и освещения.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Кислотный электролит приготавливается в освинцованных или стальных гуммированных емкостях. Использовать стеклянные или эмалированные сосуды для разведения электролита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Разжигание горелок, паяльных ламп, разогрев кабельной массы и расплавленного припоя производится на расстоянии не менее двух м от кабельного колодца. Расплавленный припой и разогретая кабельная масса подаются в кабельный колодец в специальных ковшах или закрытых бачках.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 подогреве кабельной массы в закрытом помещении оборудуется система механической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Пайка, сварка электродов в аккумуляторных помещениях проводится не ранее чем через два часа после окончания зарядки аккумуляторных батарей.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Пропитывать свинцовым суриком льняные и пеньковые концы для уплотнения резьбовых соединений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Отделочные или антикоррозийные работы в закрытых помещениях с применением вредных химических веществ проводятся с использованием естественной и механической вентиляции и средств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Оборудование с возможным выделением вредных газов, паров и пыли, оснащается укрытиями и устройствами, обеспечивающими герметизацию источников выделения вредных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Машины, выделяющие пыль (дробильные, размольные, смесительные и другие), оборудуются средствами пылеподавления или пылеулавливания.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Эксплуатация ручных машин осуществляется при выполнении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проверки комплектности и надежности крепления деталей, исправности защитного кожуха при каждой выдаче машины в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ручные машины, весом десять кг и более, должны оснащаться приспособлениями для подвешивания;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своевременного ремонта машин и послеремонтного контроля параметров вибрационных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Ручки ножей или аналогичных режущих инструментов должны иметь предохранительную скобу, предупреждающую возможность скольжения кисти руки. Рукоятки вибраторов оборудованы амортизаторами, форма рукояток изготавливается из материала низкой теплопроводности.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Материал к рабочим местам транспортируется механизировано. Порошкообразные и другие сыпучие материалы транспортируются в плотно закрытой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На рабочих местах лакокрасочные, изоляционные, отделочные и другие материалы хранятся в количествах, не превышающих сменной потребности.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Материалы, содержащие вредные вещества, хранятся в герметически закрытой 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Цемент хранится в силосах, бункерах, ларях и других закрытых емкостях.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Горючие и легковоспламеняющиеся материалы хранятся и транспортируются в закрытой таре. Хранение и транспортировка материалов в бьющейся (стеклянной) таре не допускается. Тара должна иметь соответствующую надпись.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Строительные и отделочные материалы для строительства, реконструкции, перепрофилирования и ремонта должны быть допущены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Устройство рабочих мест на строительной площадке должно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площадь рабочего места должна быть достаточной для размещения строительных машин, механизмов, инструмента, инвентаря, приспособлений, строительных конструкций, материалов и деталей, требующихся для выполнения трудового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рабочего должно исключать длительную работу с наклонами туловища, в напряженно вытянутом положении, с высоко поднятыми руками.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Процессы, выполняемые вручную или с применением простейших приспособлений, осуществляются в зоне досягаемости; процессы, выполняемые с помощью ручных машин в зоне оптимальной досягаемости; процессы, связанные с управлением машинами (операторы, машинисты строительных машин) в зоне легкой досягаемости.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Рабочее место должно включать зону для размещения материалов и средств технического оснащения труда, зону обслуживания (транспортная зона) и рабочую 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Рабочие места оснащаются строительными машинами, ручным и механизированным строительным инструментом, средствами связи, устройствами для ограничения шума и вибрации.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Участки, на которых проводятся работы с пылевидными материалами, обеспечиваются аспирационными или вентиляционными системами.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Управление затворами, питателями и механизмами на установках для переработки извести, цемента, гипса и других пылевых материалов осуществляется с выносных пультов.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Проемы в перекрытиях, устройства лифтов, лестничных клеток закрываются сплошным настилом или ограждаются.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При эксплуатации машин с повышенным уровнем шума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средства для уменьшения шума в источнике 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дистанционное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выбор рационального режима труда и отдыха, сокращение времени воздействия шумовых факторов в рабочей зоне, лечебно-профилактические и другие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Работа в зонах с уровнем звука свыше восьмидесяти децибел без использования средств индивидуальной защиты слуха и пребывание строителей в зонах с уровнями звука выше ста двадцати децибел,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Рабочее место с применением или приготовлением клея, мастики, краски и других материалов с резким запахом обеспечивается естественным проветриванием, закрытое помещение оборудуется механической системой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Рабочее место при техническом обслуживании и текущем ремонте машин, транспортных средств, производственного оборудования и других средств механизации оснащается грузоподъемными приспособлениями.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Рабочие места строителей, работающих стоя, должны иметь пространство для размещения стоп не менее 150 мм по глубине и 530 мм по ширине.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Работы с усилиями до пяти кг, при небольшом размахе движений, без значительного изменения положения головы выполняются в положении сидя.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При работе на высоте два и более метра рабочее место должно иметь площадки. Площадка должна иметь ширину не менее 0,8 м, перила высотой одного м и сплошную обшивку снизу на высоту не менее 150 мм. Между обшивкой и перилами, на высоте 500 мм от настила площадки устанавливается дополнительная ограждающая сетка по всему периметру площадки.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Лестницы к площадкам выполняются из несгораемых материалов, шириной не менее 700 мм со ступенями высотой не более 200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Внутрисменный режим работы должен предусматривать предупреждение переохлаждения работающих лиц за счет регламентации времени непрерывного пребывания на холоде и времени обогрева.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Температура воздуха в местах обогрева поддерживается на уровне плюс 21 - 25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C. Помещение для обогрева кистей и стоп оборудуется тепловыми устройствами, не превышающими плюс 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При температуре воздуха ниже минус 40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предусматривается защита лица и верхних дыхательных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На рабочих местах должны размещаться устройства питьевого водоснабжения и предусматриваться выдача горячего чая, минеральной щелочной воды, молочнокислых напитков. Оптимальная температура жидкости должна быть плюс 12 - 15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Сатураторные установки и питьевые фонтанчики располагаются не далее семидесятипяти м от рабочих мест, в гардеробных, помещениях для личной гигиены женщин, пунктах питания, в местах отдыха работников и укрытиях от солнечной радиации и атмосферных осадков.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Работники, работающие на высоте, машинисты землеройных и дорожных машин, крановщики и другие обеспечиваются индивидуальными флягами для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Рабочим и инженерно-техническому персоналу выдается специальная одежда, специальная обувь и другие средства индивидуальной защиты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нормами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Выдаваемые работникам средства индивидуальной защиты должны соответствовать их полу, росту и размерам, характеру и условиям выполняемой работы и обеспечивать в течение заданного времени снижение воздействия вредных и опасных факторов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Работодатель организует надлежащий уход за средствами индивидуальной защиты и их хранение, своевременно осуществляет химчистку, стирку, ремонт, дегазацию, дезактивацию, обезвреживание и обеспыливание специальной одежды, специальной обуви и других средств индивидуальной защиты, устраиваются сушилки и камеры для обеспыливания для специальной одежды и обуви.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Увеличение продолжительности рабочей смены для работников, подвергающихся воздействию вредных производственных факторов, не допускается. Отдых между сменами составляет не менее двенадцати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Очистка подлежащих монтажу элементов конструкций от грязи и наледи производится до их подъема.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При использовании штукатурно-затирочных машин уменьшение концентраций пыли в воздухе рабочей зоны производится путем увлажнения затираемой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При подготовке поверхностей для штукатурных работ внутри помещений не допускается их обработка сухим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Пневматическое распыление лакокрасочных материалов в помещениях, не допускается. При окраске пневматическим распылителем применение краскораспылителей с простыми трубчатыми соплами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Не допускается наносить методом распыления лакокрасочные материалы, содержащие соединения сурьмы, свинца, мышьяка, меди, хрома, а также краски против обрастания, составы на основе эпоксидных смол и каменноугольного лака.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 процессе нанесения окрасочных материалов работники перемещаются в сторону потока свежего воздуха, чтобы аэрозоль и пары растворителей относились от них потоками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Краскораспылители используются массой не более одного кг, усилие нажатия на курок краскораспылителя не должно превышать десяти Ньютон.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Для просушивания помещений строящихся зданий и сооружений при невозможности использования систем отопления применяются воздухонагреватели. Не допускается обогревать и сушить помещение жаровнями и другими устройствами, выделяющими в помещение продукты сгорания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При выполнении работ по нанесению раствора и обработке облицовочных материалов с помощью механизмов пескоструйных аппаратов не допускается обдувать одежду на себе сжатым воздухом от компрессора.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При разборке строений механизированным способом кабина машиниста защищается сеткой.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Перед допуском работников в места с возможным появлением газа или вредных веществ проводятся детоксикационные мероприятия и проветривание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На строительной площадке должны устраиваться временные стационарные или передвижные санитарно-бытовые помещения с учетом климатогеографических особенностей района ведения работ. В случае невозможности устройства их на территории строительной площадки, они размещаются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Площадка для размещения санитарно-бытовых помещений располагается на незатопляемом участке и оборудуется водоотводящими стоками и переходными мостиками при наличии траншей, канав.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Санитарно-бытовые помещения размещаются с подветренной стороны на расстоянии не менее пятидесяти м от разгрузочных устройств, бункеров, бетонно-растворных узлов и других объектов, выделяющих пыль, вредные пары и газы.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На каждой строительной площадке предоставляется и обеспечивается следующее обслуживание в зависимости от числа работающих и продолжительности работ: санитарные и умывальные помещения; помещения для переодевания, хранения и сушки одежды; помещения для принятия пищи и для укрытия людей при перерывах в работе по причине неблагоприятных погодных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Работники по половому признаку обеспечиваются отдельными санитарными и умывальными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Санитарно-бытовые помещения должны иметь приточно-вытяжную вентиляцию, отопление, канализацию и подключаться к централизованным системам холодного и горячего водоснабжения. При отсутствии централизованных систем канализации и водоснабжения устраиваются местные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Проходы к санитарно-бытовым помещениям не должны пересекать опасные зоны (строящиеся здания, железнодорожные пути без настилов и средств сигнализации, под стрелами башенных кранов и погрузочно-разгрузочными устройствами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В санитарно-бытовые помещения входят: комнаты обогрева и отдыха, гардеробные, временные душевые кабины с подогревом воды, туалеты, умывальные, устройства питьевого водоснабжения, сушки, обеспыливания и хранения специальной одежды. Гардеробные для хранения личной и специальной одежды должны оборудоваться индивидуальными шкафчиками.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Пол в душевой, умывальной, гардеробной, туалетах, помещениях для хранения специальной одежды должен быть влагостойким с нескользкой поверхностью, иметь уклон к трапу для стока воды. В гардеробных и душевых укладываются рифленые резиновые или пластмассовые коврики, легко подвергающиеся мойке.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Вход в санитарно-бытовые помещения со строительной площадки оборудуется устройством для мытья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Размер помещения для сушки специальной одежды и обуви, его пропускная способность должны обеспечивать просушивание при максимальной загрузке за время сменного перерыва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Сушка и обеспыливание специальной одежды производятся после каждой смены, стирка или химчистка – по мере необходимости, но не реже двух раз в месяц. У рабочих, контактирующих с порошкообразными и токсичными веществами специальная одежда должна стираться отдельно от остальной специальной одежды после каждой смены, зимняя – подвергаться химической чистке.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Помещения для обеспыливания и химической чистки специальной одежды размещаются обособленно и оборудуются автономной вентиляцией.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Стирка спецодежды, а в случае временного проживания строительных рабочих вне пределов постоянного места жительства нательного и постельного белья, обеспечивается прачечными как стационарного, так и передвижного типа с центральной доставкой грязной и чистой одежды, независимо от числа работающих.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Уборка бытовых помещений проводится ежедневно с применением моющих и дезинфицирующих средств, уборочный инвентарь маркируется, используется по назначению и хранится в специально выделенном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В целях предупреждения возникновения заболеваний, связанных с условиями труда, работники, занятые в строительном производстве, должны проходить обязательные при поступлении на работу и периодические медицинские осмотры (освидетельствования).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На всех участках и в бытовых помещениях оборудуются аптечки первой помощи. На участках, где используются токсические вещества, оборудуются профилактические пункты. Подходы к ним должны быть освещены, легкодоступны, не загромождены. Профилактические пункты должны быть обеспечены защитными мазями, противоядиями, перевязочными средствами и аварийным запасом средств индивидуальной защиты на каждого работающего на участке где используются токсические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 бытовых помещениях должны проводиться дезинсекционные и дератизационные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Работающие должны обеспечиваться горячим питанием. Содержание и эксплуатация столовых должны соответствовать требованиям Санитарных правил «Санитарно-эпидемиологические требования к объектам общественного питания», 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Допускается организация питания путем доставки пищи из базовой столовой к месту работ с раздачей и приемом пищи в специально выделенном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Лица, занятые на участках с вредными и опасными условиями труда, должны проходить обязательные медицинские осмотры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обязательного медицинского осмотра, 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При проведении строительных работ на территории населенного пункта, неблагополучного по инфекционным заболеваниям, рабочим проводятся профилактические прививки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«Об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Сбор и удаление отходов, содержащих токсические вещества, осуществляются в закрытые контейнеры или плотные мешки, исключая ручную погрузку.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Не допускается сжигание на строительной площадке строительных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Подземные воды, откачиваемые при строительстве, допускается использовать в технологических циклах шахтного строительства с замкнутой схемой водоснабжения, для удовлетворения культурных и хозяйственно-бытовых нужд на строительной площадке и прилегающей к ней территории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объектов», утверждаемыми Правительством Республики Казахстан. При этом они подвергаются очистке, нейтрализации, деминерализации (при необходимости), обеззараживанию.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Хозяйственно-бытовые стоки со строительной площадки в условиях города подключаются в систему городской канализации, в условиях сельской местности используются для орошения сельскохозяйственных земель при согласовании с государственным органом в сфере санитарно-эпидемиологического благополучия населения на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Емкости для хранения и места складирования, разлива, раздачи горюче-смазочных материалов и битума оборудуются специальными приспособлениями, и выполняются мероприятия для защиты почвы от загрязнения.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