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169d" w14:textId="769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5 сентября 2007 года № 768 "Об утверждении Правил лицензирования и квалификационных требований, предъявляемых к деятельности по реализации зерна на экспорт" и от 9 ноября 2009 года № 1791 "О внесении изменения в постановление Правительства Республики Казахстан от 5 сентября 2007 года № 768"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2007 года № 768 "Об утверждении Правил лицензирования и квалификационных требований, предъявляемых к деятельности по реализации зерна на экспорт" (САПП Республики Казахстан, 2007 г., № 33, ст. 364);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2009 года № 1791 "О внесении изменения в постановление Правительства Республики Казахстан от 5 сентября 2007 года № 768" (САПП Республики Казахстан, 2009 г., № 55, ст. 457).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