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1c2" w14:textId="0190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налогового администрирования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1247.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569,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576,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650 Кодекса Республики Казахстан 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 отказе в постановке на регистрационный учет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снятии с регистрационного учета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снятии с регистрационного учета налогоплательщика, осуществляющего отдельные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регистрационной карточки контрольно-кассовой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налогового органа на нарушение целостности пломбы контрольно-кассовой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об отказе в выдаче патента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исключено постановлением Правительства РК от 27.03.2013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об отказе в постановке на регистрационный учет</w:t>
      </w:r>
      <w:r>
        <w:br/>
      </w:r>
      <w:r>
        <w:rPr>
          <w:rFonts w:ascii="Times New Roman"/>
          <w:b/>
          <w:i w:val="false"/>
          <w:color w:val="000000"/>
        </w:rPr>
        <w:t>
по налогу на добавленную стоимость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20__ год                       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обязательных платежах в бюджет"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налоговое заявление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или наименование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ИИН /БИН, РНН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регистрационном учете по налогу на добавленную стоимость от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20__ года,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отказать в добровольной постановке на регистрационный учет по налогу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добавленную стоимость по следующему (-им) условию (-ям):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(налоговый орган указывает одно или несколько условий,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569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"О налогах и других обязательных платежах в бюджет"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(Налоговый кодекс))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налогоплательщика (налогового агента),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подпись, (печать),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должностного лица органа налоговой службы,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(подтверждающий документ о факте отправки и (или) получения)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604500" cy="200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20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375900" cy="155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155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Регистрационная карточка контрольно-кассовой машины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РЕГИСТРАЦИОННАЯ 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контрольно-кассовой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___________________ Год выпуска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принадлежащей налогоплательщику: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___________________________________________________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790"/>
              <w:gridCol w:w="10183"/>
            </w:tblGrid>
            <w:tr>
              <w:trPr>
                <w:trHeight w:val="30" w:hRule="atLeast"/>
              </w:trPr>
              <w:tc>
                <w:tcPr>
                  <w:tcW w:w="2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РНН</w:t>
                  </w:r>
                </w:p>
              </w:tc>
              <w:tc>
                <w:tcPr>
                  <w:tcW w:w="101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46"/>
                    <w:gridCol w:w="839"/>
                    <w:gridCol w:w="839"/>
                    <w:gridCol w:w="839"/>
                    <w:gridCol w:w="840"/>
                    <w:gridCol w:w="840"/>
                    <w:gridCol w:w="840"/>
                    <w:gridCol w:w="840"/>
                    <w:gridCol w:w="840"/>
                    <w:gridCol w:w="840"/>
                    <w:gridCol w:w="840"/>
                    <w:gridCol w:w="846"/>
                  </w:tblGrid>
                  <w:tr>
                    <w:trPr>
                      <w:trHeight w:val="30" w:hRule="atLeast"/>
                    </w:trPr>
                    <w:tc>
                      <w:tcPr>
                        <w:tcW w:w="8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2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 (БИН)</w:t>
                  </w:r>
                </w:p>
              </w:tc>
              <w:tc>
                <w:tcPr>
                  <w:tcW w:w="101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46"/>
                    <w:gridCol w:w="839"/>
                    <w:gridCol w:w="839"/>
                    <w:gridCol w:w="839"/>
                    <w:gridCol w:w="840"/>
                    <w:gridCol w:w="840"/>
                    <w:gridCol w:w="840"/>
                    <w:gridCol w:w="840"/>
                    <w:gridCol w:w="840"/>
                    <w:gridCol w:w="840"/>
                    <w:gridCol w:w="840"/>
                    <w:gridCol w:w="846"/>
                  </w:tblGrid>
                  <w:tr>
                    <w:trPr>
                      <w:trHeight w:val="30" w:hRule="atLeast"/>
                    </w:trPr>
                    <w:tc>
                      <w:tcPr>
                        <w:tcW w:w="8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зарегистрированной по адресу: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  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      Подпись         Ф.И.О.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27"/>
              <w:gridCol w:w="6446"/>
            </w:tblGrid>
            <w:tr>
              <w:trPr>
                <w:trHeight w:val="30" w:hRule="atLeast"/>
              </w:trPr>
              <w:tc>
                <w:tcPr>
                  <w:tcW w:w="6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постановки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контрольно-кассовой машины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учет в налоговом органе: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"__" ___________ 20__ года</w:t>
                  </w:r>
                </w:p>
              </w:tc>
              <w:tc>
                <w:tcPr>
                  <w:tcW w:w="64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913"/>
                  </w:tblGrid>
                  <w:tr>
                    <w:trPr>
                      <w:trHeight w:val="900" w:hRule="atLeast"/>
                    </w:trPr>
                    <w:tc>
                      <w:tcPr>
                        <w:tcW w:w="29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М.Ш.</w:t>
                        </w:r>
                      </w:p>
                    </w:tc>
                  </w:tr>
                </w:tbl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ЗАКРЫТИИ РЕГИСТРАЦИОННОЙ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снятого фискального отчета: с "__" 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по "__"_________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показания счетчика: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55"/>
              <w:gridCol w:w="10518"/>
            </w:tblGrid>
            <w:tr>
              <w:trPr>
                <w:trHeight w:val="1005" w:hRule="atLeast"/>
              </w:trPr>
              <w:tc>
                <w:tcPr>
                  <w:tcW w:w="24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оборот продаж</w:t>
                  </w:r>
                </w:p>
              </w:tc>
              <w:tc>
                <w:tcPr>
                  <w:tcW w:w="105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85"/>
                    <w:gridCol w:w="578"/>
                    <w:gridCol w:w="578"/>
                    <w:gridCol w:w="578"/>
                    <w:gridCol w:w="578"/>
                    <w:gridCol w:w="578"/>
                    <w:gridCol w:w="578"/>
                    <w:gridCol w:w="578"/>
                    <w:gridCol w:w="578"/>
                    <w:gridCol w:w="578"/>
                    <w:gridCol w:w="578"/>
                    <w:gridCol w:w="579"/>
                    <w:gridCol w:w="579"/>
                    <w:gridCol w:w="579"/>
                    <w:gridCol w:w="579"/>
                    <w:gridCol w:w="579"/>
                    <w:gridCol w:w="579"/>
                    <w:gridCol w:w="585"/>
                  </w:tblGrid>
                  <w:tr>
                    <w:trPr>
                      <w:trHeight w:val="30" w:hRule="atLeast"/>
                    </w:trPr>
                    <w:tc>
                      <w:tcPr>
                        <w:tcW w:w="58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24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оборот покупок</w:t>
                  </w:r>
                </w:p>
              </w:tc>
              <w:tc>
                <w:tcPr>
                  <w:tcW w:w="105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94"/>
                    <w:gridCol w:w="515"/>
                    <w:gridCol w:w="551"/>
                    <w:gridCol w:w="533"/>
                    <w:gridCol w:w="534"/>
                    <w:gridCol w:w="497"/>
                    <w:gridCol w:w="716"/>
                    <w:gridCol w:w="588"/>
                    <w:gridCol w:w="589"/>
                    <w:gridCol w:w="589"/>
                    <w:gridCol w:w="589"/>
                    <w:gridCol w:w="589"/>
                    <w:gridCol w:w="589"/>
                    <w:gridCol w:w="589"/>
                    <w:gridCol w:w="589"/>
                    <w:gridCol w:w="589"/>
                    <w:gridCol w:w="589"/>
                    <w:gridCol w:w="595"/>
                  </w:tblGrid>
                  <w:tr>
                    <w:trPr>
                      <w:trHeight w:val="30" w:hRule="atLeast"/>
                    </w:trPr>
                    <w:tc>
                      <w:tcPr>
                        <w:tcW w:w="5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5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9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    ________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       Подпись             Ф.И.О.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27"/>
              <w:gridCol w:w="6446"/>
            </w:tblGrid>
            <w:tr>
              <w:trPr>
                <w:trHeight w:val="30" w:hRule="atLeast"/>
              </w:trPr>
              <w:tc>
                <w:tcPr>
                  <w:tcW w:w="6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снятия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контрольно-кассовой машины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учета в налоговом органе: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"__" ___________ 20__ года</w:t>
                  </w:r>
                </w:p>
              </w:tc>
              <w:tc>
                <w:tcPr>
                  <w:tcW w:w="64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913"/>
                  </w:tblGrid>
                  <w:tr>
                    <w:trPr>
                      <w:trHeight w:val="900" w:hRule="atLeast"/>
                    </w:trPr>
                    <w:tc>
                      <w:tcPr>
                        <w:tcW w:w="29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М.Ш.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1247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налогового органа на нарушение целостности пломбы 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контрольно-кассовой машины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налоговым заявлением об исполнении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возникающих при эксплуатации контрольно-кассовой машины,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или наименование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РНН, 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_____________ 20__ года, а также на основании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технического обслуживания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Центра технического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_____________ 20___ года № ________________________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неисправности по причине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принял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РАЗРЕШИТЬ нарушение целостности пломбы № _______________________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устранения технической неисправности контрольно-кассовой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заводской номер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регистрационная карточка № ______________________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установки пломбы налогового органа Вам необходимо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устранения неисправности представить контрольно-кассовую машину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орган в срок не позднее "___" 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Должностное лицо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органа, ответственное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установку пломбы    __________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40"/>
      </w:tblGrid>
      <w:tr>
        <w:trPr>
          <w:trHeight w:val="30" w:hRule="atLeast"/>
        </w:trPr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получил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либо наименование налогоплательщика,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(печать),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