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250b" w14:textId="603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взаимном предоставлении земельных участков для строительства зданий дипломатических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2011 года № 1195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Азербайджанской Республики о взаимном предоставлении земельных участков для строительства зданий дипломатических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Казыханову Ержану Хозеевичу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взаимном предоставлении земельных участков для строительства зданий дипломатических представительств,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октября 2011 года № 1195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Азербайджанской Республики о взаимном предоставлении земельных</w:t>
      </w:r>
      <w:r>
        <w:br/>
      </w:r>
      <w:r>
        <w:rPr>
          <w:rFonts w:ascii="Times New Roman"/>
          <w:b/>
          <w:i w:val="false"/>
          <w:color w:val="000000"/>
        </w:rPr>
        <w:t>
участков для строительства зданий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дружественных отношений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надлежащих условий пребывания и работы дипломатических представительств Республики Казахстан в Азербайджанской Республике и Азербайджанской Республики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Венскую 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дипломатических сношениях от 18 апреля 1961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азербайджанской Стороне в возмездное землепользование (аренда) земельный участок в городе Астана южнее улицы Ш.Калдаякова в районе Президентского парка общей площадью 0,5 га, для строительства зданий Посольства Азербайджанской Республики в Республике Казахстан сроком на сорок девять (49) лет за арендную плату в размере 1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Сторона предоставляет казахстанской Стороне в возмездное землепользование (аренда) земельный участок в городе Баку в Хатаинском районе по улице Н.Рафиева в квартале 1210 общей площадью 0,5 га, для строительства зданий Посольства Республики Казахстан в Азербайджанской Республике сроком на сорок девять (49) лет за арендную плату в размере 1 манат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в разовом порядке произвести оплату за аренду земельных участков, указанных в настоящей статье, не позднее 180 дней с даты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не вправе расширять, продавать, обременять или сдавать в субаренду земельные участки, указанные в статье 1 настоящего Соглашения, третьим сторонам.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Земельные участки, указанные в статье 1 настоящего Соглашения, передаются свободными от долгов, обременений и прав третьих лиц, что препятствовало бы их использованию в целях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обязуются соблюдать национальное законодательство государства пребывания в области градостроительства и архитектуры при проектировании и строительстве объектов дипломатических представительств.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Строительство зданий дипломатических представительств на земельных участках, указанных в статье 1 настоящего Соглашения, на паритетной основе освобождается от всех налогов, сборов, пошлин, взимаемых в соответствии с национальным законодательством государства пребывания, за исключением платы за пользование земельными участками.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Здания и сооружения, построенные на земельных участках, указанных в статье 1 настоящего Соглашения, могут быть проданы с учетом преимущественного права государства пребывания на их приобретение.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в отношении проданного недвижимого имущества автоматически прекращается.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расходы на конкретные виды работ, такие как землеустроительные и топографо-геодезические, экспертиза проекта и строительство здания, а также расходы на его содержание и ремонт, электро-, газо-, водо- и теплоснабжение, услуги связи и другие конкретные виды обслуживания на земельных участках, указанных в статье 1 настоящего Соглашения, Стороны оплачивают самостоятельно согласно нормативам и тарифам, действующим в государстве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оказывают друг другу содействие в согласовании и утверждении проектной документации, организации выдачи разрешений на строительство зданий и вспомогательных сооружений на земельных участках, указанных в статье 1 настоящего Соглашения, при условии обязательного соблюдения Сторонами всех применимых процедур, предусмотренных национальным законодательством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взаимной основе в соответствии с национальными законодательствами своих государств обеспечивают юридическое оформление права собственности на здания и сооружения и права аренды земельных участков, указанных в статье 1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Аренда Сторонами земельных участков, кроме указанных в статье 1 настоящего Соглашения, для целей обеспечения деятельности дипломатических представительств своих государств осуществляется на основании отдельных международных договоров.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Сторон, в настоящее Соглашение могут быть внесены изменения и дополнения, оформляемые отдельными протоколами, являющимися его неотъемлемыми частями и вступающие в силу в порядке, предусмотренном статьей 13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которые могут возникнуть при толковании или применении положений настоящего Соглашения, разрешаются Сторонами путем взаимных консультаций и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сорока девяти (49) лет, по истечении которых автоматически продлевается на последующие сорокадевятилетние периоды, если ни одна из Сторон не менее чем за 1 год до истечения текущего сорокадевятилетнего периода не уведомит по дипломатическим каналам в письменной форме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______________«____» ____________ 20____ года в двух экземплярах, каждый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3"/>
        <w:gridCol w:w="6333"/>
      </w:tblGrid>
      <w:tr>
        <w:trPr>
          <w:trHeight w:val="30" w:hRule="atLeast"/>
        </w:trPr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