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ef39" w14:textId="c7be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октября 2004 года № 1120 "Вопросы Министерства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2011 года № 1068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(САПП Республики Казахстан, 2004 г., № 41, ст. 532)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девятым, тридцатым, тридцать первым, тридцать вторым, тридцать третьим, тридцать четвертым, тридцать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"контроль качества работы иностранных юридических консультантов, привлекаемых Правительством Республики Казахстан для защиты интересов государства в международных арбитражах и иностранных судах;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рынка юридических услуг, формирование перечня потенциальных консультантов в целях исключения конфликта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причин предъявления судебных и арбитражных претензий к Республике Казахстан и Правительству Республики Казахстан, в том числе к государственным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юридическую экспертизу проектов контрактов на недропользование и инвестиционных договоров, заключаемых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перспектив судебных или арбитражных разбирательств, проводимых за рубежом с участием Правительства Республики Казахстан, и своевременного принятия мер по защите интересов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переговорных процессах по разрешению споров, проводимых уполномоченными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в Правительство Республики Казахстан об инициировании судебных и арбитражных разбирательств с иностранными инвесторами по представлению компетентного государственного органа;";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сто тридцать третий и сто тридцать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"централизованное осуществление формирования бизнес-идентификационных номеров и предоставление информации регистрирующим и другим государственным органам и иным государственным учреждениям;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национального реестра бизнес-идентификационных номеров;";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сто сорок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"разработку в пределах своей компетенции нормативных правовых актов по созданию, ведению и использованию национального реестра бизнес-идентификационных номеров;";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девяностый "государственную регистрацию религиозных управлений (центров), объединений, действующих на территории двух или более областей республики, а также образуемых ими духовных учебных заведений, монастырей и других объединений;" и сто пятьдесят первый "анализ и обобщение практики применения законодательства Республики Казахстан в сфере уголовно-исполнительной деятельности и внесение соответствующих предложений по его совершенствованию, устранению причин и условий, способствующих нарушению законодательства Республики Казахстан."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сто пятьдесят вторым, сто пятьдесят третьим, сто пятьдесят четвертым, сто пятьдесят пятым, сто пятьдесят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"обеспечение соблюдения законов и иных нормативных правовых актов Республики Казахстан в области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в уполномоченный орган в области мобилизационной подготовки предложений по совершенствованию мобилизационной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мобилизационного плана Республики Казахстан и плана производства товаров, выполнения работ и оказания услуг на соответствующий период.".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Республики-Казахстан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