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ef39" w14:textId="b43ef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4 декабря 2009 года № 2016 "Об утверждении Правил направления граждан Республики Казахстан на лечение за рубеж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2011 года № 1039.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декабря 2009 года № 2016 "Об утверждении Правил направления граждан Республики Казахстан на лечение за рубеж за счет бюджетных средств" (САПП Республики Казахстан, 2009 г., № 57, ст. 491)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граждан Республики Казахстан на лечение за рубеж за счет бюджетных средств, утвержденные указанным постановлением,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2011 года № 1039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декабря 2009 года № 2016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направления граждан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 лечение за рубеж за счет бюджетных средств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направления граждан Республики Казахстан на лечение за рубеж за счет бюджетных средств (далее - Правила) регулируют порядок и условия направления граждан Республики Казахстан на лечение в зарубежные медицинские организации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Направление граждан Республики Казахстан на лечение в зарубежные медицинские организации осуществляется уполномоченным органом в области здравоохранения Республики Казахстан (далее - Уполномоченный орган) за счет бюджетных средств в соответствии: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перечнем заболеваний, при которых граждане Республики Казахстан направляются на лечение за рубеж за счет бюджетных средств,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перечнем отдельных категорий граждан Республики Казахстан, направляемых на лечение за рубеж за счет бюджетных средств,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создает, утверждает состав и Положение о постоянно действующей Комиссии по направлению граждан республики на лечение в зарубежные медицинские организации (далее -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рабочий орган по вопросам направления граждан Республики Казахстан на лечение за рубеж за счет бюджетных средств (далее - рабочий орган).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направления граждан Республики Казахстан на лечение</w:t>
      </w:r>
      <w:r>
        <w:br/>
      </w:r>
      <w:r>
        <w:rPr>
          <w:rFonts w:ascii="Times New Roman"/>
          <w:b/>
          <w:i w:val="false"/>
          <w:color w:val="000000"/>
        </w:rPr>
        <w:t>
за рубеж за счет бюджетных средств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Местный орган государственного управления здравоохранением областей, города республиканского значения и столицы (далее - управление здравоохранения) вносит на рассмотрение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 управления здравоохранения о направлении пациента на лечение в зарубежные медицинские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рабочего органа о целесообразности направления пациента на лечение в зарубежные медицинские организации за счет бюджетных средств (далее - заключение), где наиболее эффективно проводится высокотехнологичный метод лечения данного пациента на основе доказательной медицины.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получения заключения управление здравоохранения направляет в рабочий орган копию подробной выписки из истории болезни, представленной республиканской медицинской организацией, содержащей результаты всех проведенных исследований, консультаций, лечения и заключение о необходимости лечения пациента в зарубежных медицинских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истории болезни, подписанная лечащим врачом и заверенная первым руководителем (лицом его замещающим) и печатью, должна быть выдана не позднее одного месяца до ее направления в рабочий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Управление здравоохранения доставляет медицинские документы пациента в рабочий орган нарочно или посредством интернет-связи в течение 3-х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Для предоставления заключения рабочий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рассматривает медицинские документы пациента, представленные управлением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привлекает главных внештатных специалистов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предварительно в обязательном порядке телемедицинские консультации с зарубежными медицинскими организациями на предмет направления пациента на лечение за рубеж с предоставлением всех исследований, проведенных в условиях медицинских организаций Республики Казахстан. При необходимости телемедицинская консультация с зарубежной медицинской организацией проводится с участием пациента;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 согласии и подтверждении зарубежной медицинской организации о лечении пациента запрашивает программу лечения и калькуляцию расходов на ее оказание;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 согласованию с зарубежной медицинской организацией в соответствии с представленной программой лечения, проводит дополнительное обследование, консультацию специалистов в условиях рабочего органа или других профильных медицинских организаций Республики Казахстан, а при невозможности их проведения, согласовывает их проведение в зарубежной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на основании проведенной телеконсультации, результатов маркетинговых исследований ценовой политики и условии проведения лечения проводит отбор зарубежной медицинской организации и дает заключение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анализом стоимости лечения в не менее 2-х зарубежных медицинских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Заключение предоставляется рабочим органом в управление здравоохранения в течение 7 рабочих дней со дня поступления документов, при отсутствии показаний к госпитализации больного или проведения дополнительных лабораторно-диагностических исследований, и в течение 20 дней в случае проведения дополнительного обследования пациента или лечения в медицинских организациях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Оплата расходов рабочего органа осуществляется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Решение о направлении (отказе в направлении) пациента на лечение в зарубежную медицинскую организацию принимается Комиссией, на основании представленных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срок, не превышающий 10 рабочих дней, со дня их поступления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Выбор зарубежной медицинской организации осуществляется Комиссией с учетом качества оказания медицинской помощи в данной зарубежной медицинской организации, длительности ожидания и ценовой политики учитывая рекомендации, данных рабочим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Комиссии о направлении (отказе в направлении) пациента на лечение в зарубежные медицинские организации в порядке очередности или приоритетности оформляется протоколом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приоритетном порядке направляются дети, беременные женщины, пациенты, нуждающиеся в проведении трансплантации органов, тканей при наличии родственного донора, в соответствии со сложившейся очередностью в разрезе одного профиля заболевания.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Решение Комиссии о направлении (отказе в направлении) пациента на лечение в зарубежные медицинские организации в течение 3-х рабочих дней направляется пациенту (его законному представителю)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Дети, а также лица, нуждающиеся в постороннем уходе, направляются в зарубежные медицинские организации с сопровождающим лицом, транспортные расходы которого оплачиваются Уполномоченным органом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случае принятия Комиссией решения об отказе в направлении пациента на лечение в зарубежные медицинские организации Уполномоченный орган в течение 5 дней дает рекомендации пациенту (его законному представителю) об оказании медицинской помощи на территории республики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на основании решения Комиссии с учетом рекомендаций Рабочего органа заключает договор с зарубежной медицинской организацией на предоставление медицинских услуг гражданам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обеспечивает оплату расходов, связанных с направлением пациентов на лечение в зарубежные медицинские организации (лечение, проезд).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исключительных случаях Уполномоченным органом производится оплата расходов, связанных с транспортировкой граждан Республики Казахстан, находящихся в критическом состоянии в зарубежных медицинских организациях, по решению Комиссии при наличии согласования с Премьер-Министром Республики Казахстан.</w:t>
      </w:r>
    </w:p>
    <w:bookmarkEnd w:id="7"/>
    <w:bookmarkStart w:name="z4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граждан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лечение за рубеж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бюджетных средств</w:t>
      </w:r>
    </w:p>
    <w:bookmarkEnd w:id="8"/>
    <w:bookmarkStart w:name="z4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заболеваний,</w:t>
      </w:r>
      <w:r>
        <w:br/>
      </w:r>
      <w:r>
        <w:rPr>
          <w:rFonts w:ascii="Times New Roman"/>
          <w:b/>
          <w:i w:val="false"/>
          <w:color w:val="000000"/>
        </w:rPr>
        <w:t>
при которых граждане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направляются на лечение за рубеж за счет бюджетных средств</w:t>
      </w:r>
    </w:p>
    <w:bookmarkEnd w:id="9"/>
    <w:bookmarkStart w:name="z4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Артериовенозные мальформации и опухоли, требующие радиохирургического метода лечения (гамма-нож) ввиду локализации в хирургически недоступных функционально значимых областях головного мозга.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Артериовенозные мальформации сосудов ствола головного мозга, спинного мозга и артериальные аневризмы для эндоваскулярного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Опухоли основания черепа для трансорального удаления.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Злокачественные новообразования глаза, требующие радиохирургического лечения (гамма-нож, радиоактивные аппликаторы).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Кератопротезирование.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Заболевания, требующие трансплантации сердца, почки, печени, легких, костного мозга.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Стенозы гортани.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Стенозы трахеи.</w:t>
      </w:r>
    </w:p>
    <w:bookmarkEnd w:id="10"/>
    <w:bookmarkStart w:name="z5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лечение за рубеж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бюджетных средств</w:t>
      </w:r>
    </w:p>
    <w:bookmarkEnd w:id="11"/>
    <w:bookmarkStart w:name="z5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отдельных категорий граждан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направляемых на лечение за рубеж</w:t>
      </w:r>
      <w:r>
        <w:br/>
      </w:r>
      <w:r>
        <w:rPr>
          <w:rFonts w:ascii="Times New Roman"/>
          <w:b/>
          <w:i w:val="false"/>
          <w:color w:val="000000"/>
        </w:rPr>
        <w:t>
за счет бюджетных средств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Дети возрасте от 0 до 18 лет при наличии показаний и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лечебного эффекта.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исключительных случаях по поручению Президента Республики Казахстан, Премьер-Министра Республики Казахстан сотрудники правоохранительных органов, служащие Вооруженных Сил Республики Казахстан, получившие тяжелые травмы и увечья при исполнении служебных обязанностей, в отношении которых были использованы все разрешенные к применению методы диагностики и лечения в организациях здравоохранения Республики Казахстан без положительного эффекта.</w:t>
      </w:r>
    </w:p>
    <w:bookmarkEnd w:id="13"/>
    <w:bookmarkStart w:name="z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направления граждан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лечение за рубеж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бюджетных средств</w:t>
      </w:r>
    </w:p>
    <w:bookmarkEnd w:id="14"/>
    <w:bookmarkStart w:name="z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Заключение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целесообразности направления пациента на лечение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зарубежные медицинские организации за счет бюджетных средств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551"/>
        <w:gridCol w:w="4815"/>
      </w:tblGrid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Клинический диагноз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Сопутствующий диагноз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Проведенное лечение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Проведенные лабораторно-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исследования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необходимости 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пациента на лечение за рубеж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основании заключения консилиума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рекомендаций зарубежной клиники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нуждается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(нужное подчеркнуть)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Рекомендуемые медицинские центры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рубежом (страна)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5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лечения в медицинских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лечения с калькуляцией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(прилагается)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Нуждаемость в сопровождении (указать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причину)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Приоритетность направления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направления на госпитализацию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Руководитель медицинской организации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/___________/______________/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                                        (подпись)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