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fd90" w14:textId="f1af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вывода пакетов акций дочерних и зависимых организаций акционерного общества "Фонд национального благосостояния "Самрук-Қазына" на рынок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2011 года № 1027. Утратило силу постановлением Правительства Республики Казахстан от 5 июля 2016 года № 395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05.07.2016 </w:t>
      </w:r>
      <w:r>
        <w:rPr>
          <w:rFonts w:ascii="Times New Roman"/>
          <w:b w:val="false"/>
          <w:i w:val="false"/>
          <w:color w:val="ff0000"/>
          <w:sz w:val="28"/>
        </w:rPr>
        <w:t>№ 395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реализации поручения Президента Республики Казахстан, озвученного в ходе XIII съезда общественного объединения "Народно-Демократическая партия "Нур Отан" от 11 февраля 2011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вывода пакетов акций дочерних и зависимых организаций акционерного общества "Фонд национального благосостояния "Самрук-Қазына" на рынок ценных бумаг.</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сентября 2011 года № 1027</w:t>
      </w:r>
    </w:p>
    <w:bookmarkEnd w:id="1"/>
    <w:bookmarkStart w:name="z5" w:id="2"/>
    <w:p>
      <w:pPr>
        <w:spacing w:after="0"/>
        <w:ind w:left="0"/>
        <w:jc w:val="left"/>
      </w:pPr>
      <w:r>
        <w:rPr>
          <w:rFonts w:ascii="Times New Roman"/>
          <w:b/>
          <w:i w:val="false"/>
          <w:color w:val="000000"/>
        </w:rPr>
        <w:t xml:space="preserve"> 
Программа</w:t>
      </w:r>
      <w:r>
        <w:br/>
      </w:r>
      <w:r>
        <w:rPr>
          <w:rFonts w:ascii="Times New Roman"/>
          <w:b/>
          <w:i w:val="false"/>
          <w:color w:val="000000"/>
        </w:rPr>
        <w:t>
вывода пакетов акций дочерних и зависимых организаций</w:t>
      </w:r>
      <w:r>
        <w:br/>
      </w:r>
      <w:r>
        <w:rPr>
          <w:rFonts w:ascii="Times New Roman"/>
          <w:b/>
          <w:i w:val="false"/>
          <w:color w:val="000000"/>
        </w:rPr>
        <w:t>
акционерного общества "Фонд национального благосостояния</w:t>
      </w:r>
      <w:r>
        <w:br/>
      </w:r>
      <w:r>
        <w:rPr>
          <w:rFonts w:ascii="Times New Roman"/>
          <w:b/>
          <w:i w:val="false"/>
          <w:color w:val="000000"/>
        </w:rPr>
        <w:t>
"Самрук-Қазына" на рынок ценных бумаг</w:t>
      </w:r>
    </w:p>
    <w:bookmarkEnd w:id="2"/>
    <w:p>
      <w:pPr>
        <w:spacing w:after="0"/>
        <w:ind w:left="0"/>
        <w:jc w:val="both"/>
      </w:pPr>
      <w:r>
        <w:rPr>
          <w:rFonts w:ascii="Times New Roman"/>
          <w:b w:val="false"/>
          <w:i w:val="false"/>
          <w:color w:val="ff0000"/>
          <w:sz w:val="28"/>
        </w:rPr>
        <w:t xml:space="preserve">      Сноска. По всему тексту слова «население», «населения», «населению» заменить соответственно словами «граждане Республики Казахстан», «граждан Республики Казахстан», «гражданам Республики Казахстан» в соответствии с постановлением Правительства РК от 10.10.2014 </w:t>
      </w:r>
      <w:r>
        <w:rPr>
          <w:rFonts w:ascii="Times New Roman"/>
          <w:b w:val="false"/>
          <w:i w:val="false"/>
          <w:color w:val="ff0000"/>
          <w:sz w:val="28"/>
        </w:rPr>
        <w:t>№ 1084</w:t>
      </w:r>
      <w:r>
        <w:rPr>
          <w:rFonts w:ascii="Times New Roman"/>
          <w:b w:val="false"/>
          <w:i w:val="false"/>
          <w:color w:val="ff0000"/>
          <w:sz w:val="28"/>
        </w:rPr>
        <w:t>.</w:t>
      </w:r>
    </w:p>
    <w:bookmarkStart w:name="z6" w:id="3"/>
    <w:p>
      <w:pPr>
        <w:spacing w:after="0"/>
        <w:ind w:left="0"/>
        <w:jc w:val="left"/>
      </w:pPr>
      <w:r>
        <w:rPr>
          <w:rFonts w:ascii="Times New Roman"/>
          <w:b/>
          <w:i w:val="false"/>
          <w:color w:val="000000"/>
        </w:rPr>
        <w:t xml:space="preserve"> 
Содержание</w:t>
      </w:r>
    </w:p>
    <w:bookmarkEnd w:id="3"/>
    <w:bookmarkStart w:name="z7" w:id="4"/>
    <w:p>
      <w:pPr>
        <w:spacing w:after="0"/>
        <w:ind w:left="0"/>
        <w:jc w:val="both"/>
      </w:pPr>
      <w:r>
        <w:rPr>
          <w:rFonts w:ascii="Times New Roman"/>
          <w:b w:val="false"/>
          <w:i w:val="false"/>
          <w:color w:val="000000"/>
          <w:sz w:val="28"/>
        </w:rPr>
        <w:t>
      1. </w:t>
      </w:r>
      <w:r>
        <w:rPr>
          <w:rFonts w:ascii="Times New Roman"/>
          <w:b w:val="false"/>
          <w:i w:val="false"/>
          <w:color w:val="000000"/>
          <w:sz w:val="28"/>
        </w:rPr>
        <w:t>Паспорт</w:t>
      </w:r>
      <w:r>
        <w:rPr>
          <w:rFonts w:ascii="Times New Roman"/>
          <w:b w:val="false"/>
          <w:i w:val="false"/>
          <w:color w:val="000000"/>
          <w:sz w:val="28"/>
        </w:rPr>
        <w:t xml:space="preserve"> Программы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Введение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Анализ</w:t>
      </w:r>
      <w:r>
        <w:rPr>
          <w:rFonts w:ascii="Times New Roman"/>
          <w:b w:val="false"/>
          <w:i w:val="false"/>
          <w:color w:val="000000"/>
          <w:sz w:val="28"/>
        </w:rPr>
        <w:t xml:space="preserve"> текущей ситуации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Цели и задачи</w:t>
      </w:r>
      <w:r>
        <w:rPr>
          <w:rFonts w:ascii="Times New Roman"/>
          <w:b w:val="false"/>
          <w:i w:val="false"/>
          <w:color w:val="000000"/>
          <w:sz w:val="28"/>
        </w:rPr>
        <w:t xml:space="preserve"> Программы, целевые индикаторы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Этапы реализации</w:t>
      </w:r>
      <w:r>
        <w:rPr>
          <w:rFonts w:ascii="Times New Roman"/>
          <w:b w:val="false"/>
          <w:i w:val="false"/>
          <w:color w:val="000000"/>
          <w:sz w:val="28"/>
        </w:rPr>
        <w:t xml:space="preserve"> Программы "Народное IPO".</w:t>
      </w:r>
      <w:r>
        <w:br/>
      </w:r>
      <w:r>
        <w:rPr>
          <w:rFonts w:ascii="Times New Roman"/>
          <w:b w:val="false"/>
          <w:i w:val="false"/>
          <w:color w:val="000000"/>
          <w:sz w:val="28"/>
        </w:rPr>
        <w:t>
</w:t>
      </w:r>
      <w:r>
        <w:rPr>
          <w:rFonts w:ascii="Times New Roman"/>
          <w:b w:val="false"/>
          <w:i w:val="false"/>
          <w:color w:val="000000"/>
          <w:sz w:val="28"/>
        </w:rPr>
        <w:t>
      Вывод акций компаний на рынок ценных бумаг</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Основные риски</w:t>
      </w:r>
      <w:r>
        <w:rPr>
          <w:rFonts w:ascii="Times New Roman"/>
          <w:b w:val="false"/>
          <w:i w:val="false"/>
          <w:color w:val="000000"/>
          <w:sz w:val="28"/>
        </w:rPr>
        <w:t xml:space="preserve"> и меры по их управлению</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Мероприятия</w:t>
      </w:r>
      <w:r>
        <w:rPr>
          <w:rFonts w:ascii="Times New Roman"/>
          <w:b w:val="false"/>
          <w:i w:val="false"/>
          <w:color w:val="000000"/>
          <w:sz w:val="28"/>
        </w:rPr>
        <w:t xml:space="preserve"> по реализации Программы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Необходимые ресурсы</w:t>
      </w:r>
    </w:p>
    <w:bookmarkEnd w:id="4"/>
    <w:bookmarkStart w:name="z16" w:id="5"/>
    <w:p>
      <w:pPr>
        <w:spacing w:after="0"/>
        <w:ind w:left="0"/>
        <w:jc w:val="both"/>
      </w:pPr>
      <w:r>
        <w:rPr>
          <w:rFonts w:ascii="Times New Roman"/>
          <w:b w:val="false"/>
          <w:i w:val="false"/>
          <w:color w:val="000000"/>
          <w:sz w:val="28"/>
        </w:rPr>
        <w:t>
</w:t>
      </w:r>
      <w:r>
        <w:rPr>
          <w:rFonts w:ascii="Times New Roman"/>
          <w:b/>
          <w:i w:val="false"/>
          <w:color w:val="000000"/>
          <w:sz w:val="28"/>
        </w:rPr>
        <w:t>                          1. Паспорт Программы</w:t>
      </w:r>
    </w:p>
    <w:bookmarkEnd w:id="5"/>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10.10.2014 </w:t>
      </w:r>
      <w:r>
        <w:rPr>
          <w:rFonts w:ascii="Times New Roman"/>
          <w:b w:val="false"/>
          <w:i w:val="false"/>
          <w:color w:val="ff0000"/>
          <w:sz w:val="28"/>
        </w:rPr>
        <w:t>№ 1084</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Программа вывода пакетов акций дочерних и</w:t>
      </w:r>
      <w:r>
        <w:br/>
      </w:r>
      <w:r>
        <w:rPr>
          <w:rFonts w:ascii="Times New Roman"/>
          <w:b w:val="false"/>
          <w:i w:val="false"/>
          <w:color w:val="000000"/>
          <w:sz w:val="28"/>
        </w:rPr>
        <w:t>
программы             зависимых организаций АО "Фонд национального</w:t>
      </w:r>
      <w:r>
        <w:br/>
      </w:r>
      <w:r>
        <w:rPr>
          <w:rFonts w:ascii="Times New Roman"/>
          <w:b w:val="false"/>
          <w:i w:val="false"/>
          <w:color w:val="000000"/>
          <w:sz w:val="28"/>
        </w:rPr>
        <w:t>
                      благосостояния "Самрук-Қазына" на рынок ценных</w:t>
      </w:r>
      <w:r>
        <w:br/>
      </w:r>
      <w:r>
        <w:rPr>
          <w:rFonts w:ascii="Times New Roman"/>
          <w:b w:val="false"/>
          <w:i w:val="false"/>
          <w:color w:val="000000"/>
          <w:sz w:val="28"/>
        </w:rPr>
        <w:t>
                      бумаг</w:t>
      </w:r>
    </w:p>
    <w:p>
      <w:pPr>
        <w:spacing w:after="0"/>
        <w:ind w:left="0"/>
        <w:jc w:val="both"/>
      </w:pPr>
      <w:r>
        <w:rPr>
          <w:rFonts w:ascii="Times New Roman"/>
          <w:b w:val="false"/>
          <w:i w:val="false"/>
          <w:color w:val="000000"/>
          <w:sz w:val="28"/>
        </w:rPr>
        <w:t>Основание для         Поручение Президента Республики Казахстан</w:t>
      </w:r>
      <w:r>
        <w:br/>
      </w:r>
      <w:r>
        <w:rPr>
          <w:rFonts w:ascii="Times New Roman"/>
          <w:b w:val="false"/>
          <w:i w:val="false"/>
          <w:color w:val="000000"/>
          <w:sz w:val="28"/>
        </w:rPr>
        <w:t>
разработки            Назарбаева Н.А., данное в ходе XIII съезда</w:t>
      </w:r>
      <w:r>
        <w:br/>
      </w:r>
      <w:r>
        <w:rPr>
          <w:rFonts w:ascii="Times New Roman"/>
          <w:b w:val="false"/>
          <w:i w:val="false"/>
          <w:color w:val="000000"/>
          <w:sz w:val="28"/>
        </w:rPr>
        <w:t>
                      Народно-Демократической партии "Нур-Отан" от 11</w:t>
      </w:r>
      <w:r>
        <w:br/>
      </w:r>
      <w:r>
        <w:rPr>
          <w:rFonts w:ascii="Times New Roman"/>
          <w:b w:val="false"/>
          <w:i w:val="false"/>
          <w:color w:val="000000"/>
          <w:sz w:val="28"/>
        </w:rPr>
        <w:t>
                      февраля 2011 года</w:t>
      </w:r>
    </w:p>
    <w:p>
      <w:pPr>
        <w:spacing w:after="0"/>
        <w:ind w:left="0"/>
        <w:jc w:val="both"/>
      </w:pPr>
      <w:r>
        <w:rPr>
          <w:rFonts w:ascii="Times New Roman"/>
          <w:b w:val="false"/>
          <w:i w:val="false"/>
          <w:color w:val="000000"/>
          <w:sz w:val="28"/>
        </w:rPr>
        <w:t>Разработчик           Министерство экономического развития и торговли</w:t>
      </w:r>
      <w:r>
        <w:br/>
      </w:r>
      <w:r>
        <w:rPr>
          <w:rFonts w:ascii="Times New Roman"/>
          <w:b w:val="false"/>
          <w:i w:val="false"/>
          <w:color w:val="000000"/>
          <w:sz w:val="28"/>
        </w:rPr>
        <w:t>
                      Республики Казахстан совместно с АО "Фонд</w:t>
      </w:r>
      <w:r>
        <w:br/>
      </w:r>
      <w:r>
        <w:rPr>
          <w:rFonts w:ascii="Times New Roman"/>
          <w:b w:val="false"/>
          <w:i w:val="false"/>
          <w:color w:val="000000"/>
          <w:sz w:val="28"/>
        </w:rPr>
        <w:t>
                      национального благосостояния "Самрук-Қазына"</w:t>
      </w:r>
    </w:p>
    <w:p>
      <w:pPr>
        <w:spacing w:after="0"/>
        <w:ind w:left="0"/>
        <w:jc w:val="both"/>
      </w:pPr>
      <w:r>
        <w:rPr>
          <w:rFonts w:ascii="Times New Roman"/>
          <w:b w:val="false"/>
          <w:i w:val="false"/>
          <w:color w:val="000000"/>
          <w:sz w:val="28"/>
        </w:rPr>
        <w:t>Цель программы        Обеспечение возможности для граждан Республики</w:t>
      </w:r>
      <w:r>
        <w:br/>
      </w:r>
      <w:r>
        <w:rPr>
          <w:rFonts w:ascii="Times New Roman"/>
          <w:b w:val="false"/>
          <w:i w:val="false"/>
          <w:color w:val="000000"/>
          <w:sz w:val="28"/>
        </w:rPr>
        <w:t>
                      Казахстан приобрести акции ведущих</w:t>
      </w:r>
      <w:r>
        <w:br/>
      </w:r>
      <w:r>
        <w:rPr>
          <w:rFonts w:ascii="Times New Roman"/>
          <w:b w:val="false"/>
          <w:i w:val="false"/>
          <w:color w:val="000000"/>
          <w:sz w:val="28"/>
        </w:rPr>
        <w:t>
                      отечественных компаний и способствование</w:t>
      </w:r>
      <w:r>
        <w:br/>
      </w:r>
      <w:r>
        <w:rPr>
          <w:rFonts w:ascii="Times New Roman"/>
          <w:b w:val="false"/>
          <w:i w:val="false"/>
          <w:color w:val="000000"/>
          <w:sz w:val="28"/>
        </w:rPr>
        <w:t>
                      развитию казахстанского рынка ценных бумаг</w:t>
      </w:r>
    </w:p>
    <w:p>
      <w:pPr>
        <w:spacing w:after="0"/>
        <w:ind w:left="0"/>
        <w:jc w:val="both"/>
      </w:pPr>
      <w:r>
        <w:rPr>
          <w:rFonts w:ascii="Times New Roman"/>
          <w:b w:val="false"/>
          <w:i w:val="false"/>
          <w:color w:val="000000"/>
          <w:sz w:val="28"/>
        </w:rPr>
        <w:t>Задачи                Предоставление гражданам Республики Казахстан</w:t>
      </w:r>
      <w:r>
        <w:br/>
      </w:r>
      <w:r>
        <w:rPr>
          <w:rFonts w:ascii="Times New Roman"/>
          <w:b w:val="false"/>
          <w:i w:val="false"/>
          <w:color w:val="000000"/>
          <w:sz w:val="28"/>
        </w:rPr>
        <w:t>
                      возможности владения акциями крупнейших</w:t>
      </w:r>
      <w:r>
        <w:br/>
      </w:r>
      <w:r>
        <w:rPr>
          <w:rFonts w:ascii="Times New Roman"/>
          <w:b w:val="false"/>
          <w:i w:val="false"/>
          <w:color w:val="000000"/>
          <w:sz w:val="28"/>
        </w:rPr>
        <w:t>
                      предприятий страны;</w:t>
      </w:r>
      <w:r>
        <w:br/>
      </w:r>
      <w:r>
        <w:rPr>
          <w:rFonts w:ascii="Times New Roman"/>
          <w:b w:val="false"/>
          <w:i w:val="false"/>
          <w:color w:val="000000"/>
          <w:sz w:val="28"/>
        </w:rPr>
        <w:t>
                      создание нового инструмента инвестирования и</w:t>
      </w:r>
      <w:r>
        <w:br/>
      </w:r>
      <w:r>
        <w:rPr>
          <w:rFonts w:ascii="Times New Roman"/>
          <w:b w:val="false"/>
          <w:i w:val="false"/>
          <w:color w:val="000000"/>
          <w:sz w:val="28"/>
        </w:rPr>
        <w:t>
                      приумножения сбережений граждан</w:t>
      </w:r>
      <w:r>
        <w:br/>
      </w:r>
      <w:r>
        <w:rPr>
          <w:rFonts w:ascii="Times New Roman"/>
          <w:b w:val="false"/>
          <w:i w:val="false"/>
          <w:color w:val="000000"/>
          <w:sz w:val="28"/>
        </w:rPr>
        <w:t>
                      Республики Казахстан;</w:t>
      </w:r>
      <w:r>
        <w:br/>
      </w:r>
      <w:r>
        <w:rPr>
          <w:rFonts w:ascii="Times New Roman"/>
          <w:b w:val="false"/>
          <w:i w:val="false"/>
          <w:color w:val="000000"/>
          <w:sz w:val="28"/>
        </w:rPr>
        <w:t>
                      дальнейшее развитие рынка ценных бумаг;</w:t>
      </w:r>
      <w:r>
        <w:br/>
      </w:r>
      <w:r>
        <w:rPr>
          <w:rFonts w:ascii="Times New Roman"/>
          <w:b w:val="false"/>
          <w:i w:val="false"/>
          <w:color w:val="000000"/>
          <w:sz w:val="28"/>
        </w:rPr>
        <w:t>
                      привлечение дополнительного финансирования</w:t>
      </w:r>
      <w:r>
        <w:br/>
      </w:r>
      <w:r>
        <w:rPr>
          <w:rFonts w:ascii="Times New Roman"/>
          <w:b w:val="false"/>
          <w:i w:val="false"/>
          <w:color w:val="000000"/>
          <w:sz w:val="28"/>
        </w:rPr>
        <w:t>
                      компаний с целью реализации инвестиционных</w:t>
      </w:r>
      <w:r>
        <w:br/>
      </w:r>
      <w:r>
        <w:rPr>
          <w:rFonts w:ascii="Times New Roman"/>
          <w:b w:val="false"/>
          <w:i w:val="false"/>
          <w:color w:val="000000"/>
          <w:sz w:val="28"/>
        </w:rPr>
        <w:t>
                      программ.</w:t>
      </w:r>
    </w:p>
    <w:p>
      <w:pPr>
        <w:spacing w:after="0"/>
        <w:ind w:left="0"/>
        <w:jc w:val="both"/>
      </w:pPr>
      <w:r>
        <w:rPr>
          <w:rFonts w:ascii="Times New Roman"/>
          <w:b w:val="false"/>
          <w:i w:val="false"/>
          <w:color w:val="000000"/>
          <w:sz w:val="28"/>
        </w:rPr>
        <w:t>Срок реализации       2011-2022 годы</w:t>
      </w:r>
    </w:p>
    <w:p>
      <w:pPr>
        <w:spacing w:after="0"/>
        <w:ind w:left="0"/>
        <w:jc w:val="both"/>
      </w:pPr>
      <w:r>
        <w:rPr>
          <w:rFonts w:ascii="Times New Roman"/>
          <w:b w:val="false"/>
          <w:i w:val="false"/>
          <w:color w:val="000000"/>
          <w:sz w:val="28"/>
        </w:rPr>
        <w:t>Необходимые           Собственные средства АО "Фонд национального</w:t>
      </w:r>
      <w:r>
        <w:br/>
      </w:r>
      <w:r>
        <w:rPr>
          <w:rFonts w:ascii="Times New Roman"/>
          <w:b w:val="false"/>
          <w:i w:val="false"/>
          <w:color w:val="000000"/>
          <w:sz w:val="28"/>
        </w:rPr>
        <w:t>
ресурсы и источники   благосостояния "Самрук-Қазына" и его дочерних</w:t>
      </w:r>
      <w:r>
        <w:br/>
      </w:r>
      <w:r>
        <w:rPr>
          <w:rFonts w:ascii="Times New Roman"/>
          <w:b w:val="false"/>
          <w:i w:val="false"/>
          <w:color w:val="000000"/>
          <w:sz w:val="28"/>
        </w:rPr>
        <w:t>
финансирования        и зависимых организаций.</w:t>
      </w:r>
      <w:r>
        <w:br/>
      </w:r>
      <w:r>
        <w:rPr>
          <w:rFonts w:ascii="Times New Roman"/>
          <w:b w:val="false"/>
          <w:i w:val="false"/>
          <w:color w:val="000000"/>
          <w:sz w:val="28"/>
        </w:rPr>
        <w:t>
                      Средства республиканского бюджета, выделяемые</w:t>
      </w:r>
      <w:r>
        <w:br/>
      </w:r>
      <w:r>
        <w:rPr>
          <w:rFonts w:ascii="Times New Roman"/>
          <w:b w:val="false"/>
          <w:i w:val="false"/>
          <w:color w:val="000000"/>
          <w:sz w:val="28"/>
        </w:rPr>
        <w:t>
                      государственным органам на обеспечение их</w:t>
      </w:r>
      <w:r>
        <w:br/>
      </w:r>
      <w:r>
        <w:rPr>
          <w:rFonts w:ascii="Times New Roman"/>
          <w:b w:val="false"/>
          <w:i w:val="false"/>
          <w:color w:val="000000"/>
          <w:sz w:val="28"/>
        </w:rPr>
        <w:t>
                      деятельности, направленные на совершенствование</w:t>
      </w:r>
      <w:r>
        <w:br/>
      </w:r>
      <w:r>
        <w:rPr>
          <w:rFonts w:ascii="Times New Roman"/>
          <w:b w:val="false"/>
          <w:i w:val="false"/>
          <w:color w:val="000000"/>
          <w:sz w:val="28"/>
        </w:rPr>
        <w:t>
                      инфраструктуры рынка ценных бумаг и повышения</w:t>
      </w:r>
      <w:r>
        <w:br/>
      </w:r>
      <w:r>
        <w:rPr>
          <w:rFonts w:ascii="Times New Roman"/>
          <w:b w:val="false"/>
          <w:i w:val="false"/>
          <w:color w:val="000000"/>
          <w:sz w:val="28"/>
        </w:rPr>
        <w:t>
                      финансово-инвестиционной грамотности граждан</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Целевые индикаторы    1) </w:t>
      </w:r>
      <w:r>
        <w:rPr>
          <w:rFonts w:ascii="Times New Roman"/>
          <w:b w:val="false"/>
          <w:i w:val="false"/>
          <w:color w:val="ff0000"/>
          <w:sz w:val="28"/>
        </w:rPr>
        <w:t>исключен постановлением Правительства РК</w:t>
      </w:r>
      <w:r>
        <w:br/>
      </w:r>
      <w:r>
        <w:rPr>
          <w:rFonts w:ascii="Times New Roman"/>
          <w:b w:val="false"/>
          <w:i w:val="false"/>
          <w:color w:val="000000"/>
          <w:sz w:val="28"/>
        </w:rPr>
        <w:t>
</w:t>
      </w:r>
      <w:r>
        <w:rPr>
          <w:rFonts w:ascii="Times New Roman"/>
          <w:b w:val="false"/>
          <w:i w:val="false"/>
          <w:color w:val="ff0000"/>
          <w:sz w:val="28"/>
        </w:rPr>
        <w:t xml:space="preserve">                      от 10.10.2014 </w:t>
      </w:r>
      <w:r>
        <w:rPr>
          <w:rFonts w:ascii="Times New Roman"/>
          <w:b w:val="false"/>
          <w:i w:val="false"/>
          <w:color w:val="000000"/>
          <w:sz w:val="28"/>
        </w:rPr>
        <w:t>№ 1084</w:t>
      </w:r>
      <w:r>
        <w:rPr>
          <w:rFonts w:ascii="Times New Roman"/>
          <w:b w:val="false"/>
          <w:i w:val="false"/>
          <w:color w:val="ff0000"/>
          <w:sz w:val="28"/>
        </w:rPr>
        <w:t>;</w:t>
      </w:r>
      <w:r>
        <w:br/>
      </w:r>
      <w:r>
        <w:rPr>
          <w:rFonts w:ascii="Times New Roman"/>
          <w:b w:val="false"/>
          <w:i w:val="false"/>
          <w:color w:val="000000"/>
          <w:sz w:val="28"/>
        </w:rPr>
        <w:t>
                      2) привлечение к участию в Программе не менее</w:t>
      </w:r>
      <w:r>
        <w:br/>
      </w:r>
      <w:r>
        <w:rPr>
          <w:rFonts w:ascii="Times New Roman"/>
          <w:b w:val="false"/>
          <w:i w:val="false"/>
          <w:color w:val="000000"/>
          <w:sz w:val="28"/>
        </w:rPr>
        <w:t>
                      160 000 физических лиц - граждан Республики</w:t>
      </w:r>
      <w:r>
        <w:br/>
      </w:r>
      <w:r>
        <w:rPr>
          <w:rFonts w:ascii="Times New Roman"/>
          <w:b w:val="false"/>
          <w:i w:val="false"/>
          <w:color w:val="000000"/>
          <w:sz w:val="28"/>
        </w:rPr>
        <w:t>
                      Казахстан;</w:t>
      </w:r>
      <w:r>
        <w:br/>
      </w:r>
      <w:r>
        <w:rPr>
          <w:rFonts w:ascii="Times New Roman"/>
          <w:b w:val="false"/>
          <w:i w:val="false"/>
          <w:color w:val="000000"/>
          <w:sz w:val="28"/>
        </w:rPr>
        <w:t>
                      3) рост объема (капитализации) рынка акций</w:t>
      </w:r>
      <w:r>
        <w:br/>
      </w:r>
      <w:r>
        <w:rPr>
          <w:rFonts w:ascii="Times New Roman"/>
          <w:b w:val="false"/>
          <w:i w:val="false"/>
          <w:color w:val="000000"/>
          <w:sz w:val="28"/>
        </w:rPr>
        <w:t>
                      Казахстанской фондовой биржи не менее чем на</w:t>
      </w:r>
      <w:r>
        <w:br/>
      </w:r>
      <w:r>
        <w:rPr>
          <w:rFonts w:ascii="Times New Roman"/>
          <w:b w:val="false"/>
          <w:i w:val="false"/>
          <w:color w:val="000000"/>
          <w:sz w:val="28"/>
        </w:rPr>
        <w:t>
                      15-20 % к 2022 г. от среднего показателя за</w:t>
      </w:r>
      <w:r>
        <w:br/>
      </w:r>
      <w:r>
        <w:rPr>
          <w:rFonts w:ascii="Times New Roman"/>
          <w:b w:val="false"/>
          <w:i w:val="false"/>
          <w:color w:val="000000"/>
          <w:sz w:val="28"/>
        </w:rPr>
        <w:t>
                      2011 год;</w:t>
      </w:r>
      <w:r>
        <w:br/>
      </w:r>
      <w:r>
        <w:rPr>
          <w:rFonts w:ascii="Times New Roman"/>
          <w:b w:val="false"/>
          <w:i w:val="false"/>
          <w:color w:val="000000"/>
          <w:sz w:val="28"/>
        </w:rPr>
        <w:t>
                      4) привлечение не менее 500 млн. долларов США в</w:t>
      </w:r>
      <w:r>
        <w:br/>
      </w:r>
      <w:r>
        <w:rPr>
          <w:rFonts w:ascii="Times New Roman"/>
          <w:b w:val="false"/>
          <w:i w:val="false"/>
          <w:color w:val="000000"/>
          <w:sz w:val="28"/>
        </w:rPr>
        <w:t>
                      рамках размещения акций компаний Фонда до 2022</w:t>
      </w:r>
      <w:r>
        <w:br/>
      </w:r>
      <w:r>
        <w:rPr>
          <w:rFonts w:ascii="Times New Roman"/>
          <w:b w:val="false"/>
          <w:i w:val="false"/>
          <w:color w:val="000000"/>
          <w:sz w:val="28"/>
        </w:rPr>
        <w:t>
                      года.</w:t>
      </w:r>
    </w:p>
    <w:bookmarkStart w:name="z17" w:id="6"/>
    <w:p>
      <w:pPr>
        <w:spacing w:after="0"/>
        <w:ind w:left="0"/>
        <w:jc w:val="left"/>
      </w:pPr>
      <w:r>
        <w:rPr>
          <w:rFonts w:ascii="Times New Roman"/>
          <w:b/>
          <w:i w:val="false"/>
          <w:color w:val="000000"/>
        </w:rPr>
        <w:t xml:space="preserve"> 
2. Введение</w:t>
      </w:r>
    </w:p>
    <w:bookmarkEnd w:id="6"/>
    <w:bookmarkStart w:name="z18" w:id="7"/>
    <w:p>
      <w:pPr>
        <w:spacing w:after="0"/>
        <w:ind w:left="0"/>
        <w:jc w:val="both"/>
      </w:pPr>
      <w:r>
        <w:rPr>
          <w:rFonts w:ascii="Times New Roman"/>
          <w:b w:val="false"/>
          <w:i w:val="false"/>
          <w:color w:val="000000"/>
          <w:sz w:val="28"/>
        </w:rPr>
        <w:t xml:space="preserve">
      В 2011 году Казахстан отмечает 20-летие независимости. Основным приоритетом государства на протяжении всего этого периода остается социальное и экономическое благополучие граждан страны. </w:t>
      </w:r>
      <w:r>
        <w:br/>
      </w:r>
      <w:r>
        <w:rPr>
          <w:rFonts w:ascii="Times New Roman"/>
          <w:b w:val="false"/>
          <w:i w:val="false"/>
          <w:color w:val="000000"/>
          <w:sz w:val="28"/>
        </w:rPr>
        <w:t>
</w:t>
      </w:r>
      <w:r>
        <w:rPr>
          <w:rFonts w:ascii="Times New Roman"/>
          <w:b w:val="false"/>
          <w:i w:val="false"/>
          <w:color w:val="000000"/>
          <w:sz w:val="28"/>
        </w:rPr>
        <w:t>
      Программа первичного размещения акций (далее - IPO</w:t>
      </w:r>
      <w:r>
        <w:rPr>
          <w:rFonts w:ascii="Times New Roman"/>
          <w:b w:val="false"/>
          <w:i w:val="false"/>
          <w:color w:val="000000"/>
          <w:vertAlign w:val="superscript"/>
        </w:rPr>
        <w:t>1</w:t>
      </w:r>
      <w:r>
        <w:rPr>
          <w:rFonts w:ascii="Times New Roman"/>
          <w:b w:val="false"/>
          <w:i w:val="false"/>
          <w:color w:val="000000"/>
          <w:sz w:val="28"/>
        </w:rPr>
        <w:t>) дочерних и зависимых организаций АО "Фонд национального благосостояния "Самрук-Қазына" на рынке ценных бумаг (далее - Программа или Программа "Народное IPO"), разработанная во исполнение поручений Главы государства, данных в ходе XIII Съезда Народно-Демократической Партии "Нур-Отан" от 11 февраля 2011 года, в соответствии с которыми акционерному обществу "Фонд национального благосостояния "Самрук-Қазына" (далее - Фонд или АО "Самрук-Қазына") совместно с другими государственными структурами необходимо разработать и реализовать данную Программу.</w:t>
      </w:r>
      <w:r>
        <w:br/>
      </w:r>
      <w:r>
        <w:rPr>
          <w:rFonts w:ascii="Times New Roman"/>
          <w:b w:val="false"/>
          <w:i w:val="false"/>
          <w:color w:val="000000"/>
          <w:sz w:val="28"/>
        </w:rPr>
        <w:t>
</w:t>
      </w:r>
      <w:r>
        <w:rPr>
          <w:rFonts w:ascii="Times New Roman"/>
          <w:b w:val="false"/>
          <w:i w:val="false"/>
          <w:color w:val="000000"/>
          <w:sz w:val="28"/>
        </w:rPr>
        <w:t>
      Программа разрабатывается в интересах граждан Республики Казахстан и направлена на обеспечение возможности для граждан Республики Казахстан приобрести акции ведущих отечественных компаний, приобретая которые казахстанцы станут их совладельцами и получат возможность личного участия в экономическом росте страны.</w:t>
      </w:r>
      <w:r>
        <w:br/>
      </w:r>
      <w:r>
        <w:rPr>
          <w:rFonts w:ascii="Times New Roman"/>
          <w:b w:val="false"/>
          <w:i w:val="false"/>
          <w:color w:val="000000"/>
          <w:sz w:val="28"/>
        </w:rPr>
        <w:t>
</w:t>
      </w:r>
      <w:r>
        <w:rPr>
          <w:rFonts w:ascii="Times New Roman"/>
          <w:b w:val="false"/>
          <w:i w:val="false"/>
          <w:color w:val="000000"/>
          <w:sz w:val="28"/>
        </w:rPr>
        <w:t>
      Данная Программа также будет способствовать развитию казахстанского рынка ценных бумаг и экономики страны в целом, за счет привлечения сбережений граждан Республики Казахстан на рынок капитала, повышения финансовой грамотности граждан Республики Казахстан и обеспечения необходимых условий для выхода на фондовый рынок для широкого круга государственных и частных компаний.</w:t>
      </w:r>
      <w:r>
        <w:br/>
      </w:r>
      <w:r>
        <w:rPr>
          <w:rFonts w:ascii="Times New Roman"/>
          <w:b w:val="false"/>
          <w:i w:val="false"/>
          <w:color w:val="000000"/>
          <w:sz w:val="28"/>
        </w:rPr>
        <w:t>
</w:t>
      </w:r>
      <w:r>
        <w:rPr>
          <w:rFonts w:ascii="Times New Roman"/>
          <w:b w:val="false"/>
          <w:i w:val="false"/>
          <w:color w:val="000000"/>
          <w:sz w:val="28"/>
        </w:rPr>
        <w:t xml:space="preserve">
      Программа "Народное IPO" будет проводиться на принципах прозрачности, открытости, справедливости и равной доступности для всех казахстанцев. При реализации программы будет обеспечено приоритетное право граждан Казахстана на участие в Программе "Народное IPO". </w:t>
      </w:r>
      <w:r>
        <w:br/>
      </w:r>
      <w:r>
        <w:rPr>
          <w:rFonts w:ascii="Times New Roman"/>
          <w:b w:val="false"/>
          <w:i w:val="false"/>
          <w:color w:val="000000"/>
          <w:sz w:val="28"/>
        </w:rPr>
        <w:t>
</w:t>
      </w:r>
      <w:r>
        <w:rPr>
          <w:rFonts w:ascii="Times New Roman"/>
          <w:b w:val="false"/>
          <w:i w:val="false"/>
          <w:color w:val="000000"/>
          <w:sz w:val="28"/>
        </w:rPr>
        <w:t>
      Казахстан успешно вышел из мирового финансового кризиса, что открывает перед казахстанской экономикой и национальными компаниями позитивные перспективы дальнейшего роста. Казахстанцы, которые примут участие в Программе, приобретая акции крупнейших компаний, в долгосрочной перспективе смогут получать доход от прибыли.</w:t>
      </w:r>
      <w:r>
        <w:br/>
      </w:r>
      <w:r>
        <w:rPr>
          <w:rFonts w:ascii="Times New Roman"/>
          <w:b w:val="false"/>
          <w:i w:val="false"/>
          <w:color w:val="000000"/>
          <w:sz w:val="28"/>
        </w:rPr>
        <w:t>
</w:t>
      </w:r>
      <w:r>
        <w:rPr>
          <w:rFonts w:ascii="Times New Roman"/>
          <w:b w:val="false"/>
          <w:i w:val="false"/>
          <w:color w:val="000000"/>
          <w:sz w:val="28"/>
        </w:rPr>
        <w:t>
      Реализация Программы будет осуществляться на последовательной и комплексной основе, Программа нацелена на осуществление серии первичных размещений акций по мере готовности компаний. В ходе реализации Программы, одновременно с подготовительными работами государственных компаний к IPO, Правительство Республики Казахстан и другие уполномоченные государственные органы проведут совместную работу по своевременному внесению требуемых изменений в нормативные и правовые акты в целях обеспечения условий, необходимых для успешного проведения IPO.</w:t>
      </w:r>
      <w:r>
        <w:br/>
      </w:r>
      <w:r>
        <w:rPr>
          <w:rFonts w:ascii="Times New Roman"/>
          <w:b w:val="false"/>
          <w:i w:val="false"/>
          <w:color w:val="000000"/>
          <w:sz w:val="28"/>
        </w:rPr>
        <w:t>
</w:t>
      </w:r>
      <w:r>
        <w:rPr>
          <w:rFonts w:ascii="Times New Roman"/>
          <w:b w:val="false"/>
          <w:i w:val="false"/>
          <w:color w:val="000000"/>
          <w:sz w:val="28"/>
        </w:rPr>
        <w:t>
      В ходе реализации Программы Компании-кандидаты на участие в "Народном IPO" (далее - Компании-кандидаты) должны будут усовершенствовать систему корпоративного управления, приняв наиболее эффективные модели руководства, улучшить информационную прозрачность. Таким образом, крупнейшие компании-лидеры казахстанской экономики, будут задавать передовой формат, способствовать развитию корпоративной культуры в стране, а также обеспечат информированность общества о своей деятельности.</w:t>
      </w:r>
      <w:r>
        <w:br/>
      </w:r>
      <w:r>
        <w:rPr>
          <w:rFonts w:ascii="Times New Roman"/>
          <w:b w:val="false"/>
          <w:i w:val="false"/>
          <w:color w:val="000000"/>
          <w:sz w:val="28"/>
        </w:rPr>
        <w:t>
</w:t>
      </w:r>
      <w:r>
        <w:rPr>
          <w:rFonts w:ascii="Times New Roman"/>
          <w:b w:val="false"/>
          <w:i w:val="false"/>
          <w:color w:val="000000"/>
          <w:sz w:val="28"/>
        </w:rPr>
        <w:t>
      Параллельно изменениям в нормативно-правовых актах, а также подготовке Компаний-кандидатов к участию в Программе, будет реализована полномасштабная информационно-образовательная программа, направленная на обеспечение максимальной осведомленности граждан Республики Казахстан о Программе и повышение финансовой грамотности граждан Республики Казахстан.</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англ. Initial public offering</w:t>
      </w:r>
    </w:p>
    <w:bookmarkEnd w:id="7"/>
    <w:bookmarkStart w:name="z27" w:id="8"/>
    <w:p>
      <w:pPr>
        <w:spacing w:after="0"/>
        <w:ind w:left="0"/>
        <w:jc w:val="left"/>
      </w:pPr>
      <w:r>
        <w:rPr>
          <w:rFonts w:ascii="Times New Roman"/>
          <w:b/>
          <w:i w:val="false"/>
          <w:color w:val="000000"/>
        </w:rPr>
        <w:t xml:space="preserve"> 
3. Анализ текущей ситуации</w:t>
      </w:r>
    </w:p>
    <w:bookmarkEnd w:id="8"/>
    <w:p>
      <w:pPr>
        <w:spacing w:after="0"/>
        <w:ind w:left="0"/>
        <w:jc w:val="both"/>
      </w:pPr>
      <w:r>
        <w:rPr>
          <w:rFonts w:ascii="Times New Roman"/>
          <w:b w:val="false"/>
          <w:i w:val="false"/>
          <w:color w:val="000000"/>
          <w:sz w:val="28"/>
        </w:rPr>
        <w:t>Анализ рынка розничного инвестирования в Казахстане</w:t>
      </w:r>
      <w:r>
        <w:br/>
      </w:r>
      <w:r>
        <w:rPr>
          <w:rFonts w:ascii="Times New Roman"/>
          <w:b w:val="false"/>
          <w:i w:val="false"/>
          <w:color w:val="000000"/>
          <w:sz w:val="28"/>
        </w:rPr>
        <w:t>
Обзор розничного спроса</w:t>
      </w:r>
    </w:p>
    <w:bookmarkStart w:name="z28" w:id="9"/>
    <w:p>
      <w:pPr>
        <w:spacing w:after="0"/>
        <w:ind w:left="0"/>
        <w:jc w:val="both"/>
      </w:pPr>
      <w:r>
        <w:rPr>
          <w:rFonts w:ascii="Times New Roman"/>
          <w:b w:val="false"/>
          <w:i w:val="false"/>
          <w:color w:val="000000"/>
          <w:sz w:val="28"/>
        </w:rPr>
        <w:t>
      Розничное инвестирование в Казахстане имеет очень маленькую долю рынка и охватывает небольшое количество инвесторов. По состоянию на 1 января 2011 года, согласно внутренним данным АО "Центральный депозитарий ценных бумаг" брокерскими организациями открыто порядка 10 тысяч</w:t>
      </w:r>
      <w:r>
        <w:rPr>
          <w:rFonts w:ascii="Times New Roman"/>
          <w:b w:val="false"/>
          <w:i w:val="false"/>
          <w:color w:val="000000"/>
          <w:vertAlign w:val="superscript"/>
        </w:rPr>
        <w:t>2</w:t>
      </w:r>
      <w:r>
        <w:rPr>
          <w:rFonts w:ascii="Times New Roman"/>
          <w:b w:val="false"/>
          <w:i w:val="false"/>
          <w:color w:val="000000"/>
          <w:sz w:val="28"/>
        </w:rPr>
        <w:t xml:space="preserve"> субсчетов от имени физических лиц. По состоянию на 1 июня 2011 года физические лица владели акциями и облигациями негосударственных эмитентов на сумму около 80 млрд. тенге, или 0,65 % от общей суммы размещенных акций и облигаций негосударственных эмитентов.</w:t>
      </w:r>
      <w:r>
        <w:br/>
      </w:r>
      <w:r>
        <w:rPr>
          <w:rFonts w:ascii="Times New Roman"/>
          <w:b w:val="false"/>
          <w:i w:val="false"/>
          <w:color w:val="000000"/>
          <w:sz w:val="28"/>
        </w:rPr>
        <w:t>
</w:t>
      </w:r>
      <w:r>
        <w:rPr>
          <w:rFonts w:ascii="Times New Roman"/>
          <w:b w:val="false"/>
          <w:i w:val="false"/>
          <w:color w:val="000000"/>
          <w:sz w:val="28"/>
        </w:rPr>
        <w:t>
      Основными причинами столь низкой инвестиционной активности  граждан Республики Казахстан являются:</w:t>
      </w:r>
      <w:r>
        <w:br/>
      </w:r>
      <w:r>
        <w:rPr>
          <w:rFonts w:ascii="Times New Roman"/>
          <w:b w:val="false"/>
          <w:i w:val="false"/>
          <w:color w:val="000000"/>
          <w:sz w:val="28"/>
        </w:rPr>
        <w:t>
</w:t>
      </w:r>
      <w:r>
        <w:rPr>
          <w:rFonts w:ascii="Times New Roman"/>
          <w:b w:val="false"/>
          <w:i w:val="false"/>
          <w:color w:val="000000"/>
          <w:sz w:val="28"/>
        </w:rPr>
        <w:t>
      неразвитость казахстанского рынка акций, ввиду ограниченного количества высококлассных эмитентов, низкого уровня ликвидности, что привело к смещению спроса в сторону более простых инструментов инвестирования и сбережения, таких как недвижимость и банковские вклады;</w:t>
      </w:r>
      <w:r>
        <w:br/>
      </w:r>
      <w:r>
        <w:rPr>
          <w:rFonts w:ascii="Times New Roman"/>
          <w:b w:val="false"/>
          <w:i w:val="false"/>
          <w:color w:val="000000"/>
          <w:sz w:val="28"/>
        </w:rPr>
        <w:t>
</w:t>
      </w:r>
      <w:r>
        <w:rPr>
          <w:rFonts w:ascii="Times New Roman"/>
          <w:b w:val="false"/>
          <w:i w:val="false"/>
          <w:color w:val="000000"/>
          <w:sz w:val="28"/>
        </w:rPr>
        <w:t>
      невысокая заинтересованность граждан Республики Казахстан в приобретении акций по причине низкого уровня осведомленности о механизмах функционирования рынка ценных бумаг, оценке стоимости акций, высоких рисках, связанных с волатильностью цен на акции и другие факторы.</w:t>
      </w:r>
      <w:r>
        <w:br/>
      </w:r>
      <w:r>
        <w:rPr>
          <w:rFonts w:ascii="Times New Roman"/>
          <w:b w:val="false"/>
          <w:i w:val="false"/>
          <w:color w:val="000000"/>
          <w:sz w:val="28"/>
        </w:rPr>
        <w:t>
</w:t>
      </w:r>
      <w:r>
        <w:rPr>
          <w:rFonts w:ascii="Times New Roman"/>
          <w:b w:val="false"/>
          <w:i w:val="false"/>
          <w:color w:val="000000"/>
          <w:sz w:val="28"/>
        </w:rPr>
        <w:t>
      Косвенное участие граждан Республики Казахстан на рынке ценных бумаг так же происходит через счета в накопительных пенсионных фондах, которые управляют пенсионными сбережениями порядка 8 млн. человек. Часть сбережений (около 7,2 %), находящихся в инвестиционном портфеле накопительных пенсионных фондов, размещено в акции, общей стоимостью около 172 млрд. тенге. Максимальная доля размещения в акции составляет 20 % от общего инвестиционного портфеля, однако, данный показатель не достигается по причине отсутствия достаточного количества высококлассных эмитентов и требований по достаточности капитала к пенсионным фондам.</w:t>
      </w:r>
      <w:r>
        <w:br/>
      </w:r>
      <w:r>
        <w:rPr>
          <w:rFonts w:ascii="Times New Roman"/>
          <w:b w:val="false"/>
          <w:i w:val="false"/>
          <w:color w:val="000000"/>
          <w:sz w:val="28"/>
        </w:rPr>
        <w:t>
</w:t>
      </w:r>
      <w:r>
        <w:rPr>
          <w:rFonts w:ascii="Times New Roman"/>
          <w:b w:val="false"/>
          <w:i w:val="false"/>
          <w:color w:val="000000"/>
          <w:sz w:val="28"/>
        </w:rPr>
        <w:t>
      Для расчета "теоретического" потенциального спроса со стороны граждан Республики Казахстан использовался ряд допущений по источникам средств для приобретения акций, таким как располагаемый чистый доход граждан Республики Казахстан</w:t>
      </w:r>
      <w:r>
        <w:rPr>
          <w:rFonts w:ascii="Times New Roman"/>
          <w:b w:val="false"/>
          <w:i w:val="false"/>
          <w:color w:val="000000"/>
          <w:vertAlign w:val="superscript"/>
        </w:rPr>
        <w:t>3</w:t>
      </w:r>
      <w:r>
        <w:rPr>
          <w:rFonts w:ascii="Times New Roman"/>
          <w:b w:val="false"/>
          <w:i w:val="false"/>
          <w:color w:val="000000"/>
          <w:sz w:val="28"/>
        </w:rPr>
        <w:t>, средства в депозитах банков второго уровня и неучтенные личные накопления граждан Республики Казахстан, имеющего возможность осуществлять сбережения с долгосрочным горизонтом. Предварительная оценка максимального объема спроса за счет основных источников составляет из:</w:t>
      </w:r>
      <w:r>
        <w:br/>
      </w:r>
      <w:r>
        <w:rPr>
          <w:rFonts w:ascii="Times New Roman"/>
          <w:b w:val="false"/>
          <w:i w:val="false"/>
          <w:color w:val="000000"/>
          <w:sz w:val="28"/>
        </w:rPr>
        <w:t>
</w:t>
      </w:r>
      <w:r>
        <w:rPr>
          <w:rFonts w:ascii="Times New Roman"/>
          <w:b w:val="false"/>
          <w:i w:val="false"/>
          <w:color w:val="000000"/>
          <w:sz w:val="28"/>
        </w:rPr>
        <w:t>
      располагаемого чистого дохода 240 - 1 100 млн. долларов США;</w:t>
      </w:r>
      <w:r>
        <w:br/>
      </w:r>
      <w:r>
        <w:rPr>
          <w:rFonts w:ascii="Times New Roman"/>
          <w:b w:val="false"/>
          <w:i w:val="false"/>
          <w:color w:val="000000"/>
          <w:sz w:val="28"/>
        </w:rPr>
        <w:t>
</w:t>
      </w:r>
      <w:r>
        <w:rPr>
          <w:rFonts w:ascii="Times New Roman"/>
          <w:b w:val="false"/>
          <w:i w:val="false"/>
          <w:color w:val="000000"/>
          <w:sz w:val="28"/>
        </w:rPr>
        <w:t>
      депозитов банков второго уровня - 730 - 1 300 млн. долларов США;</w:t>
      </w:r>
      <w:r>
        <w:br/>
      </w:r>
      <w:r>
        <w:rPr>
          <w:rFonts w:ascii="Times New Roman"/>
          <w:b w:val="false"/>
          <w:i w:val="false"/>
          <w:color w:val="000000"/>
          <w:sz w:val="28"/>
        </w:rPr>
        <w:t>
</w:t>
      </w:r>
      <w:r>
        <w:rPr>
          <w:rFonts w:ascii="Times New Roman"/>
          <w:b w:val="false"/>
          <w:i w:val="false"/>
          <w:color w:val="000000"/>
          <w:sz w:val="28"/>
        </w:rPr>
        <w:t>
      неучтенных личных сбережений - 900 - 1 700 млн. долларов США.</w:t>
      </w:r>
      <w:r>
        <w:br/>
      </w:r>
      <w:r>
        <w:rPr>
          <w:rFonts w:ascii="Times New Roman"/>
          <w:b w:val="false"/>
          <w:i w:val="false"/>
          <w:color w:val="000000"/>
          <w:sz w:val="28"/>
        </w:rPr>
        <w:t>
</w:t>
      </w:r>
      <w:r>
        <w:rPr>
          <w:rFonts w:ascii="Times New Roman"/>
          <w:b w:val="false"/>
          <w:i w:val="false"/>
          <w:color w:val="000000"/>
          <w:sz w:val="28"/>
        </w:rPr>
        <w:t>
      По данным социологического исследования, проведенного Центром стратегических и политических исследований и Фондом развития демократии СА, лишь 20 % от взрослого гражданина Республики Казахстан готовы инвестировать в акции в рамках Программы "Народное IPO". Согласно данному исследованию денежные средства теоретически доступные для первых IPO могут составлять от 110 млн. до 230 млн. долларов США.</w:t>
      </w:r>
      <w:r>
        <w:br/>
      </w:r>
      <w:r>
        <w:rPr>
          <w:rFonts w:ascii="Times New Roman"/>
          <w:b w:val="false"/>
          <w:i w:val="false"/>
          <w:color w:val="000000"/>
          <w:sz w:val="28"/>
        </w:rPr>
        <w:t>
</w:t>
      </w:r>
      <w:r>
        <w:rPr>
          <w:rFonts w:ascii="Times New Roman"/>
          <w:b w:val="false"/>
          <w:i w:val="false"/>
          <w:color w:val="000000"/>
          <w:sz w:val="28"/>
        </w:rPr>
        <w:t>
      Ожидается, что в Программе "Народное IPO" так же примут участие накопительные пенсионные фонды, управляющие пенсионными сбережениями граждан Республики Казахстан. Инвестирование пенсионных сбережений граждан Республики Казахстан в акции Компаний-кандидатов позволит опосредованно увеличить вовлеченность граждан Республики Казахстан в Программу "Народное IPO" с минимальными затратами, а также будет оказывать положительное влияние на цены акций через поддержку ликвидности на вторичном рынке ценных бумаг. Кроме того, являясь одним из крупнейших институциональных инвесторов на казахстанском рынке ценных бумаг с долгосрочным горизонтом инвестирования, накопительные пенсионные фонды будут способствовать установлению справедливой рыночной стоимости акций после размещения и способствовать снижению волатильности цен на акции.</w:t>
      </w:r>
      <w:r>
        <w:br/>
      </w:r>
      <w:r>
        <w:rPr>
          <w:rFonts w:ascii="Times New Roman"/>
          <w:b w:val="false"/>
          <w:i w:val="false"/>
          <w:color w:val="000000"/>
          <w:sz w:val="28"/>
        </w:rPr>
        <w:t>
</w:t>
      </w:r>
      <w:r>
        <w:rPr>
          <w:rFonts w:ascii="Times New Roman"/>
          <w:b w:val="false"/>
          <w:i w:val="false"/>
          <w:color w:val="000000"/>
          <w:sz w:val="28"/>
        </w:rPr>
        <w:t>
      Ожидаемый объем инвестирования в акции Компании-кандидата при проведении первого IPO со стороны крупнейших накопительных пенсионных фондов Казахстана составляет 150 - 300 млн. долларов США. Данный прогноз, главным образом, зависит от рыночных условий, складывающихся во время проведения процесса IPO, позиции ликвидности и внутренних инвестиционных лимитов каждого отдельного накопительного пенсионного фонда и качества Компании-кандидата, выходящего на IPO.</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По данным об открытых субсчетах физических лиц в АО «Центральный депозитарий ценных бумаг»</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Средства граждан Республики Казахстан, остающиеся после расходов на удовлетворение первоочередных потребностей.</w:t>
      </w:r>
    </w:p>
    <w:bookmarkEnd w:id="9"/>
    <w:bookmarkStart w:name="z40" w:id="10"/>
    <w:p>
      <w:pPr>
        <w:spacing w:after="0"/>
        <w:ind w:left="0"/>
        <w:jc w:val="both"/>
      </w:pPr>
      <w:r>
        <w:rPr>
          <w:rFonts w:ascii="Times New Roman"/>
          <w:b w:val="false"/>
          <w:i w:val="false"/>
          <w:color w:val="000000"/>
          <w:sz w:val="28"/>
        </w:rPr>
        <w:t>
Обзор существующей инфраструктуры</w:t>
      </w:r>
    </w:p>
    <w:bookmarkEnd w:id="10"/>
    <w:bookmarkStart w:name="z41" w:id="11"/>
    <w:p>
      <w:pPr>
        <w:spacing w:after="0"/>
        <w:ind w:left="0"/>
        <w:jc w:val="both"/>
      </w:pPr>
      <w:r>
        <w:rPr>
          <w:rFonts w:ascii="Times New Roman"/>
          <w:b w:val="false"/>
          <w:i w:val="false"/>
          <w:color w:val="000000"/>
          <w:sz w:val="28"/>
        </w:rPr>
        <w:t>
      Программа "Народное IPO" предполагает обеспечить граждане Республики Казахстан Казахстана равным доступом к размещению акций Компаний-кандидатов и, следовательно, к моменту проведения первого IPO инфраструктура рынка ценных бумаг и его участников должна быть готова к охвату максимального количества потенциальных инвесторов и своевременному оказанию услуг во время размещения.</w:t>
      </w:r>
      <w:r>
        <w:br/>
      </w:r>
      <w:r>
        <w:rPr>
          <w:rFonts w:ascii="Times New Roman"/>
          <w:b w:val="false"/>
          <w:i w:val="false"/>
          <w:color w:val="000000"/>
          <w:sz w:val="28"/>
        </w:rPr>
        <w:t>
</w:t>
      </w:r>
      <w:r>
        <w:rPr>
          <w:rFonts w:ascii="Times New Roman"/>
          <w:b w:val="false"/>
          <w:i w:val="false"/>
          <w:color w:val="000000"/>
          <w:sz w:val="28"/>
        </w:rPr>
        <w:t>
      Основными участниками рынка ценных бумаг, инфраструктура которых должна быть приведена в полную готовность к первому IPO, являются АО "Казахстанская фондовая биржа" (далее - КФБ или Биржа), брокерские компании, трансфер-агенты, АО "Центральный депозитарий ценных бумаг" (далее - ЦД) и регистраторы:</w:t>
      </w:r>
      <w:r>
        <w:br/>
      </w:r>
      <w:r>
        <w:rPr>
          <w:rFonts w:ascii="Times New Roman"/>
          <w:b w:val="false"/>
          <w:i w:val="false"/>
          <w:color w:val="000000"/>
          <w:sz w:val="28"/>
        </w:rPr>
        <w:t>
</w:t>
      </w:r>
      <w:r>
        <w:rPr>
          <w:rFonts w:ascii="Times New Roman"/>
          <w:b w:val="false"/>
          <w:i w:val="false"/>
          <w:color w:val="000000"/>
          <w:sz w:val="28"/>
        </w:rPr>
        <w:t>
      1) ключевую роль в процессе первичного размещения акций играет торговая площадка - КФБ, которая обслуживает различные рынки капитала, в том числе рынки акций, корпоративных и правительственных облигаций, иностранной валюты, фьючерсных контрактов, прямые и автоматические репо с государственными и корпоративными ценными бумагами.</w:t>
      </w:r>
      <w:r>
        <w:br/>
      </w:r>
      <w:r>
        <w:rPr>
          <w:rFonts w:ascii="Times New Roman"/>
          <w:b w:val="false"/>
          <w:i w:val="false"/>
          <w:color w:val="000000"/>
          <w:sz w:val="28"/>
        </w:rPr>
        <w:t>
</w:t>
      </w:r>
      <w:r>
        <w:rPr>
          <w:rFonts w:ascii="Times New Roman"/>
          <w:b w:val="false"/>
          <w:i w:val="false"/>
          <w:color w:val="000000"/>
          <w:sz w:val="28"/>
        </w:rPr>
        <w:t>
      В настоящее время в официальный список КФБ включены 337 ценных бумаг, из которых 92 ценные бумаги являются акциями 66 эмитентов. Из 66 эмитентов, 9 включены в первую категорию и 16 во вторую категорию, основные требования к эмитентам данных категорий (по состоянию на июнь 2011 года) являются:</w:t>
      </w:r>
      <w:r>
        <w:br/>
      </w:r>
      <w:r>
        <w:rPr>
          <w:rFonts w:ascii="Times New Roman"/>
          <w:b w:val="false"/>
          <w:i w:val="false"/>
          <w:color w:val="000000"/>
          <w:sz w:val="28"/>
        </w:rPr>
        <w:t>
</w:t>
      </w:r>
      <w:r>
        <w:rPr>
          <w:rFonts w:ascii="Times New Roman"/>
          <w:b w:val="false"/>
          <w:i w:val="false"/>
          <w:color w:val="000000"/>
          <w:sz w:val="28"/>
        </w:rPr>
        <w:t>
      наличие аудированной финансовой отчетности, составленной по Международным стандартам финансовой отчетности;</w:t>
      </w:r>
      <w:r>
        <w:br/>
      </w:r>
      <w:r>
        <w:rPr>
          <w:rFonts w:ascii="Times New Roman"/>
          <w:b w:val="false"/>
          <w:i w:val="false"/>
          <w:color w:val="000000"/>
          <w:sz w:val="28"/>
        </w:rPr>
        <w:t>
</w:t>
      </w:r>
      <w:r>
        <w:rPr>
          <w:rFonts w:ascii="Times New Roman"/>
          <w:b w:val="false"/>
          <w:i w:val="false"/>
          <w:color w:val="000000"/>
          <w:sz w:val="28"/>
        </w:rPr>
        <w:t>
      величина собственного капитала эмитентов первой и второй категории должна составлять не менее 12 943 млн. тенге и 259 млн. тенге соответственно;</w:t>
      </w:r>
      <w:r>
        <w:br/>
      </w:r>
      <w:r>
        <w:rPr>
          <w:rFonts w:ascii="Times New Roman"/>
          <w:b w:val="false"/>
          <w:i w:val="false"/>
          <w:color w:val="000000"/>
          <w:sz w:val="28"/>
        </w:rPr>
        <w:t>
</w:t>
      </w:r>
      <w:r>
        <w:rPr>
          <w:rFonts w:ascii="Times New Roman"/>
          <w:b w:val="false"/>
          <w:i w:val="false"/>
          <w:color w:val="000000"/>
          <w:sz w:val="28"/>
        </w:rPr>
        <w:t>
      величина чистой прибыли эмитентов первой категории за каждый из последних трех лет составляет сумму не менее 129 млн. тенге, для второй категории данная величина не установлена;</w:t>
      </w:r>
      <w:r>
        <w:br/>
      </w:r>
      <w:r>
        <w:rPr>
          <w:rFonts w:ascii="Times New Roman"/>
          <w:b w:val="false"/>
          <w:i w:val="false"/>
          <w:color w:val="000000"/>
          <w:sz w:val="28"/>
        </w:rPr>
        <w:t>
</w:t>
      </w:r>
      <w:r>
        <w:rPr>
          <w:rFonts w:ascii="Times New Roman"/>
          <w:b w:val="false"/>
          <w:i w:val="false"/>
          <w:color w:val="000000"/>
          <w:sz w:val="28"/>
        </w:rPr>
        <w:t>
      2) участие брокерских компаний в Программе "Народное IPO" заключается в обеспечении покупки акций Компаний-кандидатов в ходе размещения, а также их последующей продажи, в соответствии с инструкциями клиента. В соответствие с официальными данными, по состоянию на 01 июля 2011 года 71 организация обладает лицензией на осуществление брокерской и дилерской деятельности на рынке ценных бумаг Республики Казахстан (в т.ч. банки второго уровня - 24; накопительные пенсионные фонды - 6, организации, осуществляющие инвестиционное управление пенсионными активами - 2). При этом, основная часть организаций, осуществляющих брокерскую и дилерскую деятельность расположена в г. Алматы и г. Астане, что будет накладывать трудности по охвату граждан Республики Казахстан со всех регионов страны;</w:t>
      </w:r>
      <w:r>
        <w:br/>
      </w:r>
      <w:r>
        <w:rPr>
          <w:rFonts w:ascii="Times New Roman"/>
          <w:b w:val="false"/>
          <w:i w:val="false"/>
          <w:color w:val="000000"/>
          <w:sz w:val="28"/>
        </w:rPr>
        <w:t>
</w:t>
      </w:r>
      <w:r>
        <w:rPr>
          <w:rFonts w:ascii="Times New Roman"/>
          <w:b w:val="false"/>
          <w:i w:val="false"/>
          <w:color w:val="000000"/>
          <w:sz w:val="28"/>
        </w:rPr>
        <w:t xml:space="preserve">
      3) компании, оказывающие трансфер-агентские услуги, призваны разрешить проблему недостаточности охвата брокерами всех регионов страны, путем заключения с брокерами договора на оказание трансфер-агентских услуг. Согласно данному договору компания, оказывающая трансфер-агентские услуги, будет оказывать услуги по приему и передаче документов (информации) от клиентов брокерам. </w:t>
      </w:r>
      <w:r>
        <w:br/>
      </w:r>
      <w:r>
        <w:rPr>
          <w:rFonts w:ascii="Times New Roman"/>
          <w:b w:val="false"/>
          <w:i w:val="false"/>
          <w:color w:val="000000"/>
          <w:sz w:val="28"/>
        </w:rPr>
        <w:t>
</w:t>
      </w:r>
      <w:r>
        <w:rPr>
          <w:rFonts w:ascii="Times New Roman"/>
          <w:b w:val="false"/>
          <w:i w:val="false"/>
          <w:color w:val="000000"/>
          <w:sz w:val="28"/>
        </w:rPr>
        <w:t>
      В Казахстане действуют 3 компании, имеющие лицензию на оказание трансфер-агентских услуг - АО "Казпочта", АО "Народный банк Казахстана" и ТОО "ДОС Финанс";</w:t>
      </w:r>
      <w:r>
        <w:br/>
      </w:r>
      <w:r>
        <w:rPr>
          <w:rFonts w:ascii="Times New Roman"/>
          <w:b w:val="false"/>
          <w:i w:val="false"/>
          <w:color w:val="000000"/>
          <w:sz w:val="28"/>
        </w:rPr>
        <w:t>
</w:t>
      </w:r>
      <w:r>
        <w:rPr>
          <w:rFonts w:ascii="Times New Roman"/>
          <w:b w:val="false"/>
          <w:i w:val="false"/>
          <w:color w:val="000000"/>
          <w:sz w:val="28"/>
        </w:rPr>
        <w:t>
      4) основной ролью ЦД в рамках Программы "Народное IPO" будет являться оказание услуг номинального держания акций и осуществление расчетов по сделкам с акциями, в связи с чем, требуется расширить возможности ЦД для обработки данных, т.к. количество сделок в ходе IPO Компаний-кандидатов и при последующих сделках с их акциями значительно возрастет;</w:t>
      </w:r>
      <w:r>
        <w:br/>
      </w:r>
      <w:r>
        <w:rPr>
          <w:rFonts w:ascii="Times New Roman"/>
          <w:b w:val="false"/>
          <w:i w:val="false"/>
          <w:color w:val="000000"/>
          <w:sz w:val="28"/>
        </w:rPr>
        <w:t>
</w:t>
      </w:r>
      <w:r>
        <w:rPr>
          <w:rFonts w:ascii="Times New Roman"/>
          <w:b w:val="false"/>
          <w:i w:val="false"/>
          <w:color w:val="000000"/>
          <w:sz w:val="28"/>
        </w:rPr>
        <w:t>
      5) регистраторы осуществляют регистрацию ценных бумаг и ведение лицевых счетов клиентов по хранению ценных бумаг. В Казахстане осуществляют деятельность 10 регистраторов. Компании-кандидаты при выборе регистратора будут уделять внимание на наличие у регистратора широкой филиальной сети и степень технической готовности для качественного и своевременного оказания регистраторских услуг.</w:t>
      </w:r>
      <w:r>
        <w:br/>
      </w:r>
      <w:r>
        <w:rPr>
          <w:rFonts w:ascii="Times New Roman"/>
          <w:b w:val="false"/>
          <w:i w:val="false"/>
          <w:color w:val="000000"/>
          <w:sz w:val="28"/>
        </w:rPr>
        <w:t>
</w:t>
      </w:r>
      <w:r>
        <w:rPr>
          <w:rFonts w:ascii="Times New Roman"/>
          <w:b w:val="false"/>
          <w:i w:val="false"/>
          <w:color w:val="000000"/>
          <w:sz w:val="28"/>
        </w:rPr>
        <w:t>
      В заключение, технические возможности существующей инфраструктуры рынка ценных бумаг и его участников являются достаточными, чтобы справиться с обычным уровнем торговой деятельности на организованном рынке ценных бумаг и с существующим объемом торгов по международным сделкам, однако, надежность системы и эффективность в отношении обработки возросшего пакета заказов за короткий промежуток времени являются неопределенными.</w:t>
      </w:r>
      <w:r>
        <w:br/>
      </w:r>
      <w:r>
        <w:rPr>
          <w:rFonts w:ascii="Times New Roman"/>
          <w:b w:val="false"/>
          <w:i w:val="false"/>
          <w:color w:val="000000"/>
          <w:sz w:val="28"/>
        </w:rPr>
        <w:t>
</w:t>
      </w:r>
      <w:r>
        <w:rPr>
          <w:rFonts w:ascii="Times New Roman"/>
          <w:b w:val="false"/>
          <w:i w:val="false"/>
          <w:color w:val="000000"/>
          <w:sz w:val="28"/>
        </w:rPr>
        <w:t>
      Основными проблемами в части готовности инфраструктуры к реализации Программы являются:</w:t>
      </w:r>
      <w:r>
        <w:br/>
      </w:r>
      <w:r>
        <w:rPr>
          <w:rFonts w:ascii="Times New Roman"/>
          <w:b w:val="false"/>
          <w:i w:val="false"/>
          <w:color w:val="000000"/>
          <w:sz w:val="28"/>
        </w:rPr>
        <w:t>
</w:t>
      </w:r>
      <w:r>
        <w:rPr>
          <w:rFonts w:ascii="Times New Roman"/>
          <w:b w:val="false"/>
          <w:i w:val="false"/>
          <w:color w:val="000000"/>
          <w:sz w:val="28"/>
        </w:rPr>
        <w:t>
      штат текущего квалифицированного персонала ЦД ограничен в возможности обрабатывать в сжатые сроки большой объем приказов от физических лиц по открытию счетов, предполагаемый в ходе реализации Программы "Народное IPO";</w:t>
      </w:r>
      <w:r>
        <w:br/>
      </w:r>
      <w:r>
        <w:rPr>
          <w:rFonts w:ascii="Times New Roman"/>
          <w:b w:val="false"/>
          <w:i w:val="false"/>
          <w:color w:val="000000"/>
          <w:sz w:val="28"/>
        </w:rPr>
        <w:t>
</w:t>
      </w:r>
      <w:r>
        <w:rPr>
          <w:rFonts w:ascii="Times New Roman"/>
          <w:b w:val="false"/>
          <w:i w:val="false"/>
          <w:color w:val="000000"/>
          <w:sz w:val="28"/>
        </w:rPr>
        <w:t>
      основной персонал брокеров Казахстана в основном сосредоточен в г. Алматы, что не позволяет предложить широкому кругу граждан Республики Казахстан квалифицированную помощь при инвестиционном решении;</w:t>
      </w:r>
      <w:r>
        <w:br/>
      </w:r>
      <w:r>
        <w:rPr>
          <w:rFonts w:ascii="Times New Roman"/>
          <w:b w:val="false"/>
          <w:i w:val="false"/>
          <w:color w:val="000000"/>
          <w:sz w:val="28"/>
        </w:rPr>
        <w:t>
</w:t>
      </w:r>
      <w:r>
        <w:rPr>
          <w:rFonts w:ascii="Times New Roman"/>
          <w:b w:val="false"/>
          <w:i w:val="false"/>
          <w:color w:val="000000"/>
          <w:sz w:val="28"/>
        </w:rPr>
        <w:t>
      слаборазвитая сеть регистраторов по территории Казахстана, а также низкая степень надежности существующих систем обслуживания при большом количестве заказов;</w:t>
      </w:r>
      <w:r>
        <w:br/>
      </w:r>
      <w:r>
        <w:rPr>
          <w:rFonts w:ascii="Times New Roman"/>
          <w:b w:val="false"/>
          <w:i w:val="false"/>
          <w:color w:val="000000"/>
          <w:sz w:val="28"/>
        </w:rPr>
        <w:t>
</w:t>
      </w:r>
      <w:r>
        <w:rPr>
          <w:rFonts w:ascii="Times New Roman"/>
          <w:b w:val="false"/>
          <w:i w:val="false"/>
          <w:color w:val="000000"/>
          <w:sz w:val="28"/>
        </w:rPr>
        <w:t>
      отсутствие возможности осуществления электронных заказов и автоматизированных систем их обработки у регистраторов.</w:t>
      </w:r>
      <w:r>
        <w:br/>
      </w:r>
      <w:r>
        <w:rPr>
          <w:rFonts w:ascii="Times New Roman"/>
          <w:b w:val="false"/>
          <w:i w:val="false"/>
          <w:color w:val="000000"/>
          <w:sz w:val="28"/>
        </w:rPr>
        <w:t>
</w:t>
      </w:r>
      <w:r>
        <w:rPr>
          <w:rFonts w:ascii="Times New Roman"/>
          <w:b w:val="false"/>
          <w:i w:val="false"/>
          <w:color w:val="000000"/>
          <w:sz w:val="28"/>
        </w:rPr>
        <w:t>
      По данным КФБ, существующая торговая система использует только 1 % от своей полной мощности. КФБ планирует использование уже имеющегося отдельного сервера для обработки заявок инвесторов на покупку акций в рамках Программы "Народное IPO". Однако, максимальная мощность требует дальнейшей экспериментальной проверки с моделированием запросов и оценки мощности торговой системы. Основными препятствиями для реализации Программы "Народное IPO" по лучшей международной практике и стандартам являются следующие:</w:t>
      </w:r>
      <w:r>
        <w:br/>
      </w:r>
      <w:r>
        <w:rPr>
          <w:rFonts w:ascii="Times New Roman"/>
          <w:b w:val="false"/>
          <w:i w:val="false"/>
          <w:color w:val="000000"/>
          <w:sz w:val="28"/>
        </w:rPr>
        <w:t>
</w:t>
      </w:r>
      <w:r>
        <w:rPr>
          <w:rFonts w:ascii="Times New Roman"/>
          <w:b w:val="false"/>
          <w:i w:val="false"/>
          <w:color w:val="000000"/>
          <w:sz w:val="28"/>
        </w:rPr>
        <w:t>
      1. Действующие торговые методы не предусматривают проведение международного процесса формирования книги заявок</w:t>
      </w:r>
      <w:r>
        <w:rPr>
          <w:rFonts w:ascii="Times New Roman"/>
          <w:b w:val="false"/>
          <w:i w:val="false"/>
          <w:color w:val="000000"/>
          <w:vertAlign w:val="superscript"/>
        </w:rPr>
        <w:t>4</w:t>
      </w:r>
      <w:r>
        <w:rPr>
          <w:rFonts w:ascii="Times New Roman"/>
          <w:b w:val="false"/>
          <w:i w:val="false"/>
          <w:color w:val="000000"/>
          <w:sz w:val="28"/>
        </w:rPr>
        <w:t xml:space="preserve"> (бук-билдинга). Для решения данной проблемы проводится работа по разработке документов для проведения подписки на акции через КФБ и доработки торговой системы и сопутствующих систем. Ожидается, что к моменту проведения первого размещения в рамках Программы "Народное IPO" указанная работа будет завершена.</w:t>
      </w:r>
      <w:r>
        <w:br/>
      </w:r>
      <w:r>
        <w:rPr>
          <w:rFonts w:ascii="Times New Roman"/>
          <w:b w:val="false"/>
          <w:i w:val="false"/>
          <w:color w:val="000000"/>
          <w:sz w:val="28"/>
        </w:rPr>
        <w:t>
</w:t>
      </w:r>
      <w:r>
        <w:rPr>
          <w:rFonts w:ascii="Times New Roman"/>
          <w:b w:val="false"/>
          <w:i w:val="false"/>
          <w:color w:val="000000"/>
          <w:sz w:val="28"/>
        </w:rPr>
        <w:t>
      2. Существующая торговая система может потребовать дальнейших инвестиций в целях обеспечения надежной и бесперебойной работы в ходе реализации Программы "Народное IPO".</w:t>
      </w:r>
      <w:r>
        <w:br/>
      </w:r>
      <w:r>
        <w:rPr>
          <w:rFonts w:ascii="Times New Roman"/>
          <w:b w:val="false"/>
          <w:i w:val="false"/>
          <w:color w:val="000000"/>
          <w:sz w:val="28"/>
        </w:rPr>
        <w:t>
</w:t>
      </w:r>
      <w:r>
        <w:rPr>
          <w:rFonts w:ascii="Times New Roman"/>
          <w:b w:val="false"/>
          <w:i w:val="false"/>
          <w:color w:val="000000"/>
          <w:sz w:val="28"/>
        </w:rPr>
        <w:t>
      При проведении Программы "Народное IPO" необходимо принимать во внимание, что использование инфраструктуры КФБ позволит автоматизировать процесс сбора и обработки заявок, а также проведения расчетов. Несмотря на то, что в настоящее время КФБ не располагает отдельными необходимыми технологиями, ожидается, что к моменту проведения первого размещения в рамках Программы "Народное IPO" КФБ планирует завершить подготовку своих процедур и технических систем для их использования при проведении Программы "Народное IPO".</w:t>
      </w:r>
      <w:r>
        <w:br/>
      </w:r>
      <w:r>
        <w:rPr>
          <w:rFonts w:ascii="Times New Roman"/>
          <w:b w:val="false"/>
          <w:i w:val="false"/>
          <w:color w:val="000000"/>
          <w:sz w:val="28"/>
        </w:rPr>
        <w:t>
</w:t>
      </w:r>
      <w:r>
        <w:rPr>
          <w:rFonts w:ascii="Times New Roman"/>
          <w:b w:val="false"/>
          <w:i w:val="false"/>
          <w:color w:val="000000"/>
          <w:sz w:val="28"/>
        </w:rPr>
        <w:t>
      Таким образом, обеспечение охвата потенциальных розничных инвесторов всех регионов страны, а также приведение инфраструктуры КФБ и других участников рынка являются критичными задачами в ходе реализации Программы, решение которых должно завершиться к моменту проведения первого IPO в рамках Программы - 1-2 кварталу 2012 года.</w:t>
      </w:r>
    </w:p>
    <w:bookmarkEnd w:id="11"/>
    <w:bookmarkStart w:name="z64" w:id="12"/>
    <w:p>
      <w:pPr>
        <w:spacing w:after="0"/>
        <w:ind w:left="0"/>
        <w:jc w:val="both"/>
      </w:pPr>
      <w:r>
        <w:rPr>
          <w:rFonts w:ascii="Times New Roman"/>
          <w:b w:val="false"/>
          <w:i w:val="false"/>
          <w:color w:val="000000"/>
          <w:sz w:val="28"/>
        </w:rPr>
        <w:t>
Перспективы выхода на рынок ценных бумаг компаний,</w:t>
      </w:r>
      <w:r>
        <w:br/>
      </w:r>
      <w:r>
        <w:rPr>
          <w:rFonts w:ascii="Times New Roman"/>
          <w:b w:val="false"/>
          <w:i w:val="false"/>
          <w:color w:val="000000"/>
          <w:sz w:val="28"/>
        </w:rPr>
        <w:t>
входящих в группу АО "Самрук-Казына"</w:t>
      </w:r>
    </w:p>
    <w:bookmarkEnd w:id="12"/>
    <w:bookmarkStart w:name="z65" w:id="13"/>
    <w:p>
      <w:pPr>
        <w:spacing w:after="0"/>
        <w:ind w:left="0"/>
        <w:jc w:val="both"/>
      </w:pPr>
      <w:r>
        <w:rPr>
          <w:rFonts w:ascii="Times New Roman"/>
          <w:b w:val="false"/>
          <w:i w:val="false"/>
          <w:color w:val="000000"/>
          <w:sz w:val="28"/>
        </w:rPr>
        <w:t>
      Реализация Программы "Народное IPO" направлена на создание условий для развития казахстанского рынка ценных бумаг и предложение гражданам Республики Казахстан акций наиболее крупных компаний с высоким уровнем рентабельности, стабильными и предсказуемыми результатами деятельности.</w:t>
      </w:r>
      <w:r>
        <w:br/>
      </w:r>
      <w:r>
        <w:rPr>
          <w:rFonts w:ascii="Times New Roman"/>
          <w:b w:val="false"/>
          <w:i w:val="false"/>
          <w:color w:val="000000"/>
          <w:sz w:val="28"/>
        </w:rPr>
        <w:t>
</w:t>
      </w:r>
      <w:r>
        <w:rPr>
          <w:rFonts w:ascii="Times New Roman"/>
          <w:b w:val="false"/>
          <w:i w:val="false"/>
          <w:color w:val="000000"/>
          <w:sz w:val="28"/>
        </w:rPr>
        <w:t>
      Ввиду низкой осведомленности большей части граждан Республики Казахстан о рисках, присущих инвестированию в акции, Программа "Народное IPO" предполагает взвешенный подход к анализу кандидатов на проведение первичного размещения акций, уделяя особенное внимание уровню стабильности результатов операционной деятельности и их зависимости от рыночной конъюнктуры.</w:t>
      </w:r>
      <w:r>
        <w:br/>
      </w:r>
      <w:r>
        <w:rPr>
          <w:rFonts w:ascii="Times New Roman"/>
          <w:b w:val="false"/>
          <w:i w:val="false"/>
          <w:color w:val="000000"/>
          <w:sz w:val="28"/>
        </w:rPr>
        <w:t>
</w:t>
      </w:r>
      <w:r>
        <w:rPr>
          <w:rFonts w:ascii="Times New Roman"/>
          <w:b w:val="false"/>
          <w:i w:val="false"/>
          <w:color w:val="000000"/>
          <w:sz w:val="28"/>
        </w:rPr>
        <w:t>
      В настоящее время в группу АО "Самрук-Қазына" входит порядка 400 дочерних и зависимых организаций (далее - ДЗО), деятельность которых формирует значительную часть экономики Казахстана. Данные ДЗО осуществляют деятельность в различных секторах экономики, в том числе стратегически важных для будущего экономического развития страны.</w:t>
      </w:r>
      <w:r>
        <w:br/>
      </w:r>
      <w:r>
        <w:rPr>
          <w:rFonts w:ascii="Times New Roman"/>
          <w:b w:val="false"/>
          <w:i w:val="false"/>
          <w:color w:val="000000"/>
          <w:sz w:val="28"/>
        </w:rPr>
        <w:t>
</w:t>
      </w:r>
      <w:r>
        <w:rPr>
          <w:rFonts w:ascii="Times New Roman"/>
          <w:b w:val="false"/>
          <w:i w:val="false"/>
          <w:color w:val="000000"/>
          <w:sz w:val="28"/>
        </w:rPr>
        <w:t>
      Так как Программа "Народное IPO" направлена на предложение гражданам Республики Казахстан акций компаний, деятельность которых в меньшей степени зависит от конъюнктуры на мировых сырьевых рынках, в качестве возможных кандидатов для рассмотрения в Программе являются:</w:t>
      </w:r>
      <w:r>
        <w:br/>
      </w:r>
      <w:r>
        <w:rPr>
          <w:rFonts w:ascii="Times New Roman"/>
          <w:b w:val="false"/>
          <w:i w:val="false"/>
          <w:color w:val="000000"/>
          <w:sz w:val="28"/>
        </w:rPr>
        <w:t>
</w:t>
      </w:r>
      <w:r>
        <w:rPr>
          <w:rFonts w:ascii="Times New Roman"/>
          <w:b w:val="false"/>
          <w:i w:val="false"/>
          <w:color w:val="000000"/>
          <w:sz w:val="28"/>
        </w:rPr>
        <w:t>
      1) АО "KEGOC" - монополист в области магистральной передачи электроэнергии, выполняющее также функции диспетчеризации;</w:t>
      </w:r>
      <w:r>
        <w:br/>
      </w:r>
      <w:r>
        <w:rPr>
          <w:rFonts w:ascii="Times New Roman"/>
          <w:b w:val="false"/>
          <w:i w:val="false"/>
          <w:color w:val="000000"/>
          <w:sz w:val="28"/>
        </w:rPr>
        <w:t>
</w:t>
      </w:r>
      <w:r>
        <w:rPr>
          <w:rFonts w:ascii="Times New Roman"/>
          <w:b w:val="false"/>
          <w:i w:val="false"/>
          <w:color w:val="000000"/>
          <w:sz w:val="28"/>
        </w:rPr>
        <w:t>
      2) АО "Air Astana" - крупнейший казахстанский авиаперевозчик;</w:t>
      </w:r>
      <w:r>
        <w:br/>
      </w:r>
      <w:r>
        <w:rPr>
          <w:rFonts w:ascii="Times New Roman"/>
          <w:b w:val="false"/>
          <w:i w:val="false"/>
          <w:color w:val="000000"/>
          <w:sz w:val="28"/>
        </w:rPr>
        <w:t>
</w:t>
      </w:r>
      <w:r>
        <w:rPr>
          <w:rFonts w:ascii="Times New Roman"/>
          <w:b w:val="false"/>
          <w:i w:val="false"/>
          <w:color w:val="000000"/>
          <w:sz w:val="28"/>
        </w:rPr>
        <w:t>
      3) АО "Самрук-Энерго" - холдинговая компания, имеющая в своей структуре активы по генерации и распределению электроэнергии, по добыче каменного угля;</w:t>
      </w:r>
      <w:r>
        <w:br/>
      </w:r>
      <w:r>
        <w:rPr>
          <w:rFonts w:ascii="Times New Roman"/>
          <w:b w:val="false"/>
          <w:i w:val="false"/>
          <w:color w:val="000000"/>
          <w:sz w:val="28"/>
        </w:rPr>
        <w:t>
</w:t>
      </w:r>
      <w:r>
        <w:rPr>
          <w:rFonts w:ascii="Times New Roman"/>
          <w:b w:val="false"/>
          <w:i w:val="false"/>
          <w:color w:val="000000"/>
          <w:sz w:val="28"/>
        </w:rPr>
        <w:t>
      4) АО "НК "Қазақстан темiр жолы" - компания, занимающая доминирующее положение по всем видам услуг, связанным с железнодорожными перевозками.</w:t>
      </w:r>
      <w:r>
        <w:br/>
      </w:r>
      <w:r>
        <w:rPr>
          <w:rFonts w:ascii="Times New Roman"/>
          <w:b w:val="false"/>
          <w:i w:val="false"/>
          <w:color w:val="000000"/>
          <w:sz w:val="28"/>
        </w:rPr>
        <w:t>
</w:t>
      </w:r>
      <w:r>
        <w:rPr>
          <w:rFonts w:ascii="Times New Roman"/>
          <w:b w:val="false"/>
          <w:i w:val="false"/>
          <w:color w:val="000000"/>
          <w:sz w:val="28"/>
        </w:rPr>
        <w:t>
      При этом в ходе оценки возможности участия какой-либо дочерней или зависимой организации будет обеспечено сохранение контроля за АО "Самрук-Казына".</w:t>
      </w:r>
      <w:r>
        <w:br/>
      </w:r>
      <w:r>
        <w:rPr>
          <w:rFonts w:ascii="Times New Roman"/>
          <w:b w:val="false"/>
          <w:i w:val="false"/>
          <w:color w:val="000000"/>
          <w:sz w:val="28"/>
        </w:rPr>
        <w:t>
</w:t>
      </w:r>
      <w:r>
        <w:rPr>
          <w:rFonts w:ascii="Times New Roman"/>
          <w:b w:val="false"/>
          <w:i w:val="false"/>
          <w:color w:val="000000"/>
          <w:sz w:val="28"/>
        </w:rPr>
        <w:t>
      В свою очередь, в группе компаний АО "Самрук-Қазына" также присутствуют компании из добывающего сектора, которые в силу зависимости доходов от цен на добываемое сырье, являются нежелательными кандидатами для предложения широкому кругу непрофессиональных розничных инвесторов.</w:t>
      </w:r>
      <w:r>
        <w:br/>
      </w:r>
      <w:r>
        <w:rPr>
          <w:rFonts w:ascii="Times New Roman"/>
          <w:b w:val="false"/>
          <w:i w:val="false"/>
          <w:color w:val="000000"/>
          <w:sz w:val="28"/>
        </w:rPr>
        <w:t>
</w:t>
      </w:r>
      <w:r>
        <w:rPr>
          <w:rFonts w:ascii="Times New Roman"/>
          <w:b w:val="false"/>
          <w:i w:val="false"/>
          <w:color w:val="000000"/>
          <w:sz w:val="28"/>
        </w:rPr>
        <w:t>
      Вместе с тем, по мере развития рынка ценных бумаг в Казахстане, возможно проведение IPO добывающих компаний, однако, в целях защиты интересов непрофессиональных розничных инвесторов, их участие в Программе "Народное IPO" должно осуществляться только за счет размещения акций среди накопительных пенсионных фондов, либо ограничившись размещением среди розничных инвесторов исключительно привилегированных акций.</w:t>
      </w:r>
      <w:r>
        <w:br/>
      </w:r>
      <w:r>
        <w:rPr>
          <w:rFonts w:ascii="Times New Roman"/>
          <w:b w:val="false"/>
          <w:i w:val="false"/>
          <w:color w:val="000000"/>
          <w:sz w:val="28"/>
        </w:rPr>
        <w:t>
</w:t>
      </w:r>
      <w:r>
        <w:rPr>
          <w:rFonts w:ascii="Times New Roman"/>
          <w:b w:val="false"/>
          <w:i w:val="false"/>
          <w:color w:val="000000"/>
          <w:sz w:val="28"/>
        </w:rPr>
        <w:t>
      К крупным добывающим ДЗО АО "Самрук-Қазына" относятся следующие национальные компании:</w:t>
      </w:r>
      <w:r>
        <w:br/>
      </w:r>
      <w:r>
        <w:rPr>
          <w:rFonts w:ascii="Times New Roman"/>
          <w:b w:val="false"/>
          <w:i w:val="false"/>
          <w:color w:val="000000"/>
          <w:sz w:val="28"/>
        </w:rPr>
        <w:t>
</w:t>
      </w:r>
      <w:r>
        <w:rPr>
          <w:rFonts w:ascii="Times New Roman"/>
          <w:b w:val="false"/>
          <w:i w:val="false"/>
          <w:color w:val="000000"/>
          <w:sz w:val="28"/>
        </w:rPr>
        <w:t>
      1) АО "НК "Казмунайгаз" - крупнейшая национальная компания в области добычи нефти и газа, транспортировки, а также последующей переработки и реализации нефтепродуктов;</w:t>
      </w:r>
      <w:r>
        <w:br/>
      </w:r>
      <w:r>
        <w:rPr>
          <w:rFonts w:ascii="Times New Roman"/>
          <w:b w:val="false"/>
          <w:i w:val="false"/>
          <w:color w:val="000000"/>
          <w:sz w:val="28"/>
        </w:rPr>
        <w:t>
</w:t>
      </w:r>
      <w:r>
        <w:rPr>
          <w:rFonts w:ascii="Times New Roman"/>
          <w:b w:val="false"/>
          <w:i w:val="false"/>
          <w:color w:val="000000"/>
          <w:sz w:val="28"/>
        </w:rPr>
        <w:t>
      2) АО "НАК "Казатомпром" - одна из крупнейших компаний в мире по добыче урановых руд, имеющая перспективы построения вертикально-интегрированного ядерного топливного цикла.</w:t>
      </w:r>
      <w:r>
        <w:br/>
      </w:r>
      <w:r>
        <w:rPr>
          <w:rFonts w:ascii="Times New Roman"/>
          <w:b w:val="false"/>
          <w:i w:val="false"/>
          <w:color w:val="000000"/>
          <w:sz w:val="28"/>
        </w:rPr>
        <w:t>
</w:t>
      </w:r>
      <w:r>
        <w:rPr>
          <w:rFonts w:ascii="Times New Roman"/>
          <w:b w:val="false"/>
          <w:i w:val="false"/>
          <w:color w:val="000000"/>
          <w:sz w:val="28"/>
        </w:rPr>
        <w:t>
      Необходимо отметить, что в составе национальных компаний из добывающего сектора имеются также дочерние компании, деятельность которых не зависит напрямую от конъюнктуры сырьевых рынков и, следовательно, их участие в Программе "Народное IPO" является возможным, в частности, АО "КазТрансОйл", АО "КазТрансГаз" и АО "НМСК "Казмортрансфлот".</w:t>
      </w:r>
      <w:r>
        <w:br/>
      </w:r>
      <w:r>
        <w:rPr>
          <w:rFonts w:ascii="Times New Roman"/>
          <w:b w:val="false"/>
          <w:i w:val="false"/>
          <w:color w:val="000000"/>
          <w:sz w:val="28"/>
        </w:rPr>
        <w:t>
</w:t>
      </w:r>
      <w:r>
        <w:rPr>
          <w:rFonts w:ascii="Times New Roman"/>
          <w:b w:val="false"/>
          <w:i w:val="false"/>
          <w:color w:val="000000"/>
          <w:sz w:val="28"/>
        </w:rPr>
        <w:t>
      До настоящего времени, из всех ДЗО АО "Самрук-Қазына" публичное размещение акций провели АО "Разведка добыча "КазМунайГаз" (в 2006 г.), АО "Казахтелеком" (в 2006 г.) и АО "Мангистауская распределительная электросетевая компания" (в 2008 г.). Основными причинами для незначительного объема публичного размещения акций на рынке ценных бумаг со стороны ДЗО являлись:</w:t>
      </w:r>
      <w:r>
        <w:br/>
      </w:r>
      <w:r>
        <w:rPr>
          <w:rFonts w:ascii="Times New Roman"/>
          <w:b w:val="false"/>
          <w:i w:val="false"/>
          <w:color w:val="000000"/>
          <w:sz w:val="28"/>
        </w:rPr>
        <w:t>
</w:t>
      </w:r>
      <w:r>
        <w:rPr>
          <w:rFonts w:ascii="Times New Roman"/>
          <w:b w:val="false"/>
          <w:i w:val="false"/>
          <w:color w:val="000000"/>
          <w:sz w:val="28"/>
        </w:rPr>
        <w:t>
      законодательные барьеры для размещения или реализации долей участия и акций в ряде компаний, относящихся к стратегическим объектам;</w:t>
      </w:r>
      <w:r>
        <w:br/>
      </w:r>
      <w:r>
        <w:rPr>
          <w:rFonts w:ascii="Times New Roman"/>
          <w:b w:val="false"/>
          <w:i w:val="false"/>
          <w:color w:val="000000"/>
          <w:sz w:val="28"/>
        </w:rPr>
        <w:t>
</w:t>
      </w:r>
      <w:r>
        <w:rPr>
          <w:rFonts w:ascii="Times New Roman"/>
          <w:b w:val="false"/>
          <w:i w:val="false"/>
          <w:color w:val="000000"/>
          <w:sz w:val="28"/>
        </w:rPr>
        <w:t>
      угроза снижения доли владения в акционерном капитале компании ниже контрольного пакета акций;</w:t>
      </w:r>
      <w:r>
        <w:br/>
      </w:r>
      <w:r>
        <w:rPr>
          <w:rFonts w:ascii="Times New Roman"/>
          <w:b w:val="false"/>
          <w:i w:val="false"/>
          <w:color w:val="000000"/>
          <w:sz w:val="28"/>
        </w:rPr>
        <w:t>
</w:t>
      </w:r>
      <w:r>
        <w:rPr>
          <w:rFonts w:ascii="Times New Roman"/>
          <w:b w:val="false"/>
          <w:i w:val="false"/>
          <w:color w:val="000000"/>
          <w:sz w:val="28"/>
        </w:rPr>
        <w:t>
      несовершенство тарифного регулирования в отдельных отраслях;</w:t>
      </w:r>
      <w:r>
        <w:br/>
      </w:r>
      <w:r>
        <w:rPr>
          <w:rFonts w:ascii="Times New Roman"/>
          <w:b w:val="false"/>
          <w:i w:val="false"/>
          <w:color w:val="000000"/>
          <w:sz w:val="28"/>
        </w:rPr>
        <w:t>
</w:t>
      </w:r>
      <w:r>
        <w:rPr>
          <w:rFonts w:ascii="Times New Roman"/>
          <w:b w:val="false"/>
          <w:i w:val="false"/>
          <w:color w:val="000000"/>
          <w:sz w:val="28"/>
        </w:rPr>
        <w:t>
      отсутствие развитого рынка ценных бумаг и относительная небольшая база финансово-грамотных инвесторов;</w:t>
      </w:r>
      <w:r>
        <w:br/>
      </w:r>
      <w:r>
        <w:rPr>
          <w:rFonts w:ascii="Times New Roman"/>
          <w:b w:val="false"/>
          <w:i w:val="false"/>
          <w:color w:val="000000"/>
          <w:sz w:val="28"/>
        </w:rPr>
        <w:t>
</w:t>
      </w:r>
      <w:r>
        <w:rPr>
          <w:rFonts w:ascii="Times New Roman"/>
          <w:b w:val="false"/>
          <w:i w:val="false"/>
          <w:color w:val="000000"/>
          <w:sz w:val="28"/>
        </w:rPr>
        <w:t>
      относительно более дешевое финансирование в виде заемного капитала, привлекаемое с международных рынков, которое было доступно в ходе активного роста глобальной экономики;</w:t>
      </w:r>
      <w:r>
        <w:br/>
      </w:r>
      <w:r>
        <w:rPr>
          <w:rFonts w:ascii="Times New Roman"/>
          <w:b w:val="false"/>
          <w:i w:val="false"/>
          <w:color w:val="000000"/>
          <w:sz w:val="28"/>
        </w:rPr>
        <w:t>
</w:t>
      </w:r>
      <w:r>
        <w:rPr>
          <w:rFonts w:ascii="Times New Roman"/>
          <w:b w:val="false"/>
          <w:i w:val="false"/>
          <w:color w:val="000000"/>
          <w:sz w:val="28"/>
        </w:rPr>
        <w:t>
      отрицательные результаты финансово-хозяйственной деятельности;</w:t>
      </w:r>
      <w:r>
        <w:br/>
      </w:r>
      <w:r>
        <w:rPr>
          <w:rFonts w:ascii="Times New Roman"/>
          <w:b w:val="false"/>
          <w:i w:val="false"/>
          <w:color w:val="000000"/>
          <w:sz w:val="28"/>
        </w:rPr>
        <w:t>
</w:t>
      </w:r>
      <w:r>
        <w:rPr>
          <w:rFonts w:ascii="Times New Roman"/>
          <w:b w:val="false"/>
          <w:i w:val="false"/>
          <w:color w:val="000000"/>
          <w:sz w:val="28"/>
        </w:rPr>
        <w:t>
      необходимость проведения крупномасштабной реструктуризации активов или кардинальное изменение стратегического развития компании;</w:t>
      </w:r>
      <w:r>
        <w:br/>
      </w:r>
      <w:r>
        <w:rPr>
          <w:rFonts w:ascii="Times New Roman"/>
          <w:b w:val="false"/>
          <w:i w:val="false"/>
          <w:color w:val="000000"/>
          <w:sz w:val="28"/>
        </w:rPr>
        <w:t>
</w:t>
      </w:r>
      <w:r>
        <w:rPr>
          <w:rFonts w:ascii="Times New Roman"/>
          <w:b w:val="false"/>
          <w:i w:val="false"/>
          <w:color w:val="000000"/>
          <w:sz w:val="28"/>
        </w:rPr>
        <w:t>
      относительно небольшой размер ряда компаний, что негативно сказывается на привлекательности для потенциальных инвесторов.</w:t>
      </w:r>
      <w:r>
        <w:br/>
      </w:r>
      <w:r>
        <w:rPr>
          <w:rFonts w:ascii="Times New Roman"/>
          <w:b w:val="false"/>
          <w:i w:val="false"/>
          <w:color w:val="000000"/>
          <w:sz w:val="28"/>
        </w:rPr>
        <w:t>
</w:t>
      </w:r>
      <w:r>
        <w:rPr>
          <w:rFonts w:ascii="Times New Roman"/>
          <w:b w:val="false"/>
          <w:i w:val="false"/>
          <w:color w:val="000000"/>
          <w:sz w:val="28"/>
        </w:rPr>
        <w:t>
      Принимая во внимание наличие внешних препятствий к осуществлению публичного размещения акций, возникает необходимость принятия единого комплекса мер, направленного на создание необходимых условий для выхода компаний на рынки ценных бумаг. Это обуславливает необходимость целенаправленной поддержки государством развития казахстанского рынка акций в рамках Программы "Народное IPO", в том числе путем обеспечения условий для проведения последовательного размещения акций ДЗО, наиболее подходящих для непрофессионального инвестора - граждан Республики Казахстан.</w:t>
      </w:r>
      <w:r>
        <w:br/>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Книга заявок формируется в течение ограниченного периода времени, выделенного для сбора всех заявок на приобретение размещаемых акций.</w:t>
      </w:r>
    </w:p>
    <w:bookmarkEnd w:id="13"/>
    <w:bookmarkStart w:name="z90" w:id="14"/>
    <w:p>
      <w:pPr>
        <w:spacing w:after="0"/>
        <w:ind w:left="0"/>
        <w:jc w:val="both"/>
      </w:pPr>
      <w:r>
        <w:rPr>
          <w:rFonts w:ascii="Times New Roman"/>
          <w:b w:val="false"/>
          <w:i w:val="false"/>
          <w:color w:val="000000"/>
          <w:sz w:val="28"/>
        </w:rPr>
        <w:t>
Анализ правовых барьеров размещения акций</w:t>
      </w:r>
      <w:r>
        <w:br/>
      </w:r>
      <w:r>
        <w:rPr>
          <w:rFonts w:ascii="Times New Roman"/>
          <w:b w:val="false"/>
          <w:i w:val="false"/>
          <w:color w:val="000000"/>
          <w:sz w:val="28"/>
        </w:rPr>
        <w:t>
на рынке ценных бумаг</w:t>
      </w:r>
    </w:p>
    <w:bookmarkEnd w:id="14"/>
    <w:bookmarkStart w:name="z91" w:id="15"/>
    <w:p>
      <w:pPr>
        <w:spacing w:after="0"/>
        <w:ind w:left="0"/>
        <w:jc w:val="both"/>
      </w:pPr>
      <w:r>
        <w:rPr>
          <w:rFonts w:ascii="Times New Roman"/>
          <w:b w:val="false"/>
          <w:i w:val="false"/>
          <w:color w:val="000000"/>
          <w:sz w:val="28"/>
        </w:rPr>
        <w:t>
      В настоящее время в Казахстане в основном создана необходимая нормативная правовая база для реализации IPO. Государственные программы по развитию рынка ценных бумаг, законодательные поправки, направленные на улучшение деятельности акционерных обществ оказали положительное воздействие на становление рынка ценных бумаг, базовой институциональной инфраструктуры, эмитентов и инвесторов. Однако для того, чтобы создать необходимые условия успешной реализации IPO Компаний-кандидатов и иных заинтересованных компаний, требуется принятие дополнительных мер по усовершенствованию национального законодательства, затрагивающего процедуру размещения акций.</w:t>
      </w:r>
      <w:r>
        <w:br/>
      </w:r>
      <w:r>
        <w:rPr>
          <w:rFonts w:ascii="Times New Roman"/>
          <w:b w:val="false"/>
          <w:i w:val="false"/>
          <w:color w:val="000000"/>
          <w:sz w:val="28"/>
        </w:rPr>
        <w:t>
</w:t>
      </w:r>
      <w:r>
        <w:rPr>
          <w:rFonts w:ascii="Times New Roman"/>
          <w:b w:val="false"/>
          <w:i w:val="false"/>
          <w:color w:val="000000"/>
          <w:sz w:val="28"/>
        </w:rPr>
        <w:t>
      Приоритетный вопрос, требующий немедленного законодательного урегулирования, связан с ограничительным положением о национальном управляющем холдинге, как единственном акционере некоторых Компаний-Кандидатов, препятствующем появлению новых акционеров.</w:t>
      </w:r>
      <w:r>
        <w:br/>
      </w:r>
      <w:r>
        <w:rPr>
          <w:rFonts w:ascii="Times New Roman"/>
          <w:b w:val="false"/>
          <w:i w:val="false"/>
          <w:color w:val="000000"/>
          <w:sz w:val="28"/>
        </w:rPr>
        <w:t>
</w:t>
      </w:r>
      <w:r>
        <w:rPr>
          <w:rFonts w:ascii="Times New Roman"/>
          <w:b w:val="false"/>
          <w:i w:val="false"/>
          <w:color w:val="000000"/>
          <w:sz w:val="28"/>
        </w:rPr>
        <w:t>
      Наряду с этим в ближайшей перспективе будут осуществляться правовые и регуляторные реформы в сфере IPO. На сегодняшний день сформирован пакет предложений по совершенствованию нормативной правовой базы, способствующие усовершенствованию национального законодательства по вопросам размещения акций в целях приведения его в соответствие с лучшей мировой практикой.</w:t>
      </w:r>
    </w:p>
    <w:bookmarkEnd w:id="15"/>
    <w:bookmarkStart w:name="z94" w:id="16"/>
    <w:p>
      <w:pPr>
        <w:spacing w:after="0"/>
        <w:ind w:left="0"/>
        <w:jc w:val="left"/>
      </w:pPr>
      <w:r>
        <w:rPr>
          <w:rFonts w:ascii="Times New Roman"/>
          <w:b/>
          <w:i w:val="false"/>
          <w:color w:val="000000"/>
        </w:rPr>
        <w:t xml:space="preserve"> 
Государственное регулирование</w:t>
      </w:r>
    </w:p>
    <w:bookmarkEnd w:id="16"/>
    <w:bookmarkStart w:name="z95" w:id="17"/>
    <w:p>
      <w:pPr>
        <w:spacing w:after="0"/>
        <w:ind w:left="0"/>
        <w:jc w:val="both"/>
      </w:pPr>
      <w:r>
        <w:rPr>
          <w:rFonts w:ascii="Times New Roman"/>
          <w:b w:val="false"/>
          <w:i w:val="false"/>
          <w:color w:val="000000"/>
          <w:sz w:val="28"/>
        </w:rPr>
        <w:t>
      Принимая во внимание факт того, что Правительство Республики Казахстан наделено функциями надзора и регулирования, а также устанавливает различные виды тарифов, таможенных пошлин и налоговых сборов, уровень рентабельности и рыночной стоимости компаний может изменяться в значительной степени в зависимости от принимаемых Правительством и государственными органами Республики Казахстан решений.</w:t>
      </w:r>
      <w:r>
        <w:br/>
      </w:r>
      <w:r>
        <w:rPr>
          <w:rFonts w:ascii="Times New Roman"/>
          <w:b w:val="false"/>
          <w:i w:val="false"/>
          <w:color w:val="000000"/>
          <w:sz w:val="28"/>
        </w:rPr>
        <w:t>
</w:t>
      </w:r>
      <w:r>
        <w:rPr>
          <w:rFonts w:ascii="Times New Roman"/>
          <w:b w:val="false"/>
          <w:i w:val="false"/>
          <w:color w:val="000000"/>
          <w:sz w:val="28"/>
        </w:rPr>
        <w:t>
      Тарифы оказывают значительное влияние на доходность компаний, оказываемые услуги которых включены в </w:t>
      </w:r>
      <w:r>
        <w:rPr>
          <w:rFonts w:ascii="Times New Roman"/>
          <w:b w:val="false"/>
          <w:i w:val="false"/>
          <w:color w:val="000000"/>
          <w:sz w:val="28"/>
        </w:rPr>
        <w:t>перечень</w:t>
      </w:r>
      <w:r>
        <w:rPr>
          <w:rFonts w:ascii="Times New Roman"/>
          <w:b w:val="false"/>
          <w:i w:val="false"/>
          <w:color w:val="000000"/>
          <w:sz w:val="28"/>
        </w:rPr>
        <w:t xml:space="preserve"> регулируемых услуг. В сфере естественных монополий и регулируемых рынков осуществляют свою деятельность следующие компании Фонда - АО "НК "Қазақстан темір жолы", АО "KEGOC", АО "Казпочта", а также дочерние и зависимые организации следующих компаний - АО "НК "Қазақстан темір жолы", АО "КазМунайГаз", АО "Самрук-Энерго": например, АО "КазТрансОйл", АО "КазТрансГаз" и другие.</w:t>
      </w:r>
      <w:r>
        <w:br/>
      </w:r>
      <w:r>
        <w:rPr>
          <w:rFonts w:ascii="Times New Roman"/>
          <w:b w:val="false"/>
          <w:i w:val="false"/>
          <w:color w:val="000000"/>
          <w:sz w:val="28"/>
        </w:rPr>
        <w:t>
</w:t>
      </w:r>
      <w:r>
        <w:rPr>
          <w:rFonts w:ascii="Times New Roman"/>
          <w:b w:val="false"/>
          <w:i w:val="false"/>
          <w:color w:val="000000"/>
          <w:sz w:val="28"/>
        </w:rPr>
        <w:t xml:space="preserve">
      Основным методом государственного регулирования субъектов естественных монополий является ценовое регулирование посредством утверждения тарифа (цены, ставки сбора) или их предельного уровня. Основу государственного регулирования тарифов составляют следующие принципы: </w:t>
      </w:r>
      <w:r>
        <w:br/>
      </w:r>
      <w:r>
        <w:rPr>
          <w:rFonts w:ascii="Times New Roman"/>
          <w:b w:val="false"/>
          <w:i w:val="false"/>
          <w:color w:val="000000"/>
          <w:sz w:val="28"/>
        </w:rPr>
        <w:t>
</w:t>
      </w:r>
      <w:r>
        <w:rPr>
          <w:rFonts w:ascii="Times New Roman"/>
          <w:b w:val="false"/>
          <w:i w:val="false"/>
          <w:color w:val="000000"/>
          <w:sz w:val="28"/>
        </w:rPr>
        <w:t>
      тарифы (цены, ставки сборов) или их предельные уровни на регулируемые услуги (товары, работы) субъекта естественной монополии, утверждаемые уполномоченным органом, должны быть не ниже стоимости затрат, необходимых для предоставления регулируемых услуг (производства товаров, работ);</w:t>
      </w:r>
      <w:r>
        <w:br/>
      </w:r>
      <w:r>
        <w:rPr>
          <w:rFonts w:ascii="Times New Roman"/>
          <w:b w:val="false"/>
          <w:i w:val="false"/>
          <w:color w:val="000000"/>
          <w:sz w:val="28"/>
        </w:rPr>
        <w:t>
</w:t>
      </w:r>
      <w:r>
        <w:rPr>
          <w:rFonts w:ascii="Times New Roman"/>
          <w:b w:val="false"/>
          <w:i w:val="false"/>
          <w:color w:val="000000"/>
          <w:sz w:val="28"/>
        </w:rPr>
        <w:t>
      возможность получения прибыли, обеспечивающей эффективное функционирование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Одной из основных причин актуальности вопроса тарифного регулирования является необходимость реализации инвестиционных проектов. В связи с этим, Правительство Республики Казахстан проведет работу со всеми заинтересованными государственными органами по изучению вопроса целесообразности внесения изменений в законодательство в части стимулирования вложения инвестиций с одновременным сокращением текущих операционных затрат и усилением контроля за исполнением инвестиционных обязательств. Рассмотрение целесообразности изменений в законодательство будет осуществляться с учетом принципов окупаемости инвестиций в разумные сроки, а также сохранения устойчивого развития компаний, при этом, Правительство Республики Казахстан будет обеспечивать баланс интересов граждан Республики Казахстан, бюджетов разных уровней, субъектов естественных монополий и регулируемых компаний, а также всего бизнес сообщества страны в целом.</w:t>
      </w:r>
      <w:r>
        <w:br/>
      </w:r>
      <w:r>
        <w:rPr>
          <w:rFonts w:ascii="Times New Roman"/>
          <w:b w:val="false"/>
          <w:i w:val="false"/>
          <w:color w:val="000000"/>
          <w:sz w:val="28"/>
        </w:rPr>
        <w:t>
</w:t>
      </w:r>
      <w:r>
        <w:rPr>
          <w:rFonts w:ascii="Times New Roman"/>
          <w:b w:val="false"/>
          <w:i w:val="false"/>
          <w:color w:val="000000"/>
          <w:sz w:val="28"/>
        </w:rPr>
        <w:t>
      Кроме того, наличие долгосрочных тарифов или прозрачного подхода к их расчету и утверждению позволит Компаниям-кандидатам прогнозировать доходы с более высокой степенью надежности, что будет оказывать положительное влияние на стоимость акций. В этих целях, Правительство Республики Казахстан продолжит работу по улучшению инвестиционной среды посредством утверждения и установления в </w:t>
      </w:r>
      <w:r>
        <w:rPr>
          <w:rFonts w:ascii="Times New Roman"/>
          <w:b w:val="false"/>
          <w:i w:val="false"/>
          <w:color w:val="000000"/>
          <w:sz w:val="28"/>
        </w:rPr>
        <w:t>установленном</w:t>
      </w:r>
      <w:r>
        <w:rPr>
          <w:rFonts w:ascii="Times New Roman"/>
          <w:b w:val="false"/>
          <w:i w:val="false"/>
          <w:color w:val="000000"/>
          <w:sz w:val="28"/>
        </w:rPr>
        <w:t xml:space="preserve"> порядке тарифов (цен), а также привлечения заинтересованных государственных органов к работе с указанными субъектами рынка по усилению их инвестиционной привлекательности.</w:t>
      </w:r>
      <w:r>
        <w:br/>
      </w:r>
      <w:r>
        <w:rPr>
          <w:rFonts w:ascii="Times New Roman"/>
          <w:b w:val="false"/>
          <w:i w:val="false"/>
          <w:color w:val="000000"/>
          <w:sz w:val="28"/>
        </w:rPr>
        <w:t>
</w:t>
      </w:r>
      <w:r>
        <w:rPr>
          <w:rFonts w:ascii="Times New Roman"/>
          <w:b w:val="false"/>
          <w:i w:val="false"/>
          <w:color w:val="000000"/>
          <w:sz w:val="28"/>
        </w:rPr>
        <w:t>
      В части иных действий и решений государственного регулирования, которые могут вызвать негативное влияние на рыночную стоимость Компаний-кандидатов, Правительство Республики Казахстан, помимо других факторов будут принимать во внимание потенциальный эффект принимаемых действий и решений на рыночную стоимость Компаний-кандидатов.</w:t>
      </w:r>
    </w:p>
    <w:bookmarkEnd w:id="17"/>
    <w:bookmarkStart w:name="z103" w:id="18"/>
    <w:p>
      <w:pPr>
        <w:spacing w:after="0"/>
        <w:ind w:left="0"/>
        <w:jc w:val="left"/>
      </w:pPr>
      <w:r>
        <w:rPr>
          <w:rFonts w:ascii="Times New Roman"/>
          <w:b/>
          <w:i w:val="false"/>
          <w:color w:val="000000"/>
        </w:rPr>
        <w:t xml:space="preserve"> 
4. Цели и задачи Программы, целевые индикаторы</w:t>
      </w:r>
    </w:p>
    <w:bookmarkEnd w:id="18"/>
    <w:p>
      <w:pPr>
        <w:spacing w:after="0"/>
        <w:ind w:left="0"/>
        <w:jc w:val="both"/>
      </w:pPr>
      <w:r>
        <w:rPr>
          <w:rFonts w:ascii="Times New Roman"/>
          <w:b w:val="false"/>
          <w:i w:val="false"/>
          <w:color w:val="ff0000"/>
          <w:sz w:val="28"/>
        </w:rPr>
        <w:t xml:space="preserve">      Сноска. Раздел 4 с изменениями, внесенными постановлением Правительства РК от 10.10.2014 </w:t>
      </w:r>
      <w:r>
        <w:rPr>
          <w:rFonts w:ascii="Times New Roman"/>
          <w:b w:val="false"/>
          <w:i w:val="false"/>
          <w:color w:val="ff0000"/>
          <w:sz w:val="28"/>
        </w:rPr>
        <w:t>№ 1084</w:t>
      </w:r>
      <w:r>
        <w:rPr>
          <w:rFonts w:ascii="Times New Roman"/>
          <w:b w:val="false"/>
          <w:i w:val="false"/>
          <w:color w:val="ff0000"/>
          <w:sz w:val="28"/>
        </w:rPr>
        <w:t>.</w:t>
      </w:r>
    </w:p>
    <w:bookmarkStart w:name="z104" w:id="19"/>
    <w:p>
      <w:pPr>
        <w:spacing w:after="0"/>
        <w:ind w:left="0"/>
        <w:jc w:val="both"/>
      </w:pPr>
      <w:r>
        <w:rPr>
          <w:rFonts w:ascii="Times New Roman"/>
          <w:b w:val="false"/>
          <w:i w:val="false"/>
          <w:color w:val="000000"/>
          <w:sz w:val="28"/>
        </w:rPr>
        <w:t>
      Конечной целью реализации Программы "Народное IPO" является получение комплексного эффекта, который совмещает в себе следующие социально-экономические направления:</w:t>
      </w:r>
      <w:r>
        <w:br/>
      </w:r>
      <w:r>
        <w:rPr>
          <w:rFonts w:ascii="Times New Roman"/>
          <w:b w:val="false"/>
          <w:i w:val="false"/>
          <w:color w:val="000000"/>
          <w:sz w:val="28"/>
        </w:rPr>
        <w:t>
</w:t>
      </w:r>
      <w:r>
        <w:rPr>
          <w:rFonts w:ascii="Times New Roman"/>
          <w:b w:val="false"/>
          <w:i w:val="false"/>
          <w:color w:val="000000"/>
          <w:sz w:val="28"/>
        </w:rPr>
        <w:t>
      предоставление возможности гражданам Республики Казахстан владеть акциями крупнейших отечественных компаний, а также диверсифицировать и приумножить сбережения путем инвестирования в ценные бумаги;</w:t>
      </w:r>
      <w:r>
        <w:br/>
      </w:r>
      <w:r>
        <w:rPr>
          <w:rFonts w:ascii="Times New Roman"/>
          <w:b w:val="false"/>
          <w:i w:val="false"/>
          <w:color w:val="000000"/>
          <w:sz w:val="28"/>
        </w:rPr>
        <w:t>
</w:t>
      </w:r>
      <w:r>
        <w:rPr>
          <w:rFonts w:ascii="Times New Roman"/>
          <w:b w:val="false"/>
          <w:i w:val="false"/>
          <w:color w:val="000000"/>
          <w:sz w:val="28"/>
        </w:rPr>
        <w:t>
      развитие казахстанского рынка ценных бумаг;</w:t>
      </w:r>
      <w:r>
        <w:br/>
      </w:r>
      <w:r>
        <w:rPr>
          <w:rFonts w:ascii="Times New Roman"/>
          <w:b w:val="false"/>
          <w:i w:val="false"/>
          <w:color w:val="000000"/>
          <w:sz w:val="28"/>
        </w:rPr>
        <w:t>
</w:t>
      </w:r>
      <w:r>
        <w:rPr>
          <w:rFonts w:ascii="Times New Roman"/>
          <w:b w:val="false"/>
          <w:i w:val="false"/>
          <w:color w:val="000000"/>
          <w:sz w:val="28"/>
        </w:rPr>
        <w:t>
      создание культуры инвестирования на рынке ценных бумаг;</w:t>
      </w:r>
      <w:r>
        <w:br/>
      </w:r>
      <w:r>
        <w:rPr>
          <w:rFonts w:ascii="Times New Roman"/>
          <w:b w:val="false"/>
          <w:i w:val="false"/>
          <w:color w:val="000000"/>
          <w:sz w:val="28"/>
        </w:rPr>
        <w:t>
</w:t>
      </w:r>
      <w:r>
        <w:rPr>
          <w:rFonts w:ascii="Times New Roman"/>
          <w:b w:val="false"/>
          <w:i w:val="false"/>
          <w:color w:val="000000"/>
          <w:sz w:val="28"/>
        </w:rPr>
        <w:t>
      повышение прозрачности, эффективности и конкурентоспособности крупнейших компаний Казахстана.</w:t>
      </w:r>
      <w:r>
        <w:br/>
      </w:r>
      <w:r>
        <w:rPr>
          <w:rFonts w:ascii="Times New Roman"/>
          <w:b w:val="false"/>
          <w:i w:val="false"/>
          <w:color w:val="000000"/>
          <w:sz w:val="28"/>
        </w:rPr>
        <w:t>
</w:t>
      </w:r>
      <w:r>
        <w:rPr>
          <w:rFonts w:ascii="Times New Roman"/>
          <w:b w:val="false"/>
          <w:i w:val="false"/>
          <w:color w:val="000000"/>
          <w:sz w:val="28"/>
        </w:rPr>
        <w:t>
      Данная Программа предполагает равнодоступный, прозрачный и справедливый процесс размещения акций дочерних и зависимых организаций, входящих в АО "Самрук-Қазына", на рынке ценных бумаг среди граждан Республики Казахстан.</w:t>
      </w:r>
      <w:r>
        <w:br/>
      </w:r>
      <w:r>
        <w:rPr>
          <w:rFonts w:ascii="Times New Roman"/>
          <w:b w:val="false"/>
          <w:i w:val="false"/>
          <w:color w:val="000000"/>
          <w:sz w:val="28"/>
        </w:rPr>
        <w:t>
</w:t>
      </w:r>
      <w:r>
        <w:rPr>
          <w:rFonts w:ascii="Times New Roman"/>
          <w:b w:val="false"/>
          <w:i w:val="false"/>
          <w:color w:val="000000"/>
          <w:sz w:val="28"/>
        </w:rPr>
        <w:t>
      Для достижения указанной выше цели необходимо решение следующих задач:</w:t>
      </w:r>
      <w:r>
        <w:br/>
      </w:r>
      <w:r>
        <w:rPr>
          <w:rFonts w:ascii="Times New Roman"/>
          <w:b w:val="false"/>
          <w:i w:val="false"/>
          <w:color w:val="000000"/>
          <w:sz w:val="28"/>
        </w:rPr>
        <w:t>
</w:t>
      </w:r>
      <w:r>
        <w:rPr>
          <w:rFonts w:ascii="Times New Roman"/>
          <w:b w:val="false"/>
          <w:i w:val="false"/>
          <w:color w:val="000000"/>
          <w:sz w:val="28"/>
        </w:rPr>
        <w:t>
      1) вовлечение максимально возможного количества граждан Казахстана к участию в Программе на принципах прозрачности, справедливости и равного доступа;</w:t>
      </w:r>
      <w:r>
        <w:br/>
      </w:r>
      <w:r>
        <w:rPr>
          <w:rFonts w:ascii="Times New Roman"/>
          <w:b w:val="false"/>
          <w:i w:val="false"/>
          <w:color w:val="000000"/>
          <w:sz w:val="28"/>
        </w:rPr>
        <w:t>
</w:t>
      </w:r>
      <w:r>
        <w:rPr>
          <w:rFonts w:ascii="Times New Roman"/>
          <w:b w:val="false"/>
          <w:i w:val="false"/>
          <w:color w:val="000000"/>
          <w:sz w:val="28"/>
        </w:rPr>
        <w:t>
      2) приведение корпоративного управления компаний Фонда в соответствие с мировой практикой, в рамках установленного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создание механизмов по снижению рисков для инвесторов на рынке ценных бумаг;</w:t>
      </w:r>
      <w:r>
        <w:br/>
      </w:r>
      <w:r>
        <w:rPr>
          <w:rFonts w:ascii="Times New Roman"/>
          <w:b w:val="false"/>
          <w:i w:val="false"/>
          <w:color w:val="000000"/>
          <w:sz w:val="28"/>
        </w:rPr>
        <w:t>
</w:t>
      </w:r>
      <w:r>
        <w:rPr>
          <w:rFonts w:ascii="Times New Roman"/>
          <w:b w:val="false"/>
          <w:i w:val="false"/>
          <w:color w:val="000000"/>
          <w:sz w:val="28"/>
        </w:rPr>
        <w:t>
      4) создание благоприятных условий для инвестирования на рынке ценных бумаг;</w:t>
      </w:r>
      <w:r>
        <w:br/>
      </w:r>
      <w:r>
        <w:rPr>
          <w:rFonts w:ascii="Times New Roman"/>
          <w:b w:val="false"/>
          <w:i w:val="false"/>
          <w:color w:val="000000"/>
          <w:sz w:val="28"/>
        </w:rPr>
        <w:t>
</w:t>
      </w:r>
      <w:r>
        <w:rPr>
          <w:rFonts w:ascii="Times New Roman"/>
          <w:b w:val="false"/>
          <w:i w:val="false"/>
          <w:color w:val="000000"/>
          <w:sz w:val="28"/>
        </w:rPr>
        <w:t>
      5) модернизация инфраструктуры рынка ценных бумаг;</w:t>
      </w:r>
      <w:r>
        <w:br/>
      </w:r>
      <w:r>
        <w:rPr>
          <w:rFonts w:ascii="Times New Roman"/>
          <w:b w:val="false"/>
          <w:i w:val="false"/>
          <w:color w:val="000000"/>
          <w:sz w:val="28"/>
        </w:rPr>
        <w:t>
</w:t>
      </w:r>
      <w:r>
        <w:rPr>
          <w:rFonts w:ascii="Times New Roman"/>
          <w:b w:val="false"/>
          <w:i w:val="false"/>
          <w:color w:val="000000"/>
          <w:sz w:val="28"/>
        </w:rPr>
        <w:t>
      6) устранение правовых барьеров и совершенствование нормативной правовой базы;</w:t>
      </w:r>
      <w:r>
        <w:br/>
      </w:r>
      <w:r>
        <w:rPr>
          <w:rFonts w:ascii="Times New Roman"/>
          <w:b w:val="false"/>
          <w:i w:val="false"/>
          <w:color w:val="000000"/>
          <w:sz w:val="28"/>
        </w:rPr>
        <w:t>
</w:t>
      </w:r>
      <w:r>
        <w:rPr>
          <w:rFonts w:ascii="Times New Roman"/>
          <w:b w:val="false"/>
          <w:i w:val="false"/>
          <w:color w:val="000000"/>
          <w:sz w:val="28"/>
        </w:rPr>
        <w:t>
      7) совершенствование подходов государственного регулирования компаний.</w:t>
      </w:r>
      <w:r>
        <w:br/>
      </w:r>
      <w:r>
        <w:rPr>
          <w:rFonts w:ascii="Times New Roman"/>
          <w:b w:val="false"/>
          <w:i w:val="false"/>
          <w:color w:val="000000"/>
          <w:sz w:val="28"/>
        </w:rPr>
        <w:t>
</w:t>
      </w:r>
      <w:r>
        <w:rPr>
          <w:rFonts w:ascii="Times New Roman"/>
          <w:b w:val="false"/>
          <w:i w:val="false"/>
          <w:color w:val="000000"/>
          <w:sz w:val="28"/>
        </w:rPr>
        <w:t>
      Успешная реализация Программы "Народное IPO" должна способствовать развитию рынка ценных бумаг в Казахстане, а также повышению инвестиционной активности граждан Республики Казахстан страны.</w:t>
      </w:r>
      <w:r>
        <w:br/>
      </w:r>
      <w:r>
        <w:rPr>
          <w:rFonts w:ascii="Times New Roman"/>
          <w:b w:val="false"/>
          <w:i w:val="false"/>
          <w:color w:val="000000"/>
          <w:sz w:val="28"/>
        </w:rPr>
        <w:t>
</w:t>
      </w:r>
      <w:r>
        <w:rPr>
          <w:rFonts w:ascii="Times New Roman"/>
          <w:b w:val="false"/>
          <w:i w:val="false"/>
          <w:color w:val="000000"/>
          <w:sz w:val="28"/>
        </w:rPr>
        <w:t>
      В результате реализации Программы ожидается достичь следующих основных ключевых показателей:</w:t>
      </w:r>
      <w:r>
        <w:br/>
      </w:r>
      <w:r>
        <w:rPr>
          <w:rFonts w:ascii="Times New Roman"/>
          <w:b w:val="false"/>
          <w:i w:val="false"/>
          <w:color w:val="000000"/>
          <w:sz w:val="28"/>
        </w:rPr>
        <w:t>
</w:t>
      </w:r>
      <w:r>
        <w:rPr>
          <w:rFonts w:ascii="Times New Roman"/>
          <w:b w:val="false"/>
          <w:i w:val="false"/>
          <w:color w:val="000000"/>
          <w:sz w:val="28"/>
        </w:rPr>
        <w:t>
      привлечение к участию в Программе не менее 160 000 физических лиц - граждан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рост объема (капитализации) рынка акций Казахстанской фондовой биржи не менее чем на 15-20 % к 2022 году от среднего показателя за 2011 год; </w:t>
      </w:r>
      <w:r>
        <w:br/>
      </w:r>
      <w:r>
        <w:rPr>
          <w:rFonts w:ascii="Times New Roman"/>
          <w:b w:val="false"/>
          <w:i w:val="false"/>
          <w:color w:val="000000"/>
          <w:sz w:val="28"/>
        </w:rPr>
        <w:t>
</w:t>
      </w:r>
      <w:r>
        <w:rPr>
          <w:rFonts w:ascii="Times New Roman"/>
          <w:b w:val="false"/>
          <w:i w:val="false"/>
          <w:color w:val="000000"/>
          <w:sz w:val="28"/>
        </w:rPr>
        <w:t>
      привлечение не менее 500 млн. долларов США в рамках размещения акций компаний Фонда до 2022 года.</w:t>
      </w:r>
      <w:r>
        <w:br/>
      </w:r>
      <w:r>
        <w:rPr>
          <w:rFonts w:ascii="Times New Roman"/>
          <w:b w:val="false"/>
          <w:i w:val="false"/>
          <w:color w:val="000000"/>
          <w:sz w:val="28"/>
        </w:rPr>
        <w:t>
</w:t>
      </w:r>
      <w:r>
        <w:rPr>
          <w:rFonts w:ascii="Times New Roman"/>
          <w:b w:val="false"/>
          <w:i w:val="false"/>
          <w:color w:val="000000"/>
          <w:sz w:val="28"/>
        </w:rPr>
        <w:t>
      Успешная реализация Программы "Народное IPO" предоставит гражданам Республики Казахстан возможность инвестировать и приумножить сбережения, а дочерним и зависимым компаниям Фонда профинансировать свое развитие за счет привлечения средств в акционерный капитал.</w:t>
      </w:r>
      <w:r>
        <w:br/>
      </w:r>
      <w:r>
        <w:rPr>
          <w:rFonts w:ascii="Times New Roman"/>
          <w:b w:val="false"/>
          <w:i w:val="false"/>
          <w:color w:val="000000"/>
          <w:sz w:val="28"/>
        </w:rPr>
        <w:t>
</w:t>
      </w:r>
      <w:r>
        <w:rPr>
          <w:rFonts w:ascii="Times New Roman"/>
          <w:b w:val="false"/>
          <w:i w:val="false"/>
          <w:color w:val="000000"/>
          <w:sz w:val="28"/>
        </w:rPr>
        <w:t>
      Проведение IPO крупнейших компаний Казахстана повысит привлекательность рынка акций, как инструмент инвестирования, что будет способствовать выводу акций других компаний на рынок ценных бумаг.</w:t>
      </w:r>
      <w:r>
        <w:br/>
      </w:r>
      <w:r>
        <w:rPr>
          <w:rFonts w:ascii="Times New Roman"/>
          <w:b w:val="false"/>
          <w:i w:val="false"/>
          <w:color w:val="000000"/>
          <w:sz w:val="28"/>
        </w:rPr>
        <w:t>
</w:t>
      </w:r>
      <w:r>
        <w:rPr>
          <w:rFonts w:ascii="Times New Roman"/>
          <w:b w:val="false"/>
          <w:i w:val="false"/>
          <w:color w:val="000000"/>
          <w:sz w:val="28"/>
        </w:rPr>
        <w:t>
      Реализация Программы повысит прозрачность и эффективность управления компаниями группы Фонда, за счет совершенствования системы корпоративного управления, внутреннего контроля и управления рисками.</w:t>
      </w:r>
    </w:p>
    <w:bookmarkEnd w:id="19"/>
    <w:bookmarkStart w:name="z127" w:id="20"/>
    <w:p>
      <w:pPr>
        <w:spacing w:after="0"/>
        <w:ind w:left="0"/>
        <w:jc w:val="left"/>
      </w:pPr>
      <w:r>
        <w:rPr>
          <w:rFonts w:ascii="Times New Roman"/>
          <w:b/>
          <w:i w:val="false"/>
          <w:color w:val="000000"/>
        </w:rPr>
        <w:t xml:space="preserve"> 
5. Этапы реализации Программы "Народное IPO".</w:t>
      </w:r>
      <w:r>
        <w:br/>
      </w:r>
      <w:r>
        <w:rPr>
          <w:rFonts w:ascii="Times New Roman"/>
          <w:b/>
          <w:i w:val="false"/>
          <w:color w:val="000000"/>
        </w:rPr>
        <w:t>
Вывод акций на рынок ценных бумаг</w:t>
      </w:r>
    </w:p>
    <w:bookmarkEnd w:id="20"/>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10.10.2014 </w:t>
      </w:r>
      <w:r>
        <w:rPr>
          <w:rFonts w:ascii="Times New Roman"/>
          <w:b w:val="false"/>
          <w:i w:val="false"/>
          <w:color w:val="ff0000"/>
          <w:sz w:val="28"/>
        </w:rPr>
        <w:t>№ 1084</w:t>
      </w:r>
      <w:r>
        <w:rPr>
          <w:rFonts w:ascii="Times New Roman"/>
          <w:b w:val="false"/>
          <w:i w:val="false"/>
          <w:color w:val="ff0000"/>
          <w:sz w:val="28"/>
        </w:rPr>
        <w:t>.</w:t>
      </w:r>
    </w:p>
    <w:bookmarkStart w:name="z128" w:id="21"/>
    <w:p>
      <w:pPr>
        <w:spacing w:after="0"/>
        <w:ind w:left="0"/>
        <w:jc w:val="both"/>
      </w:pPr>
      <w:r>
        <w:rPr>
          <w:rFonts w:ascii="Times New Roman"/>
          <w:b w:val="false"/>
          <w:i w:val="false"/>
          <w:color w:val="000000"/>
          <w:sz w:val="28"/>
        </w:rPr>
        <w:t>
      Реализация Программы "Народное IPO" будет осуществляться последовательными фазами на протяжении нескольких лет и задействует множество компаний. Целевая индикативная доля размещения акций в рамках Программы "Народноe IPO" составляет от 5 % до 25% процентов минус одна акция от общего количества голосующих акций, доля размещения привилегированных акций в рамках Программы будет устанавливаться для Компаний-кандидатов отдельно. При этом точное количество акций будет рекомендовано Советом директоров Фонда по обоснованному представлению компаний при подготовке к IPO и утверждаться Правительством Республики Казахстан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Структура размещения среди разных типов инвесторов (розничные и институциональные) будет определяться в каждом конкретном случае, и утверждаться по обоснованному представлению Компаний-кандидатов Советом директоров Фонда.</w:t>
      </w:r>
      <w:r>
        <w:br/>
      </w:r>
      <w:r>
        <w:rPr>
          <w:rFonts w:ascii="Times New Roman"/>
          <w:b w:val="false"/>
          <w:i w:val="false"/>
          <w:color w:val="000000"/>
          <w:sz w:val="28"/>
        </w:rPr>
        <w:t>
</w:t>
      </w:r>
      <w:r>
        <w:rPr>
          <w:rFonts w:ascii="Times New Roman"/>
          <w:b w:val="false"/>
          <w:i w:val="false"/>
          <w:color w:val="000000"/>
          <w:sz w:val="28"/>
        </w:rPr>
        <w:t>
      При определении доли акций, размещаемых на рынке ценных бумаг, каждая из компаний будет учитывать следующие основные факторы:</w:t>
      </w:r>
      <w:r>
        <w:br/>
      </w:r>
      <w:r>
        <w:rPr>
          <w:rFonts w:ascii="Times New Roman"/>
          <w:b w:val="false"/>
          <w:i w:val="false"/>
          <w:color w:val="000000"/>
          <w:sz w:val="28"/>
        </w:rPr>
        <w:t>
</w:t>
      </w:r>
      <w:r>
        <w:rPr>
          <w:rFonts w:ascii="Times New Roman"/>
          <w:b w:val="false"/>
          <w:i w:val="false"/>
          <w:color w:val="000000"/>
          <w:sz w:val="28"/>
        </w:rPr>
        <w:t>
      - величину требуемых капитальных вложений;</w:t>
      </w:r>
      <w:r>
        <w:br/>
      </w:r>
      <w:r>
        <w:rPr>
          <w:rFonts w:ascii="Times New Roman"/>
          <w:b w:val="false"/>
          <w:i w:val="false"/>
          <w:color w:val="000000"/>
          <w:sz w:val="28"/>
        </w:rPr>
        <w:t>
</w:t>
      </w:r>
      <w:r>
        <w:rPr>
          <w:rFonts w:ascii="Times New Roman"/>
          <w:b w:val="false"/>
          <w:i w:val="false"/>
          <w:color w:val="000000"/>
          <w:sz w:val="28"/>
        </w:rPr>
        <w:t>
      - текущую долю контролирующего акционера и целевую структуру акционеров;</w:t>
      </w:r>
      <w:r>
        <w:br/>
      </w:r>
      <w:r>
        <w:rPr>
          <w:rFonts w:ascii="Times New Roman"/>
          <w:b w:val="false"/>
          <w:i w:val="false"/>
          <w:color w:val="000000"/>
          <w:sz w:val="28"/>
        </w:rPr>
        <w:t>
</w:t>
      </w:r>
      <w:r>
        <w:rPr>
          <w:rFonts w:ascii="Times New Roman"/>
          <w:b w:val="false"/>
          <w:i w:val="false"/>
          <w:color w:val="000000"/>
          <w:sz w:val="28"/>
        </w:rPr>
        <w:t>
      - количество акций, размещаемых на рынке ценных бумаг и ожидания по степени их ликвидности после размещения;</w:t>
      </w:r>
      <w:r>
        <w:br/>
      </w:r>
      <w:r>
        <w:rPr>
          <w:rFonts w:ascii="Times New Roman"/>
          <w:b w:val="false"/>
          <w:i w:val="false"/>
          <w:color w:val="000000"/>
          <w:sz w:val="28"/>
        </w:rPr>
        <w:t>
</w:t>
      </w:r>
      <w:r>
        <w:rPr>
          <w:rFonts w:ascii="Times New Roman"/>
          <w:b w:val="false"/>
          <w:i w:val="false"/>
          <w:color w:val="000000"/>
          <w:sz w:val="28"/>
        </w:rPr>
        <w:t>
      - наличие факторов, позволяющих значительно повысить стоимость акций в будущем и, соответственно, провести дополнительное размещение акций</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Программа предполагает размещение или реализацию простых акций Компаний-кандидатов, с возможностью использования привилегированных акций в качестве дополнительного инструмента привлечения капитала, в целях:</w:t>
      </w:r>
      <w:r>
        <w:br/>
      </w:r>
      <w:r>
        <w:rPr>
          <w:rFonts w:ascii="Times New Roman"/>
          <w:b w:val="false"/>
          <w:i w:val="false"/>
          <w:color w:val="000000"/>
          <w:sz w:val="28"/>
        </w:rPr>
        <w:t>
</w:t>
      </w:r>
      <w:r>
        <w:rPr>
          <w:rFonts w:ascii="Times New Roman"/>
          <w:b w:val="false"/>
          <w:i w:val="false"/>
          <w:color w:val="000000"/>
          <w:sz w:val="28"/>
        </w:rPr>
        <w:t>
      - удовлетворения спроса инвесторов, заинтересованных в получении регулярных дивидендов;</w:t>
      </w:r>
      <w:r>
        <w:br/>
      </w:r>
      <w:r>
        <w:rPr>
          <w:rFonts w:ascii="Times New Roman"/>
          <w:b w:val="false"/>
          <w:i w:val="false"/>
          <w:color w:val="000000"/>
          <w:sz w:val="28"/>
        </w:rPr>
        <w:t>
</w:t>
      </w:r>
      <w:r>
        <w:rPr>
          <w:rFonts w:ascii="Times New Roman"/>
          <w:b w:val="false"/>
          <w:i w:val="false"/>
          <w:color w:val="000000"/>
          <w:sz w:val="28"/>
        </w:rPr>
        <w:t>
      - сохранения юридического и операционного контроля, в случае размещения или реализации значительной доли простых акций.</w:t>
      </w:r>
    </w:p>
    <w:bookmarkEnd w:id="21"/>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Дополнительное размещение акций - публичное предложение акций компании на продажу широкому кругу лиц компанией, которая уже проводила IPO и (или) ее акции уже обращаются на бирже.</w:t>
      </w:r>
    </w:p>
    <w:bookmarkStart w:name="z138" w:id="22"/>
    <w:p>
      <w:pPr>
        <w:spacing w:after="0"/>
        <w:ind w:left="0"/>
        <w:jc w:val="left"/>
      </w:pPr>
      <w:r>
        <w:rPr>
          <w:rFonts w:ascii="Times New Roman"/>
          <w:b/>
          <w:i w:val="false"/>
          <w:color w:val="000000"/>
        </w:rPr>
        <w:t xml:space="preserve"> 
Процесс отбора компаний</w:t>
      </w:r>
    </w:p>
    <w:bookmarkEnd w:id="22"/>
    <w:bookmarkStart w:name="z139" w:id="23"/>
    <w:p>
      <w:pPr>
        <w:spacing w:after="0"/>
        <w:ind w:left="0"/>
        <w:jc w:val="both"/>
      </w:pPr>
      <w:r>
        <w:rPr>
          <w:rFonts w:ascii="Times New Roman"/>
          <w:b w:val="false"/>
          <w:i w:val="false"/>
          <w:color w:val="000000"/>
          <w:sz w:val="28"/>
        </w:rPr>
        <w:t>
      Отбор Компаний-кандидатов для участия в Программе "Народное IPO" был осуществлен в несколько этапов, что позволяет эффективно отобрать наиболее подходящие компании из группы АО "Самрук-Қазына".</w:t>
      </w:r>
      <w:r>
        <w:br/>
      </w:r>
      <w:r>
        <w:rPr>
          <w:rFonts w:ascii="Times New Roman"/>
          <w:b w:val="false"/>
          <w:i w:val="false"/>
          <w:color w:val="000000"/>
          <w:sz w:val="28"/>
        </w:rPr>
        <w:t>
</w:t>
      </w:r>
      <w:r>
        <w:rPr>
          <w:rFonts w:ascii="Times New Roman"/>
          <w:b w:val="false"/>
          <w:i w:val="false"/>
          <w:color w:val="000000"/>
          <w:sz w:val="28"/>
        </w:rPr>
        <w:t>
      Методология отбора определяет объективные критерии, на основании которых определяется готовность к IPO компаний, входящих в группу АО "Самрук-Қазына". Эти критерии можно оценивать на регулярной основе для определения прогресса компаний в их готовности и выявления Компаний-кандидатов для будущих IPO.</w:t>
      </w:r>
      <w:r>
        <w:br/>
      </w:r>
      <w:r>
        <w:rPr>
          <w:rFonts w:ascii="Times New Roman"/>
          <w:b w:val="false"/>
          <w:i w:val="false"/>
          <w:color w:val="000000"/>
          <w:sz w:val="28"/>
        </w:rPr>
        <w:t>
</w:t>
      </w:r>
      <w:r>
        <w:rPr>
          <w:rFonts w:ascii="Times New Roman"/>
          <w:b w:val="false"/>
          <w:i w:val="false"/>
          <w:color w:val="000000"/>
          <w:sz w:val="28"/>
        </w:rPr>
        <w:t>
      Первый этап представляет собой отбор на основе количественных показателей, что позволяет сузить количество приемлемых Компаний-кандидатов до оптимального уровня из 400 дочерних и зависимых организаций, входящих в группу АО "Самрук-Қазына", с целью последующего более детального анализа. В качестве критериев отбора на данном этапе были выбраны показатели "выручка" и "EBITDA"</w:t>
      </w:r>
      <w:r>
        <w:rPr>
          <w:rFonts w:ascii="Times New Roman"/>
          <w:b w:val="false"/>
          <w:i w:val="false"/>
          <w:color w:val="000000"/>
          <w:vertAlign w:val="superscript"/>
        </w:rPr>
        <w:t>6</w:t>
      </w:r>
      <w:r>
        <w:rPr>
          <w:rFonts w:ascii="Times New Roman"/>
          <w:b w:val="false"/>
          <w:i w:val="false"/>
          <w:color w:val="000000"/>
          <w:sz w:val="28"/>
        </w:rPr>
        <w:t xml:space="preserve"> за 2010 год, величина которых должна превышать 500 млн. долларов США и 50 млн. долларов США соответственно. В последующем, по мере развития рынка ценных бумаг Казахстана, количественные критерии отбора могут быть скорректированы.</w:t>
      </w:r>
      <w:r>
        <w:br/>
      </w:r>
      <w:r>
        <w:rPr>
          <w:rFonts w:ascii="Times New Roman"/>
          <w:b w:val="false"/>
          <w:i w:val="false"/>
          <w:color w:val="000000"/>
          <w:sz w:val="28"/>
        </w:rPr>
        <w:t>
</w:t>
      </w:r>
      <w:r>
        <w:rPr>
          <w:rFonts w:ascii="Times New Roman"/>
          <w:b w:val="false"/>
          <w:i w:val="false"/>
          <w:color w:val="000000"/>
          <w:sz w:val="28"/>
        </w:rPr>
        <w:t>
      Второй этап предполагает изучение текущей деятельности и перспектив развития, с целью определения сильных и слабых сторон по отношению вывода акций на рынке ценных бумаг. В рамках данного этапа был проведен количественный и качественный анализ, как на уровне холдинговых компаний, так и на уровне средних компаний. Данный анализ включал анализ бизнес-планов, финансового положения, планов развития, состояния корпоративного управления, стратегическую ясность и техническую готовность дочерних и зависимых организаций АО "Самрук-Қазына". На данном этапе были отобраны компании имеющие:</w:t>
      </w:r>
      <w:r>
        <w:br/>
      </w:r>
      <w:r>
        <w:rPr>
          <w:rFonts w:ascii="Times New Roman"/>
          <w:b w:val="false"/>
          <w:i w:val="false"/>
          <w:color w:val="000000"/>
          <w:sz w:val="28"/>
        </w:rPr>
        <w:t>
</w:t>
      </w:r>
      <w:r>
        <w:rPr>
          <w:rFonts w:ascii="Times New Roman"/>
          <w:b w:val="false"/>
          <w:i w:val="false"/>
          <w:color w:val="000000"/>
          <w:sz w:val="28"/>
        </w:rPr>
        <w:t>
      четкую и сбалансированную стратегию развития;</w:t>
      </w:r>
      <w:r>
        <w:br/>
      </w:r>
      <w:r>
        <w:rPr>
          <w:rFonts w:ascii="Times New Roman"/>
          <w:b w:val="false"/>
          <w:i w:val="false"/>
          <w:color w:val="000000"/>
          <w:sz w:val="28"/>
        </w:rPr>
        <w:t>
</w:t>
      </w:r>
      <w:r>
        <w:rPr>
          <w:rFonts w:ascii="Times New Roman"/>
          <w:b w:val="false"/>
          <w:i w:val="false"/>
          <w:color w:val="000000"/>
          <w:sz w:val="28"/>
        </w:rPr>
        <w:t>
      перспективы устойчивой и положительной рентабельности;</w:t>
      </w:r>
      <w:r>
        <w:br/>
      </w:r>
      <w:r>
        <w:rPr>
          <w:rFonts w:ascii="Times New Roman"/>
          <w:b w:val="false"/>
          <w:i w:val="false"/>
          <w:color w:val="000000"/>
          <w:sz w:val="28"/>
        </w:rPr>
        <w:t>
</w:t>
      </w:r>
      <w:r>
        <w:rPr>
          <w:rFonts w:ascii="Times New Roman"/>
          <w:b w:val="false"/>
          <w:i w:val="false"/>
          <w:color w:val="000000"/>
          <w:sz w:val="28"/>
        </w:rPr>
        <w:t>
      отсутствие листинга на фондовой бирже;</w:t>
      </w:r>
      <w:r>
        <w:br/>
      </w:r>
      <w:r>
        <w:rPr>
          <w:rFonts w:ascii="Times New Roman"/>
          <w:b w:val="false"/>
          <w:i w:val="false"/>
          <w:color w:val="000000"/>
          <w:sz w:val="28"/>
        </w:rPr>
        <w:t>
</w:t>
      </w:r>
      <w:r>
        <w:rPr>
          <w:rFonts w:ascii="Times New Roman"/>
          <w:b w:val="false"/>
          <w:i w:val="false"/>
          <w:color w:val="000000"/>
          <w:sz w:val="28"/>
        </w:rPr>
        <w:t>
      достаточный уровень корпоративного управления в соответствии с лучшей мировой практикой</w:t>
      </w:r>
      <w:r>
        <w:rPr>
          <w:rFonts w:ascii="Times New Roman"/>
          <w:b w:val="false"/>
          <w:i w:val="false"/>
          <w:color w:val="000000"/>
          <w:vertAlign w:val="superscript"/>
        </w:rPr>
        <w:t>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Заключительный этап процесса отбора Компаний-кандидатов заключается в детальном анализе деятельности отдельных компаний. Подробный анализ каждой из Компаний-кандидатов позволяет определить наиболее подходящих кандидатов, которые готовы к проведению IPO.</w:t>
      </w:r>
      <w:r>
        <w:br/>
      </w:r>
      <w:r>
        <w:rPr>
          <w:rFonts w:ascii="Times New Roman"/>
          <w:b w:val="false"/>
          <w:i w:val="false"/>
          <w:color w:val="000000"/>
          <w:sz w:val="28"/>
        </w:rPr>
        <w:t>
</w:t>
      </w:r>
      <w:r>
        <w:rPr>
          <w:rFonts w:ascii="Times New Roman"/>
          <w:b w:val="false"/>
          <w:i w:val="false"/>
          <w:color w:val="000000"/>
          <w:sz w:val="28"/>
        </w:rPr>
        <w:t>
      Система оценки Компаний-кандидатов основана на объективных критериях, которые применяются в согласованном подходе ко всем компаниям. Баллы распределяются в соответствии со степенью готовности компаний отвечать установленным критериям:</w:t>
      </w:r>
      <w:r>
        <w:br/>
      </w:r>
      <w:r>
        <w:rPr>
          <w:rFonts w:ascii="Times New Roman"/>
          <w:b w:val="false"/>
          <w:i w:val="false"/>
          <w:color w:val="000000"/>
          <w:sz w:val="28"/>
        </w:rPr>
        <w:t>
</w:t>
      </w:r>
      <w:r>
        <w:rPr>
          <w:rFonts w:ascii="Times New Roman"/>
          <w:b w:val="false"/>
          <w:i w:val="false"/>
          <w:color w:val="000000"/>
          <w:sz w:val="28"/>
        </w:rPr>
        <w:t>
      1. Стратегическая ясность - наличие сформулированной и ясной стратегии развития, четкой и понятной истории компании и инвестиционной привлекательности, отсутствие на текущий момент процесса реструктуризации бизнеса.</w:t>
      </w:r>
      <w:r>
        <w:br/>
      </w:r>
      <w:r>
        <w:rPr>
          <w:rFonts w:ascii="Times New Roman"/>
          <w:b w:val="false"/>
          <w:i w:val="false"/>
          <w:color w:val="000000"/>
          <w:sz w:val="28"/>
        </w:rPr>
        <w:t>
</w:t>
      </w:r>
      <w:r>
        <w:rPr>
          <w:rFonts w:ascii="Times New Roman"/>
          <w:b w:val="false"/>
          <w:i w:val="false"/>
          <w:color w:val="000000"/>
          <w:sz w:val="28"/>
        </w:rPr>
        <w:t>
      2. Финансовое положение - исторической обзор финансовой деятельности, опыт прибыльных операций, обзор прогнозируемых результатов деятельности, имеет ли компания позитивный прогноз на будущее с высокой степенью прозрачности и ограниченным риском убытков и перспективы самостоятельного роста, которые будут подтверждать его инвестиционную историю ("equity story") в IPO.</w:t>
      </w:r>
      <w:r>
        <w:br/>
      </w:r>
      <w:r>
        <w:rPr>
          <w:rFonts w:ascii="Times New Roman"/>
          <w:b w:val="false"/>
          <w:i w:val="false"/>
          <w:color w:val="000000"/>
          <w:sz w:val="28"/>
        </w:rPr>
        <w:t>
</w:t>
      </w:r>
      <w:r>
        <w:rPr>
          <w:rFonts w:ascii="Times New Roman"/>
          <w:b w:val="false"/>
          <w:i w:val="false"/>
          <w:color w:val="000000"/>
          <w:sz w:val="28"/>
        </w:rPr>
        <w:t>
      3. Стабильное положение после проведения IPO - оценка воздействия внешних факторов на кандидатов, включая риски, связанные с их финансовой деятельностью и будущей ценой акций их компаний.</w:t>
      </w:r>
      <w:r>
        <w:br/>
      </w:r>
      <w:r>
        <w:rPr>
          <w:rFonts w:ascii="Times New Roman"/>
          <w:b w:val="false"/>
          <w:i w:val="false"/>
          <w:color w:val="000000"/>
          <w:sz w:val="28"/>
        </w:rPr>
        <w:t>
</w:t>
      </w:r>
      <w:r>
        <w:rPr>
          <w:rFonts w:ascii="Times New Roman"/>
          <w:b w:val="false"/>
          <w:i w:val="false"/>
          <w:color w:val="000000"/>
          <w:sz w:val="28"/>
        </w:rPr>
        <w:t xml:space="preserve">
      4. Размер сделки - оценка адекватности потенциального размера сделки IPO, с учетом возможного финансирования, требования компании по финансированию и соответствие бизнес-стратегии, а также воздействие IPO на структуру капитала Компании-кандидата. </w:t>
      </w:r>
      <w:r>
        <w:br/>
      </w:r>
      <w:r>
        <w:rPr>
          <w:rFonts w:ascii="Times New Roman"/>
          <w:b w:val="false"/>
          <w:i w:val="false"/>
          <w:color w:val="000000"/>
          <w:sz w:val="28"/>
        </w:rPr>
        <w:t>
</w:t>
      </w:r>
      <w:r>
        <w:rPr>
          <w:rFonts w:ascii="Times New Roman"/>
          <w:b w:val="false"/>
          <w:i w:val="false"/>
          <w:color w:val="000000"/>
          <w:sz w:val="28"/>
        </w:rPr>
        <w:t>
      5. Требования к размещению (листингу) - анализ соответствия Компании-кандидата требованиям КФБ.</w:t>
      </w:r>
      <w:r>
        <w:br/>
      </w:r>
      <w:r>
        <w:rPr>
          <w:rFonts w:ascii="Times New Roman"/>
          <w:b w:val="false"/>
          <w:i w:val="false"/>
          <w:color w:val="000000"/>
          <w:sz w:val="28"/>
        </w:rPr>
        <w:t>
</w:t>
      </w:r>
      <w:r>
        <w:rPr>
          <w:rFonts w:ascii="Times New Roman"/>
          <w:b w:val="false"/>
          <w:i w:val="false"/>
          <w:color w:val="000000"/>
          <w:sz w:val="28"/>
        </w:rPr>
        <w:t>
      6. Техническая готовность (правовая сторона/корпоративное управление) - правовая, финансовая и управленческая проверка для выявления любых существенных препятствий для успешного проведения IPO, а также оценки технической готовности Компании-кандидата в части текущей финансовой отчетности, корпоративного управления, отношения с инвесторами и соблюдения обязательств, связанных со статусом публичной компании.</w:t>
      </w:r>
      <w:r>
        <w:br/>
      </w:r>
      <w:r>
        <w:rPr>
          <w:rFonts w:ascii="Times New Roman"/>
          <w:b w:val="false"/>
          <w:i w:val="false"/>
          <w:color w:val="000000"/>
          <w:sz w:val="28"/>
        </w:rPr>
        <w:t>
</w:t>
      </w:r>
      <w:r>
        <w:rPr>
          <w:rFonts w:ascii="Times New Roman"/>
          <w:b w:val="false"/>
          <w:i w:val="false"/>
          <w:color w:val="000000"/>
          <w:sz w:val="28"/>
        </w:rPr>
        <w:t>
      При этом необходимо отметить, что результаты участия граждан Республики Казахстан в размещении дочерних и зависимых организаций АО "Самрук-Қазына" будет определять отношение к Программе в целом, и влиять на доверие граждан Республики Казахстан к рынку ценных бумаг в будущем. Вследствие чего, ключевым критерием при отборе Компаний-кандидатов является риск волатильности акций компаний в результате влияния конъюнктуры сырьевых рынков на операционную деятельность Компаний-кандидатов добывающего сектора.</w:t>
      </w:r>
      <w:r>
        <w:br/>
      </w:r>
      <w:r>
        <w:rPr>
          <w:rFonts w:ascii="Times New Roman"/>
          <w:b w:val="false"/>
          <w:i w:val="false"/>
          <w:color w:val="000000"/>
          <w:sz w:val="28"/>
        </w:rPr>
        <w:t>
</w:t>
      </w:r>
      <w:r>
        <w:rPr>
          <w:rFonts w:ascii="Times New Roman"/>
          <w:b w:val="false"/>
          <w:i w:val="false"/>
          <w:color w:val="000000"/>
          <w:sz w:val="28"/>
        </w:rPr>
        <w:t>
      С учетом описанных критериев Компаниям-кандидатам присваиваются баллы по степени соответствия критериям "IPO готовности" и располагают в группы согласно их уровню готовности. Со временем, компании могут продвигаться вверх по расположению, если уровень их готовности улучшится. Бальная система включает в себя следующие значения:</w:t>
      </w:r>
      <w:r>
        <w:br/>
      </w:r>
      <w:r>
        <w:rPr>
          <w:rFonts w:ascii="Times New Roman"/>
          <w:b w:val="false"/>
          <w:i w:val="false"/>
          <w:color w:val="000000"/>
          <w:sz w:val="28"/>
        </w:rPr>
        <w:t>
</w:t>
      </w:r>
      <w:r>
        <w:rPr>
          <w:rFonts w:ascii="Times New Roman"/>
          <w:b w:val="false"/>
          <w:i w:val="false"/>
          <w:color w:val="000000"/>
          <w:sz w:val="28"/>
        </w:rPr>
        <w:t>
      2 балла: Компания-кандидат полностью соответствует критериям;</w:t>
      </w:r>
      <w:r>
        <w:br/>
      </w:r>
      <w:r>
        <w:rPr>
          <w:rFonts w:ascii="Times New Roman"/>
          <w:b w:val="false"/>
          <w:i w:val="false"/>
          <w:color w:val="000000"/>
          <w:sz w:val="28"/>
        </w:rPr>
        <w:t>
</w:t>
      </w:r>
      <w:r>
        <w:rPr>
          <w:rFonts w:ascii="Times New Roman"/>
          <w:b w:val="false"/>
          <w:i w:val="false"/>
          <w:color w:val="000000"/>
          <w:sz w:val="28"/>
        </w:rPr>
        <w:t>
      1 балл: В настоящее время Компания-кандидат не соответствует критериям из-за определенных проблем, которые могут быть решены и имеется план действий для решения;</w:t>
      </w:r>
      <w:r>
        <w:br/>
      </w:r>
      <w:r>
        <w:rPr>
          <w:rFonts w:ascii="Times New Roman"/>
          <w:b w:val="false"/>
          <w:i w:val="false"/>
          <w:color w:val="000000"/>
          <w:sz w:val="28"/>
        </w:rPr>
        <w:t>
</w:t>
      </w:r>
      <w:r>
        <w:rPr>
          <w:rFonts w:ascii="Times New Roman"/>
          <w:b w:val="false"/>
          <w:i w:val="false"/>
          <w:color w:val="000000"/>
          <w:sz w:val="28"/>
        </w:rPr>
        <w:t>
      0 баллов: Компания-кандидат не соответствует критериям в настоящее время и разрешимость данного вопроса потребует времени.</w:t>
      </w:r>
      <w:r>
        <w:br/>
      </w:r>
      <w:r>
        <w:rPr>
          <w:rFonts w:ascii="Times New Roman"/>
          <w:b w:val="false"/>
          <w:i w:val="false"/>
          <w:color w:val="000000"/>
          <w:sz w:val="28"/>
        </w:rPr>
        <w:t>
</w:t>
      </w:r>
      <w:r>
        <w:rPr>
          <w:rFonts w:ascii="Times New Roman"/>
          <w:b w:val="false"/>
          <w:i w:val="false"/>
          <w:color w:val="000000"/>
          <w:sz w:val="28"/>
        </w:rPr>
        <w:t>
      В таблице ниже предоставлен анализ Компаний-кандидатов, прошедших все три этапа отбора.</w:t>
      </w:r>
      <w:r>
        <w:br/>
      </w:r>
      <w:r>
        <w:rPr>
          <w:rFonts w:ascii="Times New Roman"/>
          <w:b w:val="false"/>
          <w:i w:val="false"/>
          <w:color w:val="000000"/>
          <w:sz w:val="28"/>
        </w:rPr>
        <w:t>
</w:t>
      </w:r>
      <w:r>
        <w:rPr>
          <w:rFonts w:ascii="Times New Roman"/>
          <w:b w:val="false"/>
          <w:i w:val="false"/>
          <w:color w:val="000000"/>
          <w:sz w:val="28"/>
        </w:rPr>
        <w:t>
      Резюме оценки баллов Компаний-кандидатов в соответствии с критериями отбора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1295"/>
        <w:gridCol w:w="1273"/>
        <w:gridCol w:w="1296"/>
        <w:gridCol w:w="1671"/>
        <w:gridCol w:w="1163"/>
        <w:gridCol w:w="1871"/>
        <w:gridCol w:w="1362"/>
        <w:gridCol w:w="1651"/>
      </w:tblGrid>
      <w:tr>
        <w:trPr>
          <w:trHeight w:val="54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Компания-</w:t>
            </w:r>
            <w:r>
              <w:br/>
            </w:r>
            <w:r>
              <w:rPr>
                <w:rFonts w:ascii="Times New Roman"/>
                <w:b w:val="false"/>
                <w:i w:val="false"/>
                <w:color w:val="000000"/>
                <w:sz w:val="20"/>
              </w:rPr>
              <w:t>
</w:t>
            </w:r>
            <w:r>
              <w:rPr>
                <w:rFonts w:ascii="Times New Roman"/>
                <w:b/>
                <w:i w:val="false"/>
                <w:color w:val="000000"/>
                <w:sz w:val="20"/>
              </w:rPr>
              <w:t>кандидат</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ги-</w:t>
            </w:r>
            <w:r>
              <w:br/>
            </w:r>
            <w:r>
              <w:rPr>
                <w:rFonts w:ascii="Times New Roman"/>
                <w:b w:val="false"/>
                <w:i w:val="false"/>
                <w:color w:val="000000"/>
                <w:sz w:val="20"/>
              </w:rPr>
              <w:t>
</w:t>
            </w:r>
            <w:r>
              <w:rPr>
                <w:rFonts w:ascii="Times New Roman"/>
                <w:b/>
                <w:i w:val="false"/>
                <w:color w:val="000000"/>
                <w:sz w:val="20"/>
              </w:rPr>
              <w:t>чес-</w:t>
            </w:r>
            <w:r>
              <w:br/>
            </w:r>
            <w:r>
              <w:rPr>
                <w:rFonts w:ascii="Times New Roman"/>
                <w:b w:val="false"/>
                <w:i w:val="false"/>
                <w:color w:val="000000"/>
                <w:sz w:val="20"/>
              </w:rPr>
              <w:t>
</w:t>
            </w:r>
            <w:r>
              <w:rPr>
                <w:rFonts w:ascii="Times New Roman"/>
                <w:b/>
                <w:i w:val="false"/>
                <w:color w:val="000000"/>
                <w:sz w:val="20"/>
              </w:rPr>
              <w:t>кая</w:t>
            </w:r>
            <w:r>
              <w:br/>
            </w:r>
            <w:r>
              <w:rPr>
                <w:rFonts w:ascii="Times New Roman"/>
                <w:b w:val="false"/>
                <w:i w:val="false"/>
                <w:color w:val="000000"/>
                <w:sz w:val="20"/>
              </w:rPr>
              <w:t>
</w:t>
            </w:r>
            <w:r>
              <w:rPr>
                <w:rFonts w:ascii="Times New Roman"/>
                <w:b/>
                <w:i w:val="false"/>
                <w:color w:val="000000"/>
                <w:sz w:val="20"/>
              </w:rPr>
              <w:t>яснос-</w:t>
            </w:r>
            <w:r>
              <w:br/>
            </w:r>
            <w:r>
              <w:rPr>
                <w:rFonts w:ascii="Times New Roman"/>
                <w:b w:val="false"/>
                <w:i w:val="false"/>
                <w:color w:val="000000"/>
                <w:sz w:val="20"/>
              </w:rPr>
              <w:t>
</w:t>
            </w:r>
            <w:r>
              <w:rPr>
                <w:rFonts w:ascii="Times New Roman"/>
                <w:b/>
                <w:i w:val="false"/>
                <w:color w:val="000000"/>
                <w:sz w:val="20"/>
              </w:rPr>
              <w:t>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Финансовое</w:t>
            </w:r>
            <w:r>
              <w:br/>
            </w:r>
            <w:r>
              <w:rPr>
                <w:rFonts w:ascii="Times New Roman"/>
                <w:b w:val="false"/>
                <w:i w:val="false"/>
                <w:color w:val="000000"/>
                <w:sz w:val="20"/>
              </w:rPr>
              <w:t>
</w:t>
            </w:r>
            <w:r>
              <w:rPr>
                <w:rFonts w:ascii="Times New Roman"/>
                <w:b/>
                <w:i w:val="false"/>
                <w:color w:val="000000"/>
                <w:sz w:val="20"/>
              </w:rPr>
              <w:t>положение</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Стабиль-</w:t>
            </w:r>
            <w:r>
              <w:br/>
            </w:r>
            <w:r>
              <w:rPr>
                <w:rFonts w:ascii="Times New Roman"/>
                <w:b w:val="false"/>
                <w:i w:val="false"/>
                <w:color w:val="000000"/>
                <w:sz w:val="20"/>
              </w:rPr>
              <w:t>
</w:t>
            </w:r>
            <w:r>
              <w:rPr>
                <w:rFonts w:ascii="Times New Roman"/>
                <w:b/>
                <w:i w:val="false"/>
                <w:color w:val="000000"/>
                <w:sz w:val="20"/>
              </w:rPr>
              <w:t>ность</w:t>
            </w:r>
            <w:r>
              <w:br/>
            </w:r>
            <w:r>
              <w:rPr>
                <w:rFonts w:ascii="Times New Roman"/>
                <w:b w:val="false"/>
                <w:i w:val="false"/>
                <w:color w:val="000000"/>
                <w:sz w:val="20"/>
              </w:rPr>
              <w:t>
</w:t>
            </w:r>
            <w:r>
              <w:rPr>
                <w:rFonts w:ascii="Times New Roman"/>
                <w:b/>
                <w:i w:val="false"/>
                <w:color w:val="000000"/>
                <w:sz w:val="20"/>
              </w:rPr>
              <w:t>после IPO</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w:t>
            </w:r>
            <w:r>
              <w:br/>
            </w:r>
            <w:r>
              <w:rPr>
                <w:rFonts w:ascii="Times New Roman"/>
                <w:b w:val="false"/>
                <w:i w:val="false"/>
                <w:color w:val="000000"/>
                <w:sz w:val="20"/>
              </w:rPr>
              <w:t>
</w:t>
            </w:r>
            <w:r>
              <w:rPr>
                <w:rFonts w:ascii="Times New Roman"/>
                <w:b/>
                <w:i w:val="false"/>
                <w:color w:val="000000"/>
                <w:sz w:val="20"/>
              </w:rPr>
              <w:t>мер</w:t>
            </w:r>
            <w:r>
              <w:br/>
            </w:r>
            <w:r>
              <w:rPr>
                <w:rFonts w:ascii="Times New Roman"/>
                <w:b w:val="false"/>
                <w:i w:val="false"/>
                <w:color w:val="000000"/>
                <w:sz w:val="20"/>
              </w:rPr>
              <w:t>
</w:t>
            </w:r>
            <w:r>
              <w:rPr>
                <w:rFonts w:ascii="Times New Roman"/>
                <w:b/>
                <w:i w:val="false"/>
                <w:color w:val="000000"/>
                <w:sz w:val="20"/>
              </w:rPr>
              <w:t>IPO</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w:t>
            </w:r>
            <w:r>
              <w:br/>
            </w:r>
            <w:r>
              <w:rPr>
                <w:rFonts w:ascii="Times New Roman"/>
                <w:b w:val="false"/>
                <w:i w:val="false"/>
                <w:color w:val="000000"/>
                <w:sz w:val="20"/>
              </w:rPr>
              <w:t>
</w:t>
            </w:r>
            <w:r>
              <w:rPr>
                <w:rFonts w:ascii="Times New Roman"/>
                <w:b/>
                <w:i w:val="false"/>
                <w:color w:val="000000"/>
                <w:sz w:val="20"/>
              </w:rPr>
              <w:t>ния</w:t>
            </w:r>
            <w:r>
              <w:br/>
            </w:r>
            <w:r>
              <w:rPr>
                <w:rFonts w:ascii="Times New Roman"/>
                <w:b w:val="false"/>
                <w:i w:val="false"/>
                <w:color w:val="000000"/>
                <w:sz w:val="20"/>
              </w:rPr>
              <w:t>
</w:t>
            </w:r>
            <w:r>
              <w:rPr>
                <w:rFonts w:ascii="Times New Roman"/>
                <w:b/>
                <w:i w:val="false"/>
                <w:color w:val="000000"/>
                <w:sz w:val="20"/>
              </w:rPr>
              <w:t>листинга</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w:t>
            </w:r>
            <w:r>
              <w:br/>
            </w:r>
            <w:r>
              <w:rPr>
                <w:rFonts w:ascii="Times New Roman"/>
                <w:b w:val="false"/>
                <w:i w:val="false"/>
                <w:color w:val="000000"/>
                <w:sz w:val="20"/>
              </w:rPr>
              <w:t>
</w:t>
            </w:r>
            <w:r>
              <w:rPr>
                <w:rFonts w:ascii="Times New Roman"/>
                <w:b/>
                <w:i w:val="false"/>
                <w:color w:val="000000"/>
                <w:sz w:val="20"/>
              </w:rPr>
              <w:t>готов-</w:t>
            </w:r>
            <w:r>
              <w:br/>
            </w:r>
            <w:r>
              <w:rPr>
                <w:rFonts w:ascii="Times New Roman"/>
                <w:b w:val="false"/>
                <w:i w:val="false"/>
                <w:color w:val="000000"/>
                <w:sz w:val="20"/>
              </w:rPr>
              <w:t>
</w:t>
            </w:r>
            <w:r>
              <w:rPr>
                <w:rFonts w:ascii="Times New Roman"/>
                <w:b/>
                <w:i w:val="false"/>
                <w:color w:val="000000"/>
                <w:sz w:val="20"/>
              </w:rPr>
              <w:t>ность</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w:t>
            </w:r>
            <w:r>
              <w:br/>
            </w:r>
            <w:r>
              <w:rPr>
                <w:rFonts w:ascii="Times New Roman"/>
                <w:b w:val="false"/>
                <w:i w:val="false"/>
                <w:color w:val="000000"/>
                <w:sz w:val="20"/>
              </w:rPr>
              <w:t>
</w:t>
            </w:r>
            <w:r>
              <w:rPr>
                <w:rFonts w:ascii="Times New Roman"/>
                <w:b/>
                <w:i w:val="false"/>
                <w:color w:val="000000"/>
                <w:sz w:val="20"/>
              </w:rPr>
              <w:t>кол-во</w:t>
            </w:r>
            <w:r>
              <w:br/>
            </w:r>
            <w:r>
              <w:rPr>
                <w:rFonts w:ascii="Times New Roman"/>
                <w:b w:val="false"/>
                <w:i w:val="false"/>
                <w:color w:val="000000"/>
                <w:sz w:val="20"/>
              </w:rPr>
              <w:t>
</w:t>
            </w:r>
            <w:r>
              <w:rPr>
                <w:rFonts w:ascii="Times New Roman"/>
                <w:b/>
                <w:i w:val="false"/>
                <w:color w:val="000000"/>
                <w:sz w:val="20"/>
              </w:rPr>
              <w:t>баллов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Будущ.</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AirAstana</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КЕГОК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КТГ</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КМТФ</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Самрук-Энерго</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 КМГ</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 КАП</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КТЖ</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bl>
    <w:bookmarkStart w:name="z162" w:id="24"/>
    <w:p>
      <w:pPr>
        <w:spacing w:after="0"/>
        <w:ind w:left="0"/>
        <w:jc w:val="both"/>
      </w:pPr>
      <w:r>
        <w:rPr>
          <w:rFonts w:ascii="Times New Roman"/>
          <w:b w:val="false"/>
          <w:i w:val="false"/>
          <w:color w:val="000000"/>
          <w:sz w:val="28"/>
        </w:rPr>
        <w:t>
      Базируясь на представленной оценке готовности Компаний-кандидатов к IPO, был проведен комплексный анализ в разрезе компаний. Так по компаниям наиболее готовым к IPO, необходимо отметить следующее:</w:t>
      </w:r>
      <w:r>
        <w:br/>
      </w:r>
      <w:r>
        <w:rPr>
          <w:rFonts w:ascii="Times New Roman"/>
          <w:b w:val="false"/>
          <w:i w:val="false"/>
          <w:color w:val="000000"/>
          <w:sz w:val="28"/>
        </w:rPr>
        <w:t>
</w:t>
      </w:r>
      <w:r>
        <w:rPr>
          <w:rFonts w:ascii="Times New Roman"/>
          <w:b w:val="false"/>
          <w:i w:val="false"/>
          <w:color w:val="000000"/>
          <w:sz w:val="28"/>
        </w:rPr>
        <w:t>
      АО "Казтрансойл", крупнейший оператор нефтепроводов в Казахстане, на долю которого приходится транспортировка около 60 % от годового объема добычи нефти в стране. АО "Казтрансойл" имеет стабильный бизнес, обладающий потенциалом улучшения финансовых показателей в случае, если нормативная правовая база станет более прозрачной и ориентированной на рыночную рентабельность;</w:t>
      </w:r>
      <w:r>
        <w:br/>
      </w:r>
      <w:r>
        <w:rPr>
          <w:rFonts w:ascii="Times New Roman"/>
          <w:b w:val="false"/>
          <w:i w:val="false"/>
          <w:color w:val="000000"/>
          <w:sz w:val="28"/>
        </w:rPr>
        <w:t>
</w:t>
      </w:r>
      <w:r>
        <w:rPr>
          <w:rFonts w:ascii="Times New Roman"/>
          <w:b w:val="false"/>
          <w:i w:val="false"/>
          <w:color w:val="000000"/>
          <w:sz w:val="28"/>
        </w:rPr>
        <w:t>
      АО "КЕГОК" предоставляет основные услуги в управлении электрическими сетями, прозрачный и понятный бизнес, который имеет ряд преимуществ в связи с ростом внутренней экономики Казахстана. Кроме того, потребность в капиталовложениях является основанием для первичного выпуска акций;</w:t>
      </w:r>
      <w:r>
        <w:br/>
      </w:r>
      <w:r>
        <w:rPr>
          <w:rFonts w:ascii="Times New Roman"/>
          <w:b w:val="false"/>
          <w:i w:val="false"/>
          <w:color w:val="000000"/>
          <w:sz w:val="28"/>
        </w:rPr>
        <w:t>
</w:t>
      </w:r>
      <w:r>
        <w:rPr>
          <w:rFonts w:ascii="Times New Roman"/>
          <w:b w:val="false"/>
          <w:i w:val="false"/>
          <w:color w:val="000000"/>
          <w:sz w:val="28"/>
        </w:rPr>
        <w:t xml:space="preserve">
      АО "AirAstana" занимает лидирующие позиции на быстрорастущем рынке региона СНГ, поддерживаемые продуманным планом расширения сети, кроме того имеет современный парк самолетов, а также высокие операционные и финансовые показатели, что позволяет, относить компанию к наиболее инвестиционно-привлекательным компаниям. Вместе с тем, в связи с текущей структурой акционерного капитала АО "AirAstana", необходимо согласовать со вторым акционером условия проведения первичного размещения, при этом, будет обеспечено сохранение контроля над компанией со стороны АО "Самрук-Казына". </w:t>
      </w:r>
      <w:r>
        <w:br/>
      </w:r>
      <w:r>
        <w:rPr>
          <w:rFonts w:ascii="Times New Roman"/>
          <w:b w:val="false"/>
          <w:i w:val="false"/>
          <w:color w:val="000000"/>
          <w:sz w:val="28"/>
        </w:rPr>
        <w:t>
</w:t>
      </w:r>
      <w:r>
        <w:rPr>
          <w:rFonts w:ascii="Times New Roman"/>
          <w:b w:val="false"/>
          <w:i w:val="false"/>
          <w:color w:val="000000"/>
          <w:sz w:val="28"/>
        </w:rPr>
        <w:t xml:space="preserve">
      В то же время, анализируя отдельный фактор "последствия волатильности акций Компаний-кандидатов" с учетом влияния рыночной конъюнктуры на операционную деятельность добывающих компаний, необходимо отметить высокие макроэкономические риски у Компаний-кандидатов. В частности, АО "НК "КазМунайГаз", АО "НАК "Казатомпром", а также их добычные активы обладают потенциальным риском волатильности цен на сырье, что в свою очередь влияет на результаты деятельности добывающего сегмента бизнеса. </w:t>
      </w:r>
      <w:r>
        <w:br/>
      </w:r>
      <w:r>
        <w:rPr>
          <w:rFonts w:ascii="Times New Roman"/>
          <w:b w:val="false"/>
          <w:i w:val="false"/>
          <w:color w:val="000000"/>
          <w:sz w:val="28"/>
        </w:rPr>
        <w:t>
</w:t>
      </w:r>
      <w:r>
        <w:rPr>
          <w:rFonts w:ascii="Times New Roman"/>
          <w:b w:val="false"/>
          <w:i w:val="false"/>
          <w:color w:val="000000"/>
          <w:sz w:val="28"/>
        </w:rPr>
        <w:t>
      Вследствие чего, в целях защиты интересов значительного количества непрофессиональных розничных инвесторов, размещение акций добывающих Компаний-кандидатов в Программе "Народное IPO" будет осуществляться для институциональных инвесторов, либо путем размещения исключительно привилегированных акций.</w:t>
      </w:r>
      <w:r>
        <w:br/>
      </w:r>
      <w:r>
        <w:rPr>
          <w:rFonts w:ascii="Times New Roman"/>
          <w:b w:val="false"/>
          <w:i w:val="false"/>
          <w:color w:val="000000"/>
          <w:sz w:val="28"/>
        </w:rPr>
        <w:t>
</w:t>
      </w:r>
      <w:r>
        <w:rPr>
          <w:rFonts w:ascii="Times New Roman"/>
          <w:b w:val="false"/>
          <w:i w:val="false"/>
          <w:color w:val="000000"/>
          <w:sz w:val="28"/>
        </w:rPr>
        <w:t>
      Список Компаний-кандидатов по итогам заключительного этапа отбора, представляет собой группы (эшелоны) компаний, объединенные в относительно однородные группы компаний по степени готовности к выходу на IPO.</w:t>
      </w:r>
      <w:r>
        <w:br/>
      </w:r>
      <w:r>
        <w:rPr>
          <w:rFonts w:ascii="Times New Roman"/>
          <w:b w:val="false"/>
          <w:i w:val="false"/>
          <w:color w:val="000000"/>
          <w:sz w:val="28"/>
        </w:rPr>
        <w:t>
</w:t>
      </w:r>
      <w:r>
        <w:rPr>
          <w:rFonts w:ascii="Times New Roman"/>
          <w:b w:val="false"/>
          <w:i w:val="false"/>
          <w:color w:val="000000"/>
          <w:sz w:val="28"/>
        </w:rPr>
        <w:t>
      I эшелон компаний (4 квартал 2012 года):</w:t>
      </w:r>
      <w:r>
        <w:br/>
      </w:r>
      <w:r>
        <w:rPr>
          <w:rFonts w:ascii="Times New Roman"/>
          <w:b w:val="false"/>
          <w:i w:val="false"/>
          <w:color w:val="000000"/>
          <w:sz w:val="28"/>
        </w:rPr>
        <w:t>
      АО «КазТрансОйл»;</w:t>
      </w:r>
      <w:r>
        <w:br/>
      </w:r>
      <w:r>
        <w:rPr>
          <w:rFonts w:ascii="Times New Roman"/>
          <w:b w:val="false"/>
          <w:i w:val="false"/>
          <w:color w:val="000000"/>
          <w:sz w:val="28"/>
        </w:rPr>
        <w:t>
</w:t>
      </w:r>
      <w:r>
        <w:rPr>
          <w:rFonts w:ascii="Times New Roman"/>
          <w:b w:val="false"/>
          <w:i w:val="false"/>
          <w:color w:val="000000"/>
          <w:sz w:val="28"/>
        </w:rPr>
        <w:t>
      II эшелон компаний (2014 - 2015 годы):</w:t>
      </w:r>
      <w:r>
        <w:br/>
      </w:r>
      <w:r>
        <w:rPr>
          <w:rFonts w:ascii="Times New Roman"/>
          <w:b w:val="false"/>
          <w:i w:val="false"/>
          <w:color w:val="000000"/>
          <w:sz w:val="28"/>
        </w:rPr>
        <w:t>
      1) АО «KEGOC»;</w:t>
      </w:r>
      <w:r>
        <w:br/>
      </w:r>
      <w:r>
        <w:rPr>
          <w:rFonts w:ascii="Times New Roman"/>
          <w:b w:val="false"/>
          <w:i w:val="false"/>
          <w:color w:val="000000"/>
          <w:sz w:val="28"/>
        </w:rPr>
        <w:t>
      2) АО «Самрук-Энерго»</w:t>
      </w:r>
      <w:r>
        <w:br/>
      </w:r>
      <w:r>
        <w:rPr>
          <w:rFonts w:ascii="Times New Roman"/>
          <w:b w:val="false"/>
          <w:i w:val="false"/>
          <w:color w:val="000000"/>
          <w:sz w:val="28"/>
        </w:rPr>
        <w:t>
</w:t>
      </w:r>
      <w:r>
        <w:rPr>
          <w:rFonts w:ascii="Times New Roman"/>
          <w:b w:val="false"/>
          <w:i w:val="false"/>
          <w:color w:val="000000"/>
          <w:sz w:val="28"/>
        </w:rPr>
        <w:t>
      Группа компаний с высоким риском волатильности акций (после 2015 года):</w:t>
      </w:r>
      <w:r>
        <w:br/>
      </w:r>
      <w:r>
        <w:rPr>
          <w:rFonts w:ascii="Times New Roman"/>
          <w:b w:val="false"/>
          <w:i w:val="false"/>
          <w:color w:val="000000"/>
          <w:sz w:val="28"/>
        </w:rPr>
        <w:t>
      1) АО «НК «Қазақстан темiр жолы»;</w:t>
      </w:r>
      <w:r>
        <w:br/>
      </w:r>
      <w:r>
        <w:rPr>
          <w:rFonts w:ascii="Times New Roman"/>
          <w:b w:val="false"/>
          <w:i w:val="false"/>
          <w:color w:val="000000"/>
          <w:sz w:val="28"/>
        </w:rPr>
        <w:t>
      2) АО «НАК «Казатомпром»;</w:t>
      </w:r>
      <w:r>
        <w:br/>
      </w:r>
      <w:r>
        <w:rPr>
          <w:rFonts w:ascii="Times New Roman"/>
          <w:b w:val="false"/>
          <w:i w:val="false"/>
          <w:color w:val="000000"/>
          <w:sz w:val="28"/>
        </w:rPr>
        <w:t>
      3) другие компании.</w:t>
      </w:r>
      <w:r>
        <w:br/>
      </w:r>
      <w:r>
        <w:rPr>
          <w:rFonts w:ascii="Times New Roman"/>
          <w:b w:val="false"/>
          <w:i w:val="false"/>
          <w:color w:val="000000"/>
          <w:sz w:val="28"/>
        </w:rPr>
        <w:t>
</w:t>
      </w:r>
      <w:r>
        <w:rPr>
          <w:rFonts w:ascii="Times New Roman"/>
          <w:b w:val="false"/>
          <w:i w:val="false"/>
          <w:color w:val="000000"/>
          <w:sz w:val="28"/>
        </w:rPr>
        <w:t>
      Ввиду различий в степени готовности отобранных компаний-кандидатов сроки выхода на IPO каждой из компаний будут зависеть от темпов проведения необходимых мероприятий по подготовке к IPO. В связи с этим, отобранным компаниям-кандидатам необходимо разработать детальный план мероприятий по подготовке и реализации IPO согласно указанным срокам выхода на IPO.</w:t>
      </w:r>
      <w:r>
        <w:br/>
      </w:r>
      <w:r>
        <w:rPr>
          <w:rFonts w:ascii="Times New Roman"/>
          <w:b w:val="false"/>
          <w:i w:val="false"/>
          <w:color w:val="000000"/>
          <w:sz w:val="28"/>
        </w:rPr>
        <w:t>
</w:t>
      </w:r>
      <w:r>
        <w:rPr>
          <w:rFonts w:ascii="Times New Roman"/>
          <w:b w:val="false"/>
          <w:i w:val="false"/>
          <w:color w:val="000000"/>
          <w:sz w:val="28"/>
        </w:rPr>
        <w:t>
      Последующие этапы Программы "Народное IPO" выведут дополнительные Компании-кандидаты на IPO, а также приведут к постепенному внедрению правовой, нормативной и структурной реформ, в целях повышения уровня местного рынка капитала до международного уровня, а также будут содействовать долгосрочному развитию и активному участию инвесторов, что поможет развитию рынков капитала Казахстана и вызовет большой интерес, как со стороны граждан Республики Казахстан, так и со стороны местных компаний для листинга в Казахстане.</w:t>
      </w:r>
      <w:r>
        <w:br/>
      </w:r>
      <w:r>
        <w:rPr>
          <w:rFonts w:ascii="Times New Roman"/>
          <w:b w:val="false"/>
          <w:i w:val="false"/>
          <w:color w:val="000000"/>
          <w:sz w:val="28"/>
        </w:rPr>
        <w:t>
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Прибыль до вычета расходов по обслуживанию долга, налогов, амортизации (англ. Earnings before interest tax depreciation and amortization)</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Отбор по данному критерию проводился с учетом требований Кодекса корпоративного управления Великобритании</w:t>
      </w:r>
    </w:p>
    <w:bookmarkEnd w:id="24"/>
    <w:bookmarkStart w:name="z187" w:id="25"/>
    <w:p>
      <w:pPr>
        <w:spacing w:after="0"/>
        <w:ind w:left="0"/>
        <w:jc w:val="both"/>
      </w:pPr>
      <w:r>
        <w:rPr>
          <w:rFonts w:ascii="Times New Roman"/>
          <w:b w:val="false"/>
          <w:i w:val="false"/>
          <w:color w:val="000000"/>
          <w:sz w:val="28"/>
        </w:rPr>
        <w:t>
Процесс подготовки к IPO</w:t>
      </w:r>
    </w:p>
    <w:bookmarkEnd w:id="25"/>
    <w:bookmarkStart w:name="z188" w:id="26"/>
    <w:p>
      <w:pPr>
        <w:spacing w:after="0"/>
        <w:ind w:left="0"/>
        <w:jc w:val="both"/>
      </w:pPr>
      <w:r>
        <w:rPr>
          <w:rFonts w:ascii="Times New Roman"/>
          <w:b w:val="false"/>
          <w:i w:val="false"/>
          <w:color w:val="000000"/>
          <w:sz w:val="28"/>
        </w:rPr>
        <w:t>
      Подготовка к IPO является продолжительным процессом, требующим скоординированной работы всех структурных подразделений компании, в связи с этим Компаниями-кандидатами будет разработан план мероприятий по подготовке и осуществлению IPO. Данный процесс состоит из следующих трех основных блоков мероприятий и предоставлен в </w:t>
      </w:r>
      <w:r>
        <w:rPr>
          <w:rFonts w:ascii="Times New Roman"/>
          <w:b w:val="false"/>
          <w:i w:val="false"/>
          <w:color w:val="000000"/>
          <w:sz w:val="28"/>
        </w:rPr>
        <w:t>Приложении 1</w:t>
      </w:r>
      <w:r>
        <w:rPr>
          <w:rFonts w:ascii="Times New Roman"/>
          <w:b w:val="false"/>
          <w:i w:val="false"/>
          <w:color w:val="000000"/>
          <w:sz w:val="28"/>
        </w:rPr>
        <w:t xml:space="preserve"> "Этапы проведения IPO".</w:t>
      </w:r>
      <w:r>
        <w:br/>
      </w:r>
      <w:r>
        <w:rPr>
          <w:rFonts w:ascii="Times New Roman"/>
          <w:b w:val="false"/>
          <w:i w:val="false"/>
          <w:color w:val="000000"/>
          <w:sz w:val="28"/>
        </w:rPr>
        <w:t>
</w:t>
      </w:r>
      <w:r>
        <w:rPr>
          <w:rFonts w:ascii="Times New Roman"/>
          <w:b w:val="false"/>
          <w:i w:val="false"/>
          <w:color w:val="000000"/>
          <w:sz w:val="28"/>
        </w:rPr>
        <w:t>
      Ниже приведен процесс подготовки для Компаний-кандидатов трех эшелонов.</w:t>
      </w:r>
      <w:r>
        <w:br/>
      </w:r>
      <w:r>
        <w:rPr>
          <w:rFonts w:ascii="Times New Roman"/>
          <w:b w:val="false"/>
          <w:i w:val="false"/>
          <w:color w:val="000000"/>
          <w:sz w:val="28"/>
        </w:rPr>
        <w:t>
</w:t>
      </w:r>
      <w:r>
        <w:rPr>
          <w:rFonts w:ascii="Times New Roman"/>
          <w:b w:val="false"/>
          <w:i w:val="false"/>
          <w:color w:val="000000"/>
          <w:sz w:val="28"/>
        </w:rPr>
        <w:t>
      Предварительная подготовка</w:t>
      </w:r>
      <w:r>
        <w:br/>
      </w:r>
      <w:r>
        <w:rPr>
          <w:rFonts w:ascii="Times New Roman"/>
          <w:b w:val="false"/>
          <w:i w:val="false"/>
          <w:color w:val="000000"/>
          <w:sz w:val="28"/>
        </w:rPr>
        <w:t>
</w:t>
      </w:r>
      <w:r>
        <w:rPr>
          <w:rFonts w:ascii="Times New Roman"/>
          <w:b w:val="false"/>
          <w:i w:val="false"/>
          <w:color w:val="000000"/>
          <w:sz w:val="28"/>
        </w:rPr>
        <w:t>
      Публичный статус Компаний-кандидатов подразумевает формирование всестороннего объективного представления о компании, это необходимое условие успешного проведения IPO. При этом потенциальные эмитенты разработают или внесут изменения и дополнения в свои внутренние документы для приведения их к формату и стандарту, понятному для внешних инвесторов.</w:t>
      </w:r>
      <w:r>
        <w:br/>
      </w:r>
      <w:r>
        <w:rPr>
          <w:rFonts w:ascii="Times New Roman"/>
          <w:b w:val="false"/>
          <w:i w:val="false"/>
          <w:color w:val="000000"/>
          <w:sz w:val="28"/>
        </w:rPr>
        <w:t>
</w:t>
      </w:r>
      <w:r>
        <w:rPr>
          <w:rFonts w:ascii="Times New Roman"/>
          <w:b w:val="false"/>
          <w:i w:val="false"/>
          <w:color w:val="000000"/>
          <w:sz w:val="28"/>
        </w:rPr>
        <w:t>
      Процедура формирования объективного представления требует проведения ряда мероприятий со стороны Компаний-Кандидатов трех эшелонов, среди которых:</w:t>
      </w:r>
      <w:r>
        <w:br/>
      </w:r>
      <w:r>
        <w:rPr>
          <w:rFonts w:ascii="Times New Roman"/>
          <w:b w:val="false"/>
          <w:i w:val="false"/>
          <w:color w:val="000000"/>
          <w:sz w:val="28"/>
        </w:rPr>
        <w:t>
</w:t>
      </w:r>
      <w:r>
        <w:rPr>
          <w:rFonts w:ascii="Times New Roman"/>
          <w:b w:val="false"/>
          <w:i w:val="false"/>
          <w:color w:val="000000"/>
          <w:sz w:val="28"/>
        </w:rPr>
        <w:t>
      подготовка и аудит финансовой отчетности (включая анализ управленческой отчетности и формализация процесса планирования);</w:t>
      </w:r>
      <w:r>
        <w:br/>
      </w:r>
      <w:r>
        <w:rPr>
          <w:rFonts w:ascii="Times New Roman"/>
          <w:b w:val="false"/>
          <w:i w:val="false"/>
          <w:color w:val="000000"/>
          <w:sz w:val="28"/>
        </w:rPr>
        <w:t>
</w:t>
      </w:r>
      <w:r>
        <w:rPr>
          <w:rFonts w:ascii="Times New Roman"/>
          <w:b w:val="false"/>
          <w:i w:val="false"/>
          <w:color w:val="000000"/>
          <w:sz w:val="28"/>
        </w:rPr>
        <w:t>
      диагностика и совершенствование систем корпоративного управления и управления рисками;</w:t>
      </w:r>
      <w:r>
        <w:br/>
      </w:r>
      <w:r>
        <w:rPr>
          <w:rFonts w:ascii="Times New Roman"/>
          <w:b w:val="false"/>
          <w:i w:val="false"/>
          <w:color w:val="000000"/>
          <w:sz w:val="28"/>
        </w:rPr>
        <w:t>
</w:t>
      </w:r>
      <w:r>
        <w:rPr>
          <w:rFonts w:ascii="Times New Roman"/>
          <w:b w:val="false"/>
          <w:i w:val="false"/>
          <w:color w:val="000000"/>
          <w:sz w:val="28"/>
        </w:rPr>
        <w:t>
      диагностика системы внутреннего контроля и аудита;</w:t>
      </w:r>
      <w:r>
        <w:br/>
      </w:r>
      <w:r>
        <w:rPr>
          <w:rFonts w:ascii="Times New Roman"/>
          <w:b w:val="false"/>
          <w:i w:val="false"/>
          <w:color w:val="000000"/>
          <w:sz w:val="28"/>
        </w:rPr>
        <w:t>
</w:t>
      </w:r>
      <w:r>
        <w:rPr>
          <w:rFonts w:ascii="Times New Roman"/>
          <w:b w:val="false"/>
          <w:i w:val="false"/>
          <w:color w:val="000000"/>
          <w:sz w:val="28"/>
        </w:rPr>
        <w:t>
      анализ системы разработки стратегии и бизнес-плана;</w:t>
      </w:r>
      <w:r>
        <w:br/>
      </w:r>
      <w:r>
        <w:rPr>
          <w:rFonts w:ascii="Times New Roman"/>
          <w:b w:val="false"/>
          <w:i w:val="false"/>
          <w:color w:val="000000"/>
          <w:sz w:val="28"/>
        </w:rPr>
        <w:t>
</w:t>
      </w:r>
      <w:r>
        <w:rPr>
          <w:rFonts w:ascii="Times New Roman"/>
          <w:b w:val="false"/>
          <w:i w:val="false"/>
          <w:color w:val="000000"/>
          <w:sz w:val="28"/>
        </w:rPr>
        <w:t>
      проведение юридической экспертизы Компании-кандидата;</w:t>
      </w:r>
      <w:r>
        <w:br/>
      </w:r>
      <w:r>
        <w:rPr>
          <w:rFonts w:ascii="Times New Roman"/>
          <w:b w:val="false"/>
          <w:i w:val="false"/>
          <w:color w:val="000000"/>
          <w:sz w:val="28"/>
        </w:rPr>
        <w:t>
</w:t>
      </w:r>
      <w:r>
        <w:rPr>
          <w:rFonts w:ascii="Times New Roman"/>
          <w:b w:val="false"/>
          <w:i w:val="false"/>
          <w:color w:val="000000"/>
          <w:sz w:val="28"/>
        </w:rPr>
        <w:t>
      оценка технологического и кадрового потенциала;</w:t>
      </w:r>
      <w:r>
        <w:br/>
      </w:r>
      <w:r>
        <w:rPr>
          <w:rFonts w:ascii="Times New Roman"/>
          <w:b w:val="false"/>
          <w:i w:val="false"/>
          <w:color w:val="000000"/>
          <w:sz w:val="28"/>
        </w:rPr>
        <w:t>
</w:t>
      </w:r>
      <w:r>
        <w:rPr>
          <w:rFonts w:ascii="Times New Roman"/>
          <w:b w:val="false"/>
          <w:i w:val="false"/>
          <w:color w:val="000000"/>
          <w:sz w:val="28"/>
        </w:rPr>
        <w:t xml:space="preserve">
      маркетинговый анализ деятельности. </w:t>
      </w:r>
      <w:r>
        <w:br/>
      </w:r>
      <w:r>
        <w:rPr>
          <w:rFonts w:ascii="Times New Roman"/>
          <w:b w:val="false"/>
          <w:i w:val="false"/>
          <w:color w:val="000000"/>
          <w:sz w:val="28"/>
        </w:rPr>
        <w:t>
</w:t>
      </w:r>
      <w:r>
        <w:rPr>
          <w:rFonts w:ascii="Times New Roman"/>
          <w:b w:val="false"/>
          <w:i w:val="false"/>
          <w:color w:val="000000"/>
          <w:sz w:val="28"/>
        </w:rPr>
        <w:t>
      Одновременно Компаниям-кандидатам необходимо инициировать процедуры по разработке будущего предложения акций на рынке ценных бумаг. Для этих целей Компании-кандидаты могут привлечь независимых консультантов, которые помогут определить структуру предложения (вид ценных бумаг, размер размещения, период размещения, целевые инвесторы, возможность использования опционов и т.д.), первичную оценку спроса, подготовить информационную справку, излагающую историю компании ("equity story"), а также проводить работу по взаимодействию с фондовой биржей и регулирующими органами.</w:t>
      </w:r>
      <w:r>
        <w:br/>
      </w:r>
      <w:r>
        <w:rPr>
          <w:rFonts w:ascii="Times New Roman"/>
          <w:b w:val="false"/>
          <w:i w:val="false"/>
          <w:color w:val="000000"/>
          <w:sz w:val="28"/>
        </w:rPr>
        <w:t>
</w:t>
      </w:r>
      <w:r>
        <w:rPr>
          <w:rFonts w:ascii="Times New Roman"/>
          <w:b w:val="false"/>
          <w:i w:val="false"/>
          <w:color w:val="000000"/>
          <w:sz w:val="28"/>
        </w:rPr>
        <w:t>
      Подготовка к размещению акций</w:t>
      </w:r>
      <w:r>
        <w:br/>
      </w:r>
      <w:r>
        <w:rPr>
          <w:rFonts w:ascii="Times New Roman"/>
          <w:b w:val="false"/>
          <w:i w:val="false"/>
          <w:color w:val="000000"/>
          <w:sz w:val="28"/>
        </w:rPr>
        <w:t>
</w:t>
      </w:r>
      <w:r>
        <w:rPr>
          <w:rFonts w:ascii="Times New Roman"/>
          <w:b w:val="false"/>
          <w:i w:val="false"/>
          <w:color w:val="000000"/>
          <w:sz w:val="28"/>
        </w:rPr>
        <w:t>
      Значительный объем работ будет проведен при подготовке к листингу на фондовой бирже. К моменту размещения Компаниям-кандидатам трех эшелонов необходимо завершить следующие мероприятия:</w:t>
      </w:r>
      <w:r>
        <w:br/>
      </w:r>
      <w:r>
        <w:rPr>
          <w:rFonts w:ascii="Times New Roman"/>
          <w:b w:val="false"/>
          <w:i w:val="false"/>
          <w:color w:val="000000"/>
          <w:sz w:val="28"/>
        </w:rPr>
        <w:t>
</w:t>
      </w:r>
      <w:r>
        <w:rPr>
          <w:rFonts w:ascii="Times New Roman"/>
          <w:b w:val="false"/>
          <w:i w:val="false"/>
          <w:color w:val="000000"/>
          <w:sz w:val="28"/>
        </w:rPr>
        <w:t>
      проведение комплексной проверки ("due diligence");</w:t>
      </w:r>
      <w:r>
        <w:br/>
      </w:r>
      <w:r>
        <w:rPr>
          <w:rFonts w:ascii="Times New Roman"/>
          <w:b w:val="false"/>
          <w:i w:val="false"/>
          <w:color w:val="000000"/>
          <w:sz w:val="28"/>
        </w:rPr>
        <w:t>
</w:t>
      </w:r>
      <w:r>
        <w:rPr>
          <w:rFonts w:ascii="Times New Roman"/>
          <w:b w:val="false"/>
          <w:i w:val="false"/>
          <w:color w:val="000000"/>
          <w:sz w:val="28"/>
        </w:rPr>
        <w:t>
      конечное определение андеррайтинга и стоимости услуг;</w:t>
      </w:r>
      <w:r>
        <w:br/>
      </w:r>
      <w:r>
        <w:rPr>
          <w:rFonts w:ascii="Times New Roman"/>
          <w:b w:val="false"/>
          <w:i w:val="false"/>
          <w:color w:val="000000"/>
          <w:sz w:val="28"/>
        </w:rPr>
        <w:t>
</w:t>
      </w:r>
      <w:r>
        <w:rPr>
          <w:rFonts w:ascii="Times New Roman"/>
          <w:b w:val="false"/>
          <w:i w:val="false"/>
          <w:color w:val="000000"/>
          <w:sz w:val="28"/>
        </w:rPr>
        <w:t>
      юридическое сопровождение (подготовка проспекта эмиссии и других сопутствующих юридических документов);</w:t>
      </w:r>
      <w:r>
        <w:br/>
      </w:r>
      <w:r>
        <w:rPr>
          <w:rFonts w:ascii="Times New Roman"/>
          <w:b w:val="false"/>
          <w:i w:val="false"/>
          <w:color w:val="000000"/>
          <w:sz w:val="28"/>
        </w:rPr>
        <w:t>
</w:t>
      </w:r>
      <w:r>
        <w:rPr>
          <w:rFonts w:ascii="Times New Roman"/>
          <w:b w:val="false"/>
          <w:i w:val="false"/>
          <w:color w:val="000000"/>
          <w:sz w:val="28"/>
        </w:rPr>
        <w:t>
      проведение оценки бизнеса;</w:t>
      </w:r>
      <w:r>
        <w:br/>
      </w:r>
      <w:r>
        <w:rPr>
          <w:rFonts w:ascii="Times New Roman"/>
          <w:b w:val="false"/>
          <w:i w:val="false"/>
          <w:color w:val="000000"/>
          <w:sz w:val="28"/>
        </w:rPr>
        <w:t>
</w:t>
      </w:r>
      <w:r>
        <w:rPr>
          <w:rFonts w:ascii="Times New Roman"/>
          <w:b w:val="false"/>
          <w:i w:val="false"/>
          <w:color w:val="000000"/>
          <w:sz w:val="28"/>
        </w:rPr>
        <w:t>
      разработка маркетинговой стратегии.</w:t>
      </w:r>
      <w:r>
        <w:br/>
      </w:r>
      <w:r>
        <w:rPr>
          <w:rFonts w:ascii="Times New Roman"/>
          <w:b w:val="false"/>
          <w:i w:val="false"/>
          <w:color w:val="000000"/>
          <w:sz w:val="28"/>
        </w:rPr>
        <w:t>
</w:t>
      </w:r>
      <w:r>
        <w:rPr>
          <w:rFonts w:ascii="Times New Roman"/>
          <w:b w:val="false"/>
          <w:i w:val="false"/>
          <w:color w:val="000000"/>
          <w:sz w:val="28"/>
        </w:rPr>
        <w:t>
      Особенное внимание будет уделяться оценке стоимости бизнеса и акционерного капитала Компаний-кандидатов, которая будет проводиться с целью определения справедливой рыночной стоимости одной акции. Справедливая рыночная стоимость будет определяться на основе общепринятых подходов к оценке стоимости - доходным и рыночным подходами. Данные подходы к оценке являются наиболее распространенными при определении стоимости какого-либо актива потенциальными покупателями или инвесторами.</w:t>
      </w:r>
      <w:r>
        <w:br/>
      </w:r>
      <w:r>
        <w:rPr>
          <w:rFonts w:ascii="Times New Roman"/>
          <w:b w:val="false"/>
          <w:i w:val="false"/>
          <w:color w:val="000000"/>
          <w:sz w:val="28"/>
        </w:rPr>
        <w:t>
</w:t>
      </w:r>
      <w:r>
        <w:rPr>
          <w:rFonts w:ascii="Times New Roman"/>
          <w:b w:val="false"/>
          <w:i w:val="false"/>
          <w:color w:val="000000"/>
          <w:sz w:val="28"/>
        </w:rPr>
        <w:t>
      Результаты оценки справедливой стоимости одной акции, в свою очередь, оказывает влияние на принятие решения о цене размещения, величины пакета размещаемых акций, а также целевой структуре размещения, если размещаются разные виды акций (простые или привилегированные) среди нескольких видов инвесторов (розничные, институциональные, персонал компании и т.д.).</w:t>
      </w:r>
      <w:r>
        <w:br/>
      </w:r>
      <w:r>
        <w:rPr>
          <w:rFonts w:ascii="Times New Roman"/>
          <w:b w:val="false"/>
          <w:i w:val="false"/>
          <w:color w:val="000000"/>
          <w:sz w:val="28"/>
        </w:rPr>
        <w:t>
</w:t>
      </w:r>
      <w:r>
        <w:rPr>
          <w:rFonts w:ascii="Times New Roman"/>
          <w:b w:val="false"/>
          <w:i w:val="false"/>
          <w:color w:val="000000"/>
          <w:sz w:val="28"/>
        </w:rPr>
        <w:t>
      К моменту размещения акций, Компании-кандидаты так же обеспечат должный и заблаговременный доступ независимых аналитиков и инвесторов к необходимой информации для формирования аналитических отчетов и принятия решений.</w:t>
      </w:r>
      <w:r>
        <w:br/>
      </w:r>
      <w:r>
        <w:rPr>
          <w:rFonts w:ascii="Times New Roman"/>
          <w:b w:val="false"/>
          <w:i w:val="false"/>
          <w:color w:val="000000"/>
          <w:sz w:val="28"/>
        </w:rPr>
        <w:t>
</w:t>
      </w:r>
      <w:r>
        <w:rPr>
          <w:rFonts w:ascii="Times New Roman"/>
          <w:b w:val="false"/>
          <w:i w:val="false"/>
          <w:color w:val="000000"/>
          <w:sz w:val="28"/>
        </w:rPr>
        <w:t xml:space="preserve">
      Завершение фазы по подготовке к размещению будет реализовано для компаний-кандидатов I эшелона к апрелю - августу 2012 года, для </w:t>
      </w:r>
      <w:r>
        <w:br/>
      </w:r>
      <w:r>
        <w:rPr>
          <w:rFonts w:ascii="Times New Roman"/>
          <w:b w:val="false"/>
          <w:i w:val="false"/>
          <w:color w:val="000000"/>
          <w:sz w:val="28"/>
        </w:rPr>
        <w:t>
компаний-кандидатов II эшелона - до конца четвертого квартала 2015 года.</w:t>
      </w:r>
      <w:r>
        <w:br/>
      </w:r>
      <w:r>
        <w:rPr>
          <w:rFonts w:ascii="Times New Roman"/>
          <w:b w:val="false"/>
          <w:i w:val="false"/>
          <w:color w:val="000000"/>
          <w:sz w:val="28"/>
        </w:rPr>
        <w:t>
</w:t>
      </w:r>
      <w:r>
        <w:rPr>
          <w:rFonts w:ascii="Times New Roman"/>
          <w:b w:val="false"/>
          <w:i w:val="false"/>
          <w:color w:val="000000"/>
          <w:sz w:val="28"/>
        </w:rPr>
        <w:t>
      Проведение размещения акций</w:t>
      </w:r>
      <w:r>
        <w:br/>
      </w:r>
      <w:r>
        <w:rPr>
          <w:rFonts w:ascii="Times New Roman"/>
          <w:b w:val="false"/>
          <w:i w:val="false"/>
          <w:color w:val="000000"/>
          <w:sz w:val="28"/>
        </w:rPr>
        <w:t>
</w:t>
      </w:r>
      <w:r>
        <w:rPr>
          <w:rFonts w:ascii="Times New Roman"/>
          <w:b w:val="false"/>
          <w:i w:val="false"/>
          <w:color w:val="000000"/>
          <w:sz w:val="28"/>
        </w:rPr>
        <w:t>
      Значительный объем подготовительных работ до момента размещения будет уделен взаимодействию с потенциальными инвесторами. Этап проведения размещения акций на рынке ценных бумаг требует выполнения ряда следующих мероприятий со стороны Компаний-кандидатов трех эшелонов:</w:t>
      </w:r>
      <w:r>
        <w:br/>
      </w:r>
      <w:r>
        <w:rPr>
          <w:rFonts w:ascii="Times New Roman"/>
          <w:b w:val="false"/>
          <w:i w:val="false"/>
          <w:color w:val="000000"/>
          <w:sz w:val="28"/>
        </w:rPr>
        <w:t>
</w:t>
      </w:r>
      <w:r>
        <w:rPr>
          <w:rFonts w:ascii="Times New Roman"/>
          <w:b w:val="false"/>
          <w:i w:val="false"/>
          <w:color w:val="000000"/>
          <w:sz w:val="28"/>
        </w:rPr>
        <w:t>
      обучение инвесторов (подготовка информационного меморандума, подготовка инвестиционного меморандума, PR-сопровождение и т.д.);</w:t>
      </w:r>
      <w:r>
        <w:br/>
      </w:r>
      <w:r>
        <w:rPr>
          <w:rFonts w:ascii="Times New Roman"/>
          <w:b w:val="false"/>
          <w:i w:val="false"/>
          <w:color w:val="000000"/>
          <w:sz w:val="28"/>
        </w:rPr>
        <w:t>
</w:t>
      </w:r>
      <w:r>
        <w:rPr>
          <w:rFonts w:ascii="Times New Roman"/>
          <w:b w:val="false"/>
          <w:i w:val="false"/>
          <w:color w:val="000000"/>
          <w:sz w:val="28"/>
        </w:rPr>
        <w:t>
      сбор заявок (публикация предварительного проспекта, проведение выездных презентаций руководства "roadshow", анализ спроса, установление цен и распределение);</w:t>
      </w:r>
      <w:r>
        <w:br/>
      </w:r>
      <w:r>
        <w:rPr>
          <w:rFonts w:ascii="Times New Roman"/>
          <w:b w:val="false"/>
          <w:i w:val="false"/>
          <w:color w:val="000000"/>
          <w:sz w:val="28"/>
        </w:rPr>
        <w:t>
</w:t>
      </w:r>
      <w:r>
        <w:rPr>
          <w:rFonts w:ascii="Times New Roman"/>
          <w:b w:val="false"/>
          <w:i w:val="false"/>
          <w:color w:val="000000"/>
          <w:sz w:val="28"/>
        </w:rPr>
        <w:t xml:space="preserve">
      мероприятия на вторичном рынке после проведения размещения (поддержание акций на организованном рынке). </w:t>
      </w:r>
      <w:r>
        <w:br/>
      </w:r>
      <w:r>
        <w:rPr>
          <w:rFonts w:ascii="Times New Roman"/>
          <w:b w:val="false"/>
          <w:i w:val="false"/>
          <w:color w:val="000000"/>
          <w:sz w:val="28"/>
        </w:rPr>
        <w:t>
</w:t>
      </w:r>
      <w:r>
        <w:rPr>
          <w:rFonts w:ascii="Times New Roman"/>
          <w:b w:val="false"/>
          <w:i w:val="false"/>
          <w:color w:val="000000"/>
          <w:sz w:val="28"/>
        </w:rPr>
        <w:t>
      Компании-кандидаты трех эшелонов обеспечат своевременный релиз отчетов аналитиков, осуществят информационную кампанию предстоящего размещения акций, особенное внимание будет уделяться целевой аудитории инвесторов и их обучению. Компания-кандидат совместно с независимыми консультантами изучит вопросы, имеющиеся у ключевых инвесторов и предоставит информацию, отвечающую данным вопросам. Кроме того, необходимо провести анализ конъюнктуры рынка, отзывов потенциальных инвесторов, в целях корректировки размера предложения, цены размещения и т.д.</w:t>
      </w:r>
      <w:r>
        <w:br/>
      </w:r>
      <w:r>
        <w:rPr>
          <w:rFonts w:ascii="Times New Roman"/>
          <w:b w:val="false"/>
          <w:i w:val="false"/>
          <w:color w:val="000000"/>
          <w:sz w:val="28"/>
        </w:rPr>
        <w:t>
</w:t>
      </w:r>
      <w:r>
        <w:rPr>
          <w:rFonts w:ascii="Times New Roman"/>
          <w:b w:val="false"/>
          <w:i w:val="false"/>
          <w:color w:val="000000"/>
          <w:sz w:val="28"/>
        </w:rPr>
        <w:t xml:space="preserve">
      К моменту начала сбора заявок на размещение Компания-кандидат обеспечит публикацию проспекта эмиссии, проведет выездные презентации руководства ("roadshow"). В свою очередь, после проведения сбора заявок будет проанализирован спрос и установлена цена и структура размещения. </w:t>
      </w:r>
      <w:r>
        <w:br/>
      </w:r>
      <w:r>
        <w:rPr>
          <w:rFonts w:ascii="Times New Roman"/>
          <w:b w:val="false"/>
          <w:i w:val="false"/>
          <w:color w:val="000000"/>
          <w:sz w:val="28"/>
        </w:rPr>
        <w:t>
</w:t>
      </w:r>
      <w:r>
        <w:rPr>
          <w:rFonts w:ascii="Times New Roman"/>
          <w:b w:val="false"/>
          <w:i w:val="false"/>
          <w:color w:val="000000"/>
          <w:sz w:val="28"/>
        </w:rPr>
        <w:t>
      Во избежание излишней или нерациональной волатильности цен на акции, Компания-кандидат заблаговременно определит механизмы стабилизации цены акций после размещения.</w:t>
      </w:r>
      <w:r>
        <w:br/>
      </w:r>
      <w:r>
        <w:rPr>
          <w:rFonts w:ascii="Times New Roman"/>
          <w:b w:val="false"/>
          <w:i w:val="false"/>
          <w:color w:val="000000"/>
          <w:sz w:val="28"/>
        </w:rPr>
        <w:t>
</w:t>
      </w:r>
      <w:r>
        <w:rPr>
          <w:rFonts w:ascii="Times New Roman"/>
          <w:b w:val="false"/>
          <w:i w:val="false"/>
          <w:color w:val="000000"/>
          <w:sz w:val="28"/>
        </w:rPr>
        <w:t>
      Публичность компании налагает на нее определенные обязательства по раскрытию информации. При этом капитализация компании зависит от доверия инвесторов, поэтому необходимо создание специальных службы (IR-отделы), для эффективного взаимодействия с инвесторами.</w:t>
      </w:r>
      <w:r>
        <w:br/>
      </w:r>
      <w:r>
        <w:rPr>
          <w:rFonts w:ascii="Times New Roman"/>
          <w:b w:val="false"/>
          <w:i w:val="false"/>
          <w:color w:val="000000"/>
          <w:sz w:val="28"/>
        </w:rPr>
        <w:t>
</w:t>
      </w:r>
      <w:r>
        <w:rPr>
          <w:rFonts w:ascii="Times New Roman"/>
          <w:b w:val="false"/>
          <w:i w:val="false"/>
          <w:color w:val="000000"/>
          <w:sz w:val="28"/>
        </w:rPr>
        <w:t>
      Проведение фазы размещения акций на рынке ценных бумаг будет реализовано для компаний-кандидатов I эшелона до конца четвертого квартала 2012 года, для компаний-кандидатов II эшелона - до конца четвертого квартала 2015 года.</w:t>
      </w:r>
    </w:p>
    <w:bookmarkEnd w:id="26"/>
    <w:bookmarkStart w:name="z222" w:id="27"/>
    <w:p>
      <w:pPr>
        <w:spacing w:after="0"/>
        <w:ind w:left="0"/>
        <w:jc w:val="left"/>
      </w:pPr>
      <w:r>
        <w:rPr>
          <w:rFonts w:ascii="Times New Roman"/>
          <w:b/>
          <w:i w:val="false"/>
          <w:color w:val="000000"/>
        </w:rPr>
        <w:t xml:space="preserve"> 
Механизмы размещения акций среди инвесторов</w:t>
      </w:r>
    </w:p>
    <w:bookmarkEnd w:id="27"/>
    <w:bookmarkStart w:name="z223" w:id="28"/>
    <w:p>
      <w:pPr>
        <w:spacing w:after="0"/>
        <w:ind w:left="0"/>
        <w:jc w:val="both"/>
      </w:pPr>
      <w:r>
        <w:rPr>
          <w:rFonts w:ascii="Times New Roman"/>
          <w:b w:val="false"/>
          <w:i w:val="false"/>
          <w:color w:val="000000"/>
          <w:sz w:val="28"/>
        </w:rPr>
        <w:t>
      Принимая во внимание цели и задачи Программы "Народное IPO", предоставление гражданам Республики Казахстан возможности инвестировать свои сбережения в акции компаний будет осуществляться через прямую покупку акций или опосредованно - через пенсионные фонды, в которых находятся пенсионные сбережения, при этом, приоритет будет отдаваться удовлетворению заявок розничных инвесторов.</w:t>
      </w:r>
      <w:r>
        <w:br/>
      </w:r>
      <w:r>
        <w:rPr>
          <w:rFonts w:ascii="Times New Roman"/>
          <w:b w:val="false"/>
          <w:i w:val="false"/>
          <w:color w:val="000000"/>
          <w:sz w:val="28"/>
        </w:rPr>
        <w:t>
</w:t>
      </w:r>
      <w:r>
        <w:rPr>
          <w:rFonts w:ascii="Times New Roman"/>
          <w:b w:val="false"/>
          <w:i w:val="false"/>
          <w:color w:val="000000"/>
          <w:sz w:val="28"/>
        </w:rPr>
        <w:t>
      Структура размещения акций среди пенсионных фондов и розничных инвесторов в рамках Программы "Народное IPO" будет определяться в каждом отдельном размещении, исходя из сложившегося спроса и предложения, а также степени стабильности результатов от операционной деятельности Компании-кандидата и их зависимости от цен на мировых сырьевых рынках.</w:t>
      </w:r>
      <w:r>
        <w:br/>
      </w:r>
      <w:r>
        <w:rPr>
          <w:rFonts w:ascii="Times New Roman"/>
          <w:b w:val="false"/>
          <w:i w:val="false"/>
          <w:color w:val="000000"/>
          <w:sz w:val="28"/>
        </w:rPr>
        <w:t>
</w:t>
      </w:r>
      <w:r>
        <w:rPr>
          <w:rFonts w:ascii="Times New Roman"/>
          <w:b w:val="false"/>
          <w:i w:val="false"/>
          <w:color w:val="000000"/>
          <w:sz w:val="28"/>
        </w:rPr>
        <w:t>
      Решение о цене, количестве и структуре размещения акций Компании-кандидата будет одобрено Советом директоров АО "Самрук-Казына" и в последующем утверждаться Правительством Республики Казахстан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Процесс размещения акций среди граждан Республики Казахстан в рамках Программы "Народное IPO" будет осуществляться методом подписки (бук-билдинг)</w:t>
      </w:r>
      <w:r>
        <w:rPr>
          <w:rFonts w:ascii="Times New Roman"/>
          <w:b w:val="false"/>
          <w:i w:val="false"/>
          <w:color w:val="000000"/>
          <w:vertAlign w:val="superscript"/>
        </w:rPr>
        <w:t>8</w:t>
      </w:r>
      <w:r>
        <w:rPr>
          <w:rFonts w:ascii="Times New Roman"/>
          <w:b w:val="false"/>
          <w:i w:val="false"/>
          <w:color w:val="000000"/>
          <w:sz w:val="28"/>
        </w:rPr>
        <w:t xml:space="preserve"> на КФБ, порядок проведения которого определяется внутренними документами КФБ. Это может служить положительным импульсом для развития организованного рынка ценных бумаг в Казахстане. Кроме того, проведение размещения методом подписки предоставит возможность эмитенту осуществлять контроль над структурой размещения (объем размещения, распределение между видами инвесторов и другие) и позволит избежать подачи многократных (повторных) заявок от одного лица (в отличие от специализированных торгов, где можно подать несколько заявок через разных брокеров). Ожидается, что процесс бук-билдинга во время IPO потребует раскрытия личности инвестора, в целях сортировки и распределения заявок во время размещения, а также эффективного мониторинга подачи многократных (повторных) заявок от одного лица. Критерии отбора заявок эмитентом будут определяться внутренними документами эмитента, представляемыми в пакете документов для листинга на КФБ.</w:t>
      </w:r>
      <w:r>
        <w:br/>
      </w:r>
      <w:r>
        <w:rPr>
          <w:rFonts w:ascii="Times New Roman"/>
          <w:b w:val="false"/>
          <w:i w:val="false"/>
          <w:color w:val="000000"/>
          <w:sz w:val="28"/>
        </w:rPr>
        <w:t>
</w:t>
      </w:r>
      <w:r>
        <w:rPr>
          <w:rFonts w:ascii="Times New Roman"/>
          <w:b w:val="false"/>
          <w:i w:val="false"/>
          <w:color w:val="000000"/>
          <w:sz w:val="28"/>
        </w:rPr>
        <w:t>
      Процесс сбора заявок физических лиц будет проводиться в срок не менее 15 календарных дней и не более 45 календарных дней, с целью предоставления достаточного времени потенциальным инвесторам на подачу заявки. С целью обеспечения равного и справедливого доступа к приобретению акций Компаний-кандидатов в ходе проведения подписки, заявки физических лиц будут ограничены по максимальному количеству приобретаемых акций, что позволит избежать чрезмерного приобретения акций наиболее обеспеченными слоями граждан Республики Казахстан.</w:t>
      </w:r>
      <w:r>
        <w:br/>
      </w:r>
      <w:r>
        <w:rPr>
          <w:rFonts w:ascii="Times New Roman"/>
          <w:b w:val="false"/>
          <w:i w:val="false"/>
          <w:color w:val="000000"/>
          <w:sz w:val="28"/>
        </w:rPr>
        <w:t>
</w:t>
      </w:r>
      <w:r>
        <w:rPr>
          <w:rFonts w:ascii="Times New Roman"/>
          <w:b w:val="false"/>
          <w:i w:val="false"/>
          <w:color w:val="000000"/>
          <w:sz w:val="28"/>
        </w:rPr>
        <w:t>
      Для участия в программе "Народное IPO" розничному инвестору необходимо:</w:t>
      </w:r>
      <w:r>
        <w:br/>
      </w:r>
      <w:r>
        <w:rPr>
          <w:rFonts w:ascii="Times New Roman"/>
          <w:b w:val="false"/>
          <w:i w:val="false"/>
          <w:color w:val="000000"/>
          <w:sz w:val="28"/>
        </w:rPr>
        <w:t>
</w:t>
      </w:r>
      <w:r>
        <w:rPr>
          <w:rFonts w:ascii="Times New Roman"/>
          <w:b w:val="false"/>
          <w:i w:val="false"/>
          <w:color w:val="000000"/>
          <w:sz w:val="28"/>
        </w:rPr>
        <w:t>
      заключить брокерский договор напрямую с брокерской или дилерской организацией или через трансфер-агента (например, через региональный филиал АО "Казпочта"), в случае если розничный инвестор ранее не заключал такой договор;</w:t>
      </w:r>
      <w:r>
        <w:br/>
      </w:r>
      <w:r>
        <w:rPr>
          <w:rFonts w:ascii="Times New Roman"/>
          <w:b w:val="false"/>
          <w:i w:val="false"/>
          <w:color w:val="000000"/>
          <w:sz w:val="28"/>
        </w:rPr>
        <w:t>
</w:t>
      </w:r>
      <w:r>
        <w:rPr>
          <w:rFonts w:ascii="Times New Roman"/>
          <w:b w:val="false"/>
          <w:i w:val="false"/>
          <w:color w:val="000000"/>
          <w:sz w:val="28"/>
        </w:rPr>
        <w:t>
      заполнить и подать брокерской и дилерской организации клиентский заказ на покупку акций;</w:t>
      </w:r>
      <w:r>
        <w:br/>
      </w:r>
      <w:r>
        <w:rPr>
          <w:rFonts w:ascii="Times New Roman"/>
          <w:b w:val="false"/>
          <w:i w:val="false"/>
          <w:color w:val="000000"/>
          <w:sz w:val="28"/>
        </w:rPr>
        <w:t>
</w:t>
      </w:r>
      <w:r>
        <w:rPr>
          <w:rFonts w:ascii="Times New Roman"/>
          <w:b w:val="false"/>
          <w:i w:val="false"/>
          <w:color w:val="000000"/>
          <w:sz w:val="28"/>
        </w:rPr>
        <w:t>
      обеспечить своевременное наличие денежных средств, во избежание риска неуплаты на момент проведения расчетов.</w:t>
      </w:r>
      <w:r>
        <w:br/>
      </w:r>
      <w:r>
        <w:rPr>
          <w:rFonts w:ascii="Times New Roman"/>
          <w:b w:val="false"/>
          <w:i w:val="false"/>
          <w:color w:val="000000"/>
          <w:sz w:val="28"/>
        </w:rPr>
        <w:t>
</w:t>
      </w:r>
      <w:r>
        <w:rPr>
          <w:rFonts w:ascii="Times New Roman"/>
          <w:b w:val="false"/>
          <w:i w:val="false"/>
          <w:color w:val="000000"/>
          <w:sz w:val="28"/>
        </w:rPr>
        <w:t>
      Принимая во внимание важность предоставления равного и справедливого доступа всем слоям граждан Республики Казахстан, будет проработан механизм предоставления льготной или бесплатной услуги брокерскими и дилерскими организациями по открытию счета физическим лицам, а также покупке акций, осуществляемой в момент первичного размещения акций Компаний-кандидатов.</w:t>
      </w:r>
      <w:r>
        <w:br/>
      </w:r>
      <w:r>
        <w:rPr>
          <w:rFonts w:ascii="Times New Roman"/>
          <w:b w:val="false"/>
          <w:i w:val="false"/>
          <w:color w:val="000000"/>
          <w:sz w:val="28"/>
        </w:rPr>
        <w:t>
</w:t>
      </w:r>
      <w:r>
        <w:rPr>
          <w:rFonts w:ascii="Times New Roman"/>
          <w:b w:val="false"/>
          <w:i w:val="false"/>
          <w:color w:val="000000"/>
          <w:sz w:val="28"/>
        </w:rPr>
        <w:t>
      Распределение акций среди накопительных пенсионных фондов будет осуществляться путем подачи заявки на КФБ через организации, осуществляющие брокерскую и дилерскую деятельность. Преимуществом участия накопительных пенсионных фондов в Программе "Народное IPO" является предоставление возможности значительной доле граждан Республики Казахстан инвестировать часть своих сбережений в акции.</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В настоящее время действующие на Бирже методы торгов не предусматривают проведения подписки. Биржа и Центральный Депозитарий ведет работу над изменением внутренних правил и внедрение подписки.</w:t>
      </w:r>
    </w:p>
    <w:bookmarkEnd w:id="28"/>
    <w:bookmarkStart w:name="z234" w:id="29"/>
    <w:p>
      <w:pPr>
        <w:spacing w:after="0"/>
        <w:ind w:left="0"/>
        <w:jc w:val="left"/>
      </w:pPr>
      <w:r>
        <w:rPr>
          <w:rFonts w:ascii="Times New Roman"/>
          <w:b/>
          <w:i w:val="false"/>
          <w:color w:val="000000"/>
        </w:rPr>
        <w:t xml:space="preserve"> 
6. Основные риски и мероприятия по их снижению</w:t>
      </w:r>
    </w:p>
    <w:bookmarkEnd w:id="29"/>
    <w:bookmarkStart w:name="z235" w:id="30"/>
    <w:p>
      <w:pPr>
        <w:spacing w:after="0"/>
        <w:ind w:left="0"/>
        <w:jc w:val="both"/>
      </w:pPr>
      <w:r>
        <w:rPr>
          <w:rFonts w:ascii="Times New Roman"/>
          <w:b w:val="false"/>
          <w:i w:val="false"/>
          <w:color w:val="000000"/>
          <w:sz w:val="28"/>
        </w:rPr>
        <w:t>
      Успешность реализации проведения первичного размещения акций каждой из Компаний-кандидатов будет зависеть от большого количества факторов, как внутренних, так и внешних. Программа "Народное IPO" учитывает следующие ключевые риски, сопутствующие ее реализации, и мероприятия по их снижению.</w:t>
      </w:r>
      <w:r>
        <w:br/>
      </w:r>
      <w:r>
        <w:rPr>
          <w:rFonts w:ascii="Times New Roman"/>
          <w:b w:val="false"/>
          <w:i w:val="false"/>
          <w:color w:val="000000"/>
          <w:sz w:val="28"/>
        </w:rPr>
        <w:t>
</w:t>
      </w:r>
      <w:r>
        <w:rPr>
          <w:rFonts w:ascii="Times New Roman"/>
          <w:b w:val="false"/>
          <w:i w:val="false"/>
          <w:color w:val="000000"/>
          <w:sz w:val="28"/>
        </w:rPr>
        <w:t>
      1. Риски значительного снижения цен акций</w:t>
      </w:r>
      <w:r>
        <w:br/>
      </w:r>
      <w:r>
        <w:rPr>
          <w:rFonts w:ascii="Times New Roman"/>
          <w:b w:val="false"/>
          <w:i w:val="false"/>
          <w:color w:val="000000"/>
          <w:sz w:val="28"/>
        </w:rPr>
        <w:t>
</w:t>
      </w:r>
      <w:r>
        <w:rPr>
          <w:rFonts w:ascii="Times New Roman"/>
          <w:b w:val="false"/>
          <w:i w:val="false"/>
          <w:color w:val="000000"/>
          <w:sz w:val="28"/>
        </w:rPr>
        <w:t>
      Чрезмерная волатильность</w:t>
      </w:r>
      <w:r>
        <w:rPr>
          <w:rFonts w:ascii="Times New Roman"/>
          <w:b w:val="false"/>
          <w:i w:val="false"/>
          <w:color w:val="000000"/>
          <w:vertAlign w:val="superscript"/>
        </w:rPr>
        <w:t>9</w:t>
      </w:r>
      <w:r>
        <w:rPr>
          <w:rFonts w:ascii="Times New Roman"/>
          <w:b w:val="false"/>
          <w:i w:val="false"/>
          <w:color w:val="000000"/>
          <w:sz w:val="28"/>
        </w:rPr>
        <w:t xml:space="preserve"> и существенное падение цены акций являются основными источниками риска в отношении убытков для непрофессионального розничного инвестора.</w:t>
      </w:r>
      <w:r>
        <w:br/>
      </w:r>
      <w:r>
        <w:rPr>
          <w:rFonts w:ascii="Times New Roman"/>
          <w:b w:val="false"/>
          <w:i w:val="false"/>
          <w:color w:val="000000"/>
          <w:sz w:val="28"/>
        </w:rPr>
        <w:t>
</w:t>
      </w:r>
      <w:r>
        <w:rPr>
          <w:rFonts w:ascii="Times New Roman"/>
          <w:b w:val="false"/>
          <w:i w:val="false"/>
          <w:color w:val="000000"/>
          <w:sz w:val="28"/>
        </w:rPr>
        <w:t>
      Для участия в Программе будут приниматься только компании с наиболее стабильными и прогнозируемыми денежными потоками от операционной деятельности. Подобный отбор позволит минимизировать риск значительных убытков непрофессиональных розничных инвесторов, имеющих тенденцию продавать акции после значительного падения цен в период высокой волатильности на мировых рынках.</w:t>
      </w:r>
      <w:r>
        <w:br/>
      </w:r>
      <w:r>
        <w:rPr>
          <w:rFonts w:ascii="Times New Roman"/>
          <w:b w:val="false"/>
          <w:i w:val="false"/>
          <w:color w:val="000000"/>
          <w:sz w:val="28"/>
        </w:rPr>
        <w:t>
</w:t>
      </w:r>
      <w:r>
        <w:rPr>
          <w:rFonts w:ascii="Times New Roman"/>
          <w:b w:val="false"/>
          <w:i w:val="false"/>
          <w:color w:val="000000"/>
          <w:sz w:val="28"/>
        </w:rPr>
        <w:t>
      Значительную роль по снижению волатильности цен акций, будут играть накопительные пенсионные фонды, являющиеся крупнейшими институциональными инвесторами с долгосрочным горизонтом инвестирования, которые обеспечат дополнительную ликвидность в период высокого роста цен акций и достаточный спрос при их необоснованном снижении.</w:t>
      </w:r>
      <w:r>
        <w:br/>
      </w:r>
      <w:r>
        <w:rPr>
          <w:rFonts w:ascii="Times New Roman"/>
          <w:b w:val="false"/>
          <w:i w:val="false"/>
          <w:color w:val="000000"/>
          <w:sz w:val="28"/>
        </w:rPr>
        <w:t>
</w:t>
      </w:r>
      <w:r>
        <w:rPr>
          <w:rFonts w:ascii="Times New Roman"/>
          <w:b w:val="false"/>
          <w:i w:val="false"/>
          <w:color w:val="000000"/>
          <w:sz w:val="28"/>
        </w:rPr>
        <w:t>
      2. Риск отсрочки реализации необходимых реформ</w:t>
      </w:r>
      <w:r>
        <w:br/>
      </w:r>
      <w:r>
        <w:rPr>
          <w:rFonts w:ascii="Times New Roman"/>
          <w:b w:val="false"/>
          <w:i w:val="false"/>
          <w:color w:val="000000"/>
          <w:sz w:val="28"/>
        </w:rPr>
        <w:t>
</w:t>
      </w:r>
      <w:r>
        <w:rPr>
          <w:rFonts w:ascii="Times New Roman"/>
          <w:b w:val="false"/>
          <w:i w:val="false"/>
          <w:color w:val="000000"/>
          <w:sz w:val="28"/>
        </w:rPr>
        <w:t>
      Сроки размещения акций компаний АО "Самрук-Қазына" на рынке ценных бумаг будут зависеть от сроков внесения изменений в ряд нормативных и правовых актов Республики Казахстан, в том числе, но не ограничиваясь, изменений и дополнений в тарифное регулирование, а также совершенствования инфраструктуры. В связи с тем, что реализация подобных реформ может занимать значительное количество времени, их исполнение должно происходить в возможно кратчайшие сроки.</w:t>
      </w:r>
      <w:r>
        <w:br/>
      </w:r>
      <w:r>
        <w:rPr>
          <w:rFonts w:ascii="Times New Roman"/>
          <w:b w:val="false"/>
          <w:i w:val="false"/>
          <w:color w:val="000000"/>
          <w:sz w:val="28"/>
        </w:rPr>
        <w:t>
</w:t>
      </w:r>
      <w:r>
        <w:rPr>
          <w:rFonts w:ascii="Times New Roman"/>
          <w:b w:val="false"/>
          <w:i w:val="false"/>
          <w:color w:val="000000"/>
          <w:sz w:val="28"/>
        </w:rPr>
        <w:t>
      В этой связи будет принято решение со стороны Правительства Республики Казахстан и всех заинтересованных министерств, ведомств и других государственных органов о присвоении необходимым реформам статуса срочных и приоритетных. Со стороны Компаний-кандидатов и Фонда будет выделен необходимый персонал для подготовки и осуществления IPO.</w:t>
      </w:r>
      <w:r>
        <w:br/>
      </w:r>
      <w:r>
        <w:rPr>
          <w:rFonts w:ascii="Times New Roman"/>
          <w:b w:val="false"/>
          <w:i w:val="false"/>
          <w:color w:val="000000"/>
          <w:sz w:val="28"/>
        </w:rPr>
        <w:t>
</w:t>
      </w:r>
      <w:r>
        <w:rPr>
          <w:rFonts w:ascii="Times New Roman"/>
          <w:b w:val="false"/>
          <w:i w:val="false"/>
          <w:color w:val="000000"/>
          <w:sz w:val="28"/>
        </w:rPr>
        <w:t>
      3. Риск концентрации размещения акций среди ограниченного круга инвесторов</w:t>
      </w:r>
      <w:r>
        <w:br/>
      </w:r>
      <w:r>
        <w:rPr>
          <w:rFonts w:ascii="Times New Roman"/>
          <w:b w:val="false"/>
          <w:i w:val="false"/>
          <w:color w:val="000000"/>
          <w:sz w:val="28"/>
        </w:rPr>
        <w:t>
</w:t>
      </w:r>
      <w:r>
        <w:rPr>
          <w:rFonts w:ascii="Times New Roman"/>
          <w:b w:val="false"/>
          <w:i w:val="false"/>
          <w:color w:val="000000"/>
          <w:sz w:val="28"/>
        </w:rPr>
        <w:t>
      При осуществлении размещения акций будет обеспечен равный и справедливый доступ граждан Республики Казахстан к участию в Программе "Народное IPO".</w:t>
      </w:r>
      <w:r>
        <w:br/>
      </w:r>
      <w:r>
        <w:rPr>
          <w:rFonts w:ascii="Times New Roman"/>
          <w:b w:val="false"/>
          <w:i w:val="false"/>
          <w:color w:val="000000"/>
          <w:sz w:val="28"/>
        </w:rPr>
        <w:t>
</w:t>
      </w:r>
      <w:r>
        <w:rPr>
          <w:rFonts w:ascii="Times New Roman"/>
          <w:b w:val="false"/>
          <w:i w:val="false"/>
          <w:color w:val="000000"/>
          <w:sz w:val="28"/>
        </w:rPr>
        <w:t>
      Равный доступ будет обеспечен путем охвата всех регионов страны за счет привлечения АО "Казпочта" в качестве брокера и трансфер-агента брокерских услуг, имеющего разветвленную сеть отделений по всей стране.</w:t>
      </w:r>
      <w:r>
        <w:br/>
      </w:r>
      <w:r>
        <w:rPr>
          <w:rFonts w:ascii="Times New Roman"/>
          <w:b w:val="false"/>
          <w:i w:val="false"/>
          <w:color w:val="000000"/>
          <w:sz w:val="28"/>
        </w:rPr>
        <w:t>
</w:t>
      </w:r>
      <w:r>
        <w:rPr>
          <w:rFonts w:ascii="Times New Roman"/>
          <w:b w:val="false"/>
          <w:i w:val="false"/>
          <w:color w:val="000000"/>
          <w:sz w:val="28"/>
        </w:rPr>
        <w:t>
      Будет проработан механизм возмещения части тарифа брокеров на открытие счета физических лиц и транзакции по приобретению акций в ходе первичного размещения акций Компаний-кандидатов, создадут привлекательные и равные условия всем слоям граждан Республики Казахстан для участия в Программе.</w:t>
      </w:r>
      <w:r>
        <w:br/>
      </w:r>
      <w:r>
        <w:rPr>
          <w:rFonts w:ascii="Times New Roman"/>
          <w:b w:val="false"/>
          <w:i w:val="false"/>
          <w:color w:val="000000"/>
          <w:sz w:val="28"/>
        </w:rPr>
        <w:t>
</w:t>
      </w:r>
      <w:r>
        <w:rPr>
          <w:rFonts w:ascii="Times New Roman"/>
          <w:b w:val="false"/>
          <w:i w:val="false"/>
          <w:color w:val="000000"/>
          <w:sz w:val="28"/>
        </w:rPr>
        <w:t>
      Наличие предела по максимальному количеству акций, которое может приобрести физическое лицо, предоставит справедливую возможность инвестировать имеющиеся сбережения гражданам Республики Казахстан с разным уровнем дохода и благосостояния.</w:t>
      </w:r>
      <w:r>
        <w:br/>
      </w:r>
      <w:r>
        <w:rPr>
          <w:rFonts w:ascii="Times New Roman"/>
          <w:b w:val="false"/>
          <w:i w:val="false"/>
          <w:color w:val="000000"/>
          <w:sz w:val="28"/>
        </w:rPr>
        <w:t>
</w:t>
      </w:r>
      <w:r>
        <w:rPr>
          <w:rFonts w:ascii="Times New Roman"/>
          <w:b w:val="false"/>
          <w:i w:val="false"/>
          <w:color w:val="000000"/>
          <w:sz w:val="28"/>
        </w:rPr>
        <w:t>
      4. Риск неблагоприятной рыночной конъюнктуры</w:t>
      </w:r>
      <w:r>
        <w:br/>
      </w:r>
      <w:r>
        <w:rPr>
          <w:rFonts w:ascii="Times New Roman"/>
          <w:b w:val="false"/>
          <w:i w:val="false"/>
          <w:color w:val="000000"/>
          <w:sz w:val="28"/>
        </w:rPr>
        <w:t>
</w:t>
      </w:r>
      <w:r>
        <w:rPr>
          <w:rFonts w:ascii="Times New Roman"/>
          <w:b w:val="false"/>
          <w:i w:val="false"/>
          <w:color w:val="000000"/>
          <w:sz w:val="28"/>
        </w:rPr>
        <w:t>
      Принимая во внимание важность состояния мирового и регионального финансовых рынков в момент проведения IPO, необходимо учитывать, что фактические сроки размещения могут отличаться от планируемых.</w:t>
      </w:r>
      <w:r>
        <w:br/>
      </w:r>
      <w:r>
        <w:rPr>
          <w:rFonts w:ascii="Times New Roman"/>
          <w:b w:val="false"/>
          <w:i w:val="false"/>
          <w:color w:val="000000"/>
          <w:sz w:val="28"/>
        </w:rPr>
        <w:t>
</w:t>
      </w:r>
      <w:r>
        <w:rPr>
          <w:rFonts w:ascii="Times New Roman"/>
          <w:b w:val="false"/>
          <w:i w:val="false"/>
          <w:color w:val="000000"/>
          <w:sz w:val="28"/>
        </w:rPr>
        <w:t>
      Совет директоров АО "Самрук-Қазына" по предложению дочерних организаций Фонда будет выбирать "окна" для размещения акций с учетом получения приемлемой цены размещения и достаточного спроса со стороны потенциальных инвесторов.</w:t>
      </w:r>
      <w:r>
        <w:br/>
      </w:r>
      <w:r>
        <w:rPr>
          <w:rFonts w:ascii="Times New Roman"/>
          <w:b w:val="false"/>
          <w:i w:val="false"/>
          <w:color w:val="000000"/>
          <w:sz w:val="28"/>
        </w:rPr>
        <w:t>
</w:t>
      </w:r>
      <w:r>
        <w:rPr>
          <w:rFonts w:ascii="Times New Roman"/>
          <w:b w:val="false"/>
          <w:i w:val="false"/>
          <w:color w:val="000000"/>
          <w:sz w:val="28"/>
        </w:rPr>
        <w:t>
      5. Риск недостаточного уровня финансовой грамотности и осведомленности об инвестировании</w:t>
      </w:r>
      <w:r>
        <w:br/>
      </w:r>
      <w:r>
        <w:rPr>
          <w:rFonts w:ascii="Times New Roman"/>
          <w:b w:val="false"/>
          <w:i w:val="false"/>
          <w:color w:val="000000"/>
          <w:sz w:val="28"/>
        </w:rPr>
        <w:t>
</w:t>
      </w:r>
      <w:r>
        <w:rPr>
          <w:rFonts w:ascii="Times New Roman"/>
          <w:b w:val="false"/>
          <w:i w:val="false"/>
          <w:color w:val="000000"/>
          <w:sz w:val="28"/>
        </w:rPr>
        <w:t>
      Низкий уровень финансовой грамотности и осведомленности о функционировании рынка ценных бумаг, транзакционных издержках и налоговых последствиях может привести к нежелательным результатам в виде недостаточного спроса со стороны граждан Республики Казахстан или существенных убытков в результате принятия неквалифицированных решений.</w:t>
      </w:r>
      <w:r>
        <w:br/>
      </w:r>
      <w:r>
        <w:rPr>
          <w:rFonts w:ascii="Times New Roman"/>
          <w:b w:val="false"/>
          <w:i w:val="false"/>
          <w:color w:val="000000"/>
          <w:sz w:val="28"/>
        </w:rPr>
        <w:t>
</w:t>
      </w:r>
      <w:r>
        <w:rPr>
          <w:rFonts w:ascii="Times New Roman"/>
          <w:b w:val="false"/>
          <w:i w:val="false"/>
          <w:color w:val="000000"/>
          <w:sz w:val="28"/>
        </w:rPr>
        <w:t>
      Образовательная часть Программы охватит максимально большое количество потенциальных инвесторов, при этом, будет содержать информацию обо всех рисках и налоговых последствиях, которые несет инвестор. Старт образовательной кампании будет дан в начале 4 квартала 2011 года, для обеспечения достаточного времени для обучения граждан Республики Казахстан навыкам и знаниям об инвестиционной деятельности.</w:t>
      </w:r>
      <w:r>
        <w:br/>
      </w:r>
      <w:r>
        <w:rPr>
          <w:rFonts w:ascii="Times New Roman"/>
          <w:b w:val="false"/>
          <w:i w:val="false"/>
          <w:color w:val="000000"/>
          <w:sz w:val="28"/>
        </w:rPr>
        <w:t>
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Волатильность - степень изменчивости цены ценной бумаги относительно ее среднего значения за определенный период времени</w:t>
      </w:r>
    </w:p>
    <w:bookmarkEnd w:id="30"/>
    <w:bookmarkStart w:name="z254" w:id="31"/>
    <w:p>
      <w:pPr>
        <w:spacing w:after="0"/>
        <w:ind w:left="0"/>
        <w:jc w:val="left"/>
      </w:pPr>
      <w:r>
        <w:rPr>
          <w:rFonts w:ascii="Times New Roman"/>
          <w:b/>
          <w:i w:val="false"/>
          <w:color w:val="000000"/>
        </w:rPr>
        <w:t xml:space="preserve"> 
7. Мероприятия по реализации Программы</w:t>
      </w:r>
    </w:p>
    <w:bookmarkEnd w:id="31"/>
    <w:bookmarkStart w:name="z255" w:id="32"/>
    <w:p>
      <w:pPr>
        <w:spacing w:after="0"/>
        <w:ind w:left="0"/>
        <w:jc w:val="both"/>
      </w:pPr>
      <w:r>
        <w:rPr>
          <w:rFonts w:ascii="Times New Roman"/>
          <w:b w:val="false"/>
          <w:i w:val="false"/>
          <w:color w:val="000000"/>
          <w:sz w:val="28"/>
        </w:rPr>
        <w:t>
      Одной из основных задач Программы "Народное IPO" является создание дополнительного инструмента инвестирования и диверсификации сбережений для граждан Республики Казахстан. Среди основных социально-экономических аспектов данной задачи можно выделить следующее:</w:t>
      </w:r>
      <w:r>
        <w:br/>
      </w:r>
      <w:r>
        <w:rPr>
          <w:rFonts w:ascii="Times New Roman"/>
          <w:b w:val="false"/>
          <w:i w:val="false"/>
          <w:color w:val="000000"/>
          <w:sz w:val="28"/>
        </w:rPr>
        <w:t>
</w:t>
      </w:r>
      <w:r>
        <w:rPr>
          <w:rFonts w:ascii="Times New Roman"/>
          <w:b w:val="false"/>
          <w:i w:val="false"/>
          <w:color w:val="000000"/>
          <w:sz w:val="28"/>
        </w:rPr>
        <w:t>
      вовлечение широкого круга розничных инвесторов;</w:t>
      </w:r>
      <w:r>
        <w:br/>
      </w:r>
      <w:r>
        <w:rPr>
          <w:rFonts w:ascii="Times New Roman"/>
          <w:b w:val="false"/>
          <w:i w:val="false"/>
          <w:color w:val="000000"/>
          <w:sz w:val="28"/>
        </w:rPr>
        <w:t>
</w:t>
      </w:r>
      <w:r>
        <w:rPr>
          <w:rFonts w:ascii="Times New Roman"/>
          <w:b w:val="false"/>
          <w:i w:val="false"/>
          <w:color w:val="000000"/>
          <w:sz w:val="28"/>
        </w:rPr>
        <w:t>
      недопущение высокого колебания цен на акции Компаний-кандидатов;</w:t>
      </w:r>
      <w:r>
        <w:br/>
      </w:r>
      <w:r>
        <w:rPr>
          <w:rFonts w:ascii="Times New Roman"/>
          <w:b w:val="false"/>
          <w:i w:val="false"/>
          <w:color w:val="000000"/>
          <w:sz w:val="28"/>
        </w:rPr>
        <w:t>
</w:t>
      </w:r>
      <w:r>
        <w:rPr>
          <w:rFonts w:ascii="Times New Roman"/>
          <w:b w:val="false"/>
          <w:i w:val="false"/>
          <w:color w:val="000000"/>
          <w:sz w:val="28"/>
        </w:rPr>
        <w:t>
      создание инфраструктурных и законодательных условий на рынке ценных бумаг для розничных инвесторов.</w:t>
      </w:r>
      <w:r>
        <w:br/>
      </w:r>
      <w:r>
        <w:rPr>
          <w:rFonts w:ascii="Times New Roman"/>
          <w:b w:val="false"/>
          <w:i w:val="false"/>
          <w:color w:val="000000"/>
          <w:sz w:val="28"/>
        </w:rPr>
        <w:t>
</w:t>
      </w:r>
      <w:r>
        <w:rPr>
          <w:rFonts w:ascii="Times New Roman"/>
          <w:b w:val="false"/>
          <w:i w:val="false"/>
          <w:color w:val="000000"/>
          <w:sz w:val="28"/>
        </w:rPr>
        <w:t>
      Принимая во внимание вышеуказанные факторы, необходимо предпринять ряд мер, направленных на стимулирование спроса со стороны розничных инвесторов, снижение колебаний цен на акции Компаний-кандидатов после проведения IPO, преобразование инфраструктуры и совершенствование законодательства, указанные в </w:t>
      </w:r>
      <w:r>
        <w:rPr>
          <w:rFonts w:ascii="Times New Roman"/>
          <w:b w:val="false"/>
          <w:i w:val="false"/>
          <w:color w:val="000000"/>
          <w:sz w:val="28"/>
        </w:rPr>
        <w:t>Приложении 2</w:t>
      </w:r>
      <w:r>
        <w:rPr>
          <w:rFonts w:ascii="Times New Roman"/>
          <w:b w:val="false"/>
          <w:i w:val="false"/>
          <w:color w:val="000000"/>
          <w:sz w:val="28"/>
        </w:rPr>
        <w:t xml:space="preserve"> "План мероприятий".</w:t>
      </w:r>
    </w:p>
    <w:bookmarkEnd w:id="32"/>
    <w:bookmarkStart w:name="z260" w:id="33"/>
    <w:p>
      <w:pPr>
        <w:spacing w:after="0"/>
        <w:ind w:left="0"/>
        <w:jc w:val="left"/>
      </w:pPr>
      <w:r>
        <w:rPr>
          <w:rFonts w:ascii="Times New Roman"/>
          <w:b/>
          <w:i w:val="false"/>
          <w:color w:val="000000"/>
        </w:rPr>
        <w:t xml:space="preserve"> 
Стимулирование розничного спроса</w:t>
      </w:r>
    </w:p>
    <w:bookmarkEnd w:id="33"/>
    <w:bookmarkStart w:name="z261" w:id="34"/>
    <w:p>
      <w:pPr>
        <w:spacing w:after="0"/>
        <w:ind w:left="0"/>
        <w:jc w:val="both"/>
      </w:pPr>
      <w:r>
        <w:rPr>
          <w:rFonts w:ascii="Times New Roman"/>
          <w:b w:val="false"/>
          <w:i w:val="false"/>
          <w:color w:val="000000"/>
          <w:sz w:val="28"/>
        </w:rPr>
        <w:t>
      Предполагается, что основным механизмом вовлечения граждан Республики Казахстан в процесс реализации Программы "Народного IPO" будет создание для розничных инвесторов системы стимулов и поощрений при приобретении акций Компаний-кандидатов.</w:t>
      </w:r>
      <w:r>
        <w:br/>
      </w:r>
      <w:r>
        <w:rPr>
          <w:rFonts w:ascii="Times New Roman"/>
          <w:b w:val="false"/>
          <w:i w:val="false"/>
          <w:color w:val="000000"/>
          <w:sz w:val="28"/>
        </w:rPr>
        <w:t>
</w:t>
      </w:r>
      <w:r>
        <w:rPr>
          <w:rFonts w:ascii="Times New Roman"/>
          <w:b w:val="false"/>
          <w:i w:val="false"/>
          <w:color w:val="000000"/>
          <w:sz w:val="28"/>
        </w:rPr>
        <w:t>
      Возможны следующие методы поощрения розничных инвесторов:</w:t>
      </w:r>
      <w:r>
        <w:br/>
      </w:r>
      <w:r>
        <w:rPr>
          <w:rFonts w:ascii="Times New Roman"/>
          <w:b w:val="false"/>
          <w:i w:val="false"/>
          <w:color w:val="000000"/>
          <w:sz w:val="28"/>
        </w:rPr>
        <w:t>
</w:t>
      </w:r>
      <w:r>
        <w:rPr>
          <w:rFonts w:ascii="Times New Roman"/>
          <w:b w:val="false"/>
          <w:i w:val="false"/>
          <w:color w:val="000000"/>
          <w:sz w:val="28"/>
        </w:rPr>
        <w:t>
      а. Механизмы, направленные на поощрение покупки акций и охват широкого круга розничных инвесторов:</w:t>
      </w:r>
      <w:r>
        <w:br/>
      </w:r>
      <w:r>
        <w:rPr>
          <w:rFonts w:ascii="Times New Roman"/>
          <w:b w:val="false"/>
          <w:i w:val="false"/>
          <w:color w:val="000000"/>
          <w:sz w:val="28"/>
        </w:rPr>
        <w:t>
</w:t>
      </w:r>
      <w:r>
        <w:rPr>
          <w:rFonts w:ascii="Times New Roman"/>
          <w:b w:val="false"/>
          <w:i w:val="false"/>
          <w:color w:val="000000"/>
          <w:sz w:val="28"/>
        </w:rPr>
        <w:t>
      1. Приоритетное распределение акций при размещении в пользу инвесторов, подавших заявки по предварительной регистрации до размещения акций на рынке ценных бумаг, в случае если спрос на акции превышает объем предложения;</w:t>
      </w:r>
      <w:r>
        <w:br/>
      </w:r>
      <w:r>
        <w:rPr>
          <w:rFonts w:ascii="Times New Roman"/>
          <w:b w:val="false"/>
          <w:i w:val="false"/>
          <w:color w:val="000000"/>
          <w:sz w:val="28"/>
        </w:rPr>
        <w:t>
</w:t>
      </w:r>
      <w:r>
        <w:rPr>
          <w:rFonts w:ascii="Times New Roman"/>
          <w:b w:val="false"/>
          <w:i w:val="false"/>
          <w:color w:val="000000"/>
          <w:sz w:val="28"/>
        </w:rPr>
        <w:t>
      2. Возможность перераспределения акций между различными группами инвесторов, т.е. в случае повышенного спроса на акции со стороны одной из групп инвесторов, дополнительное количество акций по истечении определенных сроков может быть перераспределено из предложения для других групп инвесторов. Данная мера позволяет регулировать спрос и предложение в отдельных группах инвесторов при размещении акций;</w:t>
      </w:r>
      <w:r>
        <w:br/>
      </w:r>
      <w:r>
        <w:rPr>
          <w:rFonts w:ascii="Times New Roman"/>
          <w:b w:val="false"/>
          <w:i w:val="false"/>
          <w:color w:val="000000"/>
          <w:sz w:val="28"/>
        </w:rPr>
        <w:t>
</w:t>
      </w:r>
      <w:r>
        <w:rPr>
          <w:rFonts w:ascii="Times New Roman"/>
          <w:b w:val="false"/>
          <w:i w:val="false"/>
          <w:color w:val="000000"/>
          <w:sz w:val="28"/>
        </w:rPr>
        <w:t>
      3. Льготные тарифы на брокерское обслуживание (у брокерских компаний, которые будут согласны предоставить такие льготы) для розничных инвесторов при проведении первичного размещения акций;</w:t>
      </w:r>
      <w:r>
        <w:br/>
      </w:r>
      <w:r>
        <w:rPr>
          <w:rFonts w:ascii="Times New Roman"/>
          <w:b w:val="false"/>
          <w:i w:val="false"/>
          <w:color w:val="000000"/>
          <w:sz w:val="28"/>
        </w:rPr>
        <w:t>
</w:t>
      </w:r>
      <w:r>
        <w:rPr>
          <w:rFonts w:ascii="Times New Roman"/>
          <w:b w:val="false"/>
          <w:i w:val="false"/>
          <w:color w:val="000000"/>
          <w:sz w:val="28"/>
        </w:rPr>
        <w:t>
      4. Ограничения по максимально возможному пакету приобретения акций Компаний-кандидатов для каждого розничного инвестора в целях недопущения концентрации большого пакета акций в руках одного инвестора.</w:t>
      </w:r>
      <w:r>
        <w:br/>
      </w:r>
      <w:r>
        <w:rPr>
          <w:rFonts w:ascii="Times New Roman"/>
          <w:b w:val="false"/>
          <w:i w:val="false"/>
          <w:color w:val="000000"/>
          <w:sz w:val="28"/>
        </w:rPr>
        <w:t>
</w:t>
      </w:r>
      <w:r>
        <w:rPr>
          <w:rFonts w:ascii="Times New Roman"/>
          <w:b w:val="false"/>
          <w:i w:val="false"/>
          <w:color w:val="000000"/>
          <w:sz w:val="28"/>
        </w:rPr>
        <w:t>
      б. Механизм, направленный на поощрение держания акций:</w:t>
      </w:r>
      <w:r>
        <w:br/>
      </w:r>
      <w:r>
        <w:rPr>
          <w:rFonts w:ascii="Times New Roman"/>
          <w:b w:val="false"/>
          <w:i w:val="false"/>
          <w:color w:val="000000"/>
          <w:sz w:val="28"/>
        </w:rPr>
        <w:t>
</w:t>
      </w:r>
      <w:r>
        <w:rPr>
          <w:rFonts w:ascii="Times New Roman"/>
          <w:b w:val="false"/>
          <w:i w:val="false"/>
          <w:color w:val="000000"/>
          <w:sz w:val="28"/>
        </w:rPr>
        <w:t>
      1. Использование привилегированных акций, предусматривающих периодичную выплату ранее установленного фиксированного дохода (дивиденда). Данный механизм одобряется Советом директоров Фонда по предложению Компаний-кандидатов.</w:t>
      </w:r>
      <w:r>
        <w:br/>
      </w:r>
      <w:r>
        <w:rPr>
          <w:rFonts w:ascii="Times New Roman"/>
          <w:b w:val="false"/>
          <w:i w:val="false"/>
          <w:color w:val="000000"/>
          <w:sz w:val="28"/>
        </w:rPr>
        <w:t>
</w:t>
      </w:r>
      <w:r>
        <w:rPr>
          <w:rFonts w:ascii="Times New Roman"/>
          <w:b w:val="false"/>
          <w:i w:val="false"/>
          <w:color w:val="000000"/>
          <w:sz w:val="28"/>
        </w:rPr>
        <w:t xml:space="preserve">
      Следует отметить важную роль предварительного исследования рынка при определении метода поощрения. Целью исследования, помимо прочего, могут быть - желаемый уровень доходности, методы стимулирования, демографическая, географическая и экономическая характеристики групп спроса с высоким потенциалом. </w:t>
      </w:r>
      <w:r>
        <w:br/>
      </w:r>
      <w:r>
        <w:rPr>
          <w:rFonts w:ascii="Times New Roman"/>
          <w:b w:val="false"/>
          <w:i w:val="false"/>
          <w:color w:val="000000"/>
          <w:sz w:val="28"/>
        </w:rPr>
        <w:t>
</w:t>
      </w:r>
      <w:r>
        <w:rPr>
          <w:rFonts w:ascii="Times New Roman"/>
          <w:b w:val="false"/>
          <w:i w:val="false"/>
          <w:color w:val="000000"/>
          <w:sz w:val="28"/>
        </w:rPr>
        <w:t>
      Кроме того, при выборе методов и объема поощрения необходимо принимать во внимание правовые и нормативные вопросы, в том числе в сфере налогообложения, так как данные аспекты влияют на степень готовности акционеров и Компаний-кандидатов к реализации конкретного метода поощрения, а также к управлению выбранным методом. В связи с этим, выбор конкретных видов поощрений и стимулов будут определяться индивидуально для каждой Компании при подготовке размещения акций на рынке ценных бумаг.</w:t>
      </w:r>
    </w:p>
    <w:bookmarkEnd w:id="34"/>
    <w:bookmarkStart w:name="z272" w:id="35"/>
    <w:p>
      <w:pPr>
        <w:spacing w:after="0"/>
        <w:ind w:left="0"/>
        <w:jc w:val="left"/>
      </w:pPr>
      <w:r>
        <w:rPr>
          <w:rFonts w:ascii="Times New Roman"/>
          <w:b/>
          <w:i w:val="false"/>
          <w:color w:val="000000"/>
        </w:rPr>
        <w:t xml:space="preserve"> 
Инфраструктурные преобразования</w:t>
      </w:r>
    </w:p>
    <w:bookmarkEnd w:id="35"/>
    <w:bookmarkStart w:name="z273" w:id="36"/>
    <w:p>
      <w:pPr>
        <w:spacing w:after="0"/>
        <w:ind w:left="0"/>
        <w:jc w:val="both"/>
      </w:pPr>
      <w:r>
        <w:rPr>
          <w:rFonts w:ascii="Times New Roman"/>
          <w:b w:val="false"/>
          <w:i w:val="false"/>
          <w:color w:val="000000"/>
          <w:sz w:val="28"/>
        </w:rPr>
        <w:t>
      Существующая инфраструктура рынка ценных бумаг должна быть обеспечена необходимыми ресурсами, включая квалифицированный персонал, наличие соответствующих систем, которая будет отвечать всем требованиям для обеспечения точности и своевременности исполнения клиентских приказов.</w:t>
      </w:r>
      <w:r>
        <w:br/>
      </w:r>
      <w:r>
        <w:rPr>
          <w:rFonts w:ascii="Times New Roman"/>
          <w:b w:val="false"/>
          <w:i w:val="false"/>
          <w:color w:val="000000"/>
          <w:sz w:val="28"/>
        </w:rPr>
        <w:t>
</w:t>
      </w:r>
      <w:r>
        <w:rPr>
          <w:rFonts w:ascii="Times New Roman"/>
          <w:b w:val="false"/>
          <w:i w:val="false"/>
          <w:color w:val="000000"/>
          <w:sz w:val="28"/>
        </w:rPr>
        <w:t>
      В частности, необходимо осуществить ряд мер по совершенствованию инфраструктуры и нормативной базы центрального депозитария, брокеров, регистраторов, трансфер-агентов.</w:t>
      </w:r>
      <w:r>
        <w:br/>
      </w:r>
      <w:r>
        <w:rPr>
          <w:rFonts w:ascii="Times New Roman"/>
          <w:b w:val="false"/>
          <w:i w:val="false"/>
          <w:color w:val="000000"/>
          <w:sz w:val="28"/>
        </w:rPr>
        <w:t>
</w:t>
      </w:r>
      <w:r>
        <w:rPr>
          <w:rFonts w:ascii="Times New Roman"/>
          <w:b w:val="false"/>
          <w:i w:val="false"/>
          <w:color w:val="000000"/>
          <w:sz w:val="28"/>
        </w:rPr>
        <w:t>
      Центральный депозитарий</w:t>
      </w:r>
      <w:r>
        <w:br/>
      </w:r>
      <w:r>
        <w:rPr>
          <w:rFonts w:ascii="Times New Roman"/>
          <w:b w:val="false"/>
          <w:i w:val="false"/>
          <w:color w:val="000000"/>
          <w:sz w:val="28"/>
        </w:rPr>
        <w:t>
</w:t>
      </w:r>
      <w:r>
        <w:rPr>
          <w:rFonts w:ascii="Times New Roman"/>
          <w:b w:val="false"/>
          <w:i w:val="false"/>
          <w:color w:val="000000"/>
          <w:sz w:val="28"/>
        </w:rPr>
        <w:t>
      Первоочередные мероприятия, направленные на обеспечение бесперебойности и качество предоставляемых услуг центрального депозитария, включают в себя следующее:</w:t>
      </w:r>
      <w:r>
        <w:br/>
      </w:r>
      <w:r>
        <w:rPr>
          <w:rFonts w:ascii="Times New Roman"/>
          <w:b w:val="false"/>
          <w:i w:val="false"/>
          <w:color w:val="000000"/>
          <w:sz w:val="28"/>
        </w:rPr>
        <w:t>
</w:t>
      </w:r>
      <w:r>
        <w:rPr>
          <w:rFonts w:ascii="Times New Roman"/>
          <w:b w:val="false"/>
          <w:i w:val="false"/>
          <w:color w:val="000000"/>
          <w:sz w:val="28"/>
        </w:rPr>
        <w:t>
      1) сокращение объема ручной работы по вводу данных путем внедрения программных решений в целях ускорения процесса обработки данных, предоставляемых инвесторами;</w:t>
      </w:r>
      <w:r>
        <w:br/>
      </w:r>
      <w:r>
        <w:rPr>
          <w:rFonts w:ascii="Times New Roman"/>
          <w:b w:val="false"/>
          <w:i w:val="false"/>
          <w:color w:val="000000"/>
          <w:sz w:val="28"/>
        </w:rPr>
        <w:t>
</w:t>
      </w:r>
      <w:r>
        <w:rPr>
          <w:rFonts w:ascii="Times New Roman"/>
          <w:b w:val="false"/>
          <w:i w:val="false"/>
          <w:color w:val="000000"/>
          <w:sz w:val="28"/>
        </w:rPr>
        <w:t>
      2) рассмотрение целесообразности интеграции существующей системы центрального депозитария с Национальным реестром индивидуальных идентификационных номеров, в целях ускорения процесса открытия счетов клиентов и увеличения объема обработки данных;</w:t>
      </w:r>
      <w:r>
        <w:br/>
      </w:r>
      <w:r>
        <w:rPr>
          <w:rFonts w:ascii="Times New Roman"/>
          <w:b w:val="false"/>
          <w:i w:val="false"/>
          <w:color w:val="000000"/>
          <w:sz w:val="28"/>
        </w:rPr>
        <w:t>
</w:t>
      </w:r>
      <w:r>
        <w:rPr>
          <w:rFonts w:ascii="Times New Roman"/>
          <w:b w:val="false"/>
          <w:i w:val="false"/>
          <w:color w:val="000000"/>
          <w:sz w:val="28"/>
        </w:rPr>
        <w:t>
      3) автоматизация деятельности обработки приказов для эффективной регистрации переводов ценных бумаг, своевременного предоставления информации, минимизации ошибок и др.;</w:t>
      </w:r>
      <w:r>
        <w:br/>
      </w:r>
      <w:r>
        <w:rPr>
          <w:rFonts w:ascii="Times New Roman"/>
          <w:b w:val="false"/>
          <w:i w:val="false"/>
          <w:color w:val="000000"/>
          <w:sz w:val="28"/>
        </w:rPr>
        <w:t>
</w:t>
      </w:r>
      <w:r>
        <w:rPr>
          <w:rFonts w:ascii="Times New Roman"/>
          <w:b w:val="false"/>
          <w:i w:val="false"/>
          <w:color w:val="000000"/>
          <w:sz w:val="28"/>
        </w:rPr>
        <w:t>
      4) улучшение надежности существующих резервных систем;</w:t>
      </w:r>
      <w:r>
        <w:br/>
      </w:r>
      <w:r>
        <w:rPr>
          <w:rFonts w:ascii="Times New Roman"/>
          <w:b w:val="false"/>
          <w:i w:val="false"/>
          <w:color w:val="000000"/>
          <w:sz w:val="28"/>
        </w:rPr>
        <w:t>
</w:t>
      </w:r>
      <w:r>
        <w:rPr>
          <w:rFonts w:ascii="Times New Roman"/>
          <w:b w:val="false"/>
          <w:i w:val="false"/>
          <w:color w:val="000000"/>
          <w:sz w:val="28"/>
        </w:rPr>
        <w:t>
      5) налаживание и проверка взаимодействия между торговой системой КФБ и учетной системой центрального депозитария в ходе внедрения на КФБ процесса формирования книги ("бук-билдинг").</w:t>
      </w:r>
      <w:r>
        <w:br/>
      </w:r>
      <w:r>
        <w:rPr>
          <w:rFonts w:ascii="Times New Roman"/>
          <w:b w:val="false"/>
          <w:i w:val="false"/>
          <w:color w:val="000000"/>
          <w:sz w:val="28"/>
        </w:rPr>
        <w:t>
</w:t>
      </w:r>
      <w:r>
        <w:rPr>
          <w:rFonts w:ascii="Times New Roman"/>
          <w:b w:val="false"/>
          <w:i w:val="false"/>
          <w:color w:val="000000"/>
          <w:sz w:val="28"/>
        </w:rPr>
        <w:t>
      В последующем, должны быть рассмотрены меры дальнейшего усовершенствования системы, основанные на предположении повышения активности на рынках капитала и роста интереса со стороны иностранных инвесторов. В частности, в среднесрочной перспективе должно быть налажено сотрудничество с международными клиринговыми и расчетными организациями (например Еuroclear и Clearstream), что поможет обеспечить удобную платформу сотрудничества для международных участников.</w:t>
      </w:r>
      <w:r>
        <w:br/>
      </w:r>
      <w:r>
        <w:rPr>
          <w:rFonts w:ascii="Times New Roman"/>
          <w:b w:val="false"/>
          <w:i w:val="false"/>
          <w:color w:val="000000"/>
          <w:sz w:val="28"/>
        </w:rPr>
        <w:t>
</w:t>
      </w:r>
      <w:r>
        <w:rPr>
          <w:rFonts w:ascii="Times New Roman"/>
          <w:b w:val="false"/>
          <w:i w:val="false"/>
          <w:color w:val="000000"/>
          <w:sz w:val="28"/>
        </w:rPr>
        <w:t>
      Брокерские компании, трансфер-агенты</w:t>
      </w:r>
      <w:r>
        <w:br/>
      </w:r>
      <w:r>
        <w:rPr>
          <w:rFonts w:ascii="Times New Roman"/>
          <w:b w:val="false"/>
          <w:i w:val="false"/>
          <w:color w:val="000000"/>
          <w:sz w:val="28"/>
        </w:rPr>
        <w:t>
</w:t>
      </w:r>
      <w:r>
        <w:rPr>
          <w:rFonts w:ascii="Times New Roman"/>
          <w:b w:val="false"/>
          <w:i w:val="false"/>
          <w:color w:val="000000"/>
          <w:sz w:val="28"/>
        </w:rPr>
        <w:t>
      Активное участие казахстанских брокеров будет необходимо для укрепления розничного спроса, в виду того, что розничные инвесторы будут размещать свои заказы через брокерские компании. Кроме того, необходимо предоставить возможность льготного брокерского обслуживания для розничных инвесторов при размещении акций Компаний-кандидатов путем привлечения заинтересованных брокерских компаний к совместной реализации Программы "Народное IPO".</w:t>
      </w:r>
      <w:r>
        <w:br/>
      </w:r>
      <w:r>
        <w:rPr>
          <w:rFonts w:ascii="Times New Roman"/>
          <w:b w:val="false"/>
          <w:i w:val="false"/>
          <w:color w:val="000000"/>
          <w:sz w:val="28"/>
        </w:rPr>
        <w:t>
</w:t>
      </w:r>
      <w:r>
        <w:rPr>
          <w:rFonts w:ascii="Times New Roman"/>
          <w:b w:val="false"/>
          <w:i w:val="false"/>
          <w:color w:val="000000"/>
          <w:sz w:val="28"/>
        </w:rPr>
        <w:t xml:space="preserve">
      Учитывая, что брокерские компании в основном осуществляют свою деятельность в г. Алматы и не располагают региональной сетью филиалов, для широкого охвата граждан Республики Казахстан необходимо привлечение компаний, осуществляющих трансфер-агентскую деятельность и имеющих разветвленную филиальную сеть в регионах. </w:t>
      </w:r>
      <w:r>
        <w:br/>
      </w:r>
      <w:r>
        <w:rPr>
          <w:rFonts w:ascii="Times New Roman"/>
          <w:b w:val="false"/>
          <w:i w:val="false"/>
          <w:color w:val="000000"/>
          <w:sz w:val="28"/>
        </w:rPr>
        <w:t>
</w:t>
      </w:r>
      <w:r>
        <w:rPr>
          <w:rFonts w:ascii="Times New Roman"/>
          <w:b w:val="false"/>
          <w:i w:val="false"/>
          <w:color w:val="000000"/>
          <w:sz w:val="28"/>
        </w:rPr>
        <w:t>
      В частности, в качестве потенциального канала распространения акций может быть рассмотрено АО "Казпочта", имеющее лицензию на оказание брокерских и трансфер-агентских услуг, а также разветвленную региональную сеть, состоящую из 306 отделений по всей стране. Вместе с тем, в целях повышения качества оказываемых услуг в АО "Казпочта" должна быть проведена работа по улучшению процесса автоматизации, внутреннего контроля, надежности систем, квалификации персонала и другое.</w:t>
      </w:r>
      <w:r>
        <w:br/>
      </w:r>
      <w:r>
        <w:rPr>
          <w:rFonts w:ascii="Times New Roman"/>
          <w:b w:val="false"/>
          <w:i w:val="false"/>
          <w:color w:val="000000"/>
          <w:sz w:val="28"/>
        </w:rPr>
        <w:t>
</w:t>
      </w:r>
      <w:r>
        <w:rPr>
          <w:rFonts w:ascii="Times New Roman"/>
          <w:b w:val="false"/>
          <w:i w:val="false"/>
          <w:color w:val="000000"/>
          <w:sz w:val="28"/>
        </w:rPr>
        <w:t>
      Регистраторы</w:t>
      </w:r>
      <w:r>
        <w:br/>
      </w:r>
      <w:r>
        <w:rPr>
          <w:rFonts w:ascii="Times New Roman"/>
          <w:b w:val="false"/>
          <w:i w:val="false"/>
          <w:color w:val="000000"/>
          <w:sz w:val="28"/>
        </w:rPr>
        <w:t>
</w:t>
      </w:r>
      <w:r>
        <w:rPr>
          <w:rFonts w:ascii="Times New Roman"/>
          <w:b w:val="false"/>
          <w:i w:val="false"/>
          <w:color w:val="000000"/>
          <w:sz w:val="28"/>
        </w:rPr>
        <w:t>
      При обращении акций на внебиржевом рынке ценных бумаг розничные инвесторы могут распоряжаться принадлежащими им акциями, не ограничиваясь только системами учета ценных бумаг ЦД и организаций, осуществляющих брокерскую и дилерскую деятельность, но так же проводить сделки по акциям через регистратора путем регистрации сделок в системе ведения реестров держателей ценных бумаг.</w:t>
      </w:r>
      <w:r>
        <w:br/>
      </w:r>
      <w:r>
        <w:rPr>
          <w:rFonts w:ascii="Times New Roman"/>
          <w:b w:val="false"/>
          <w:i w:val="false"/>
          <w:color w:val="000000"/>
          <w:sz w:val="28"/>
        </w:rPr>
        <w:t>
</w:t>
      </w:r>
      <w:r>
        <w:rPr>
          <w:rFonts w:ascii="Times New Roman"/>
          <w:b w:val="false"/>
          <w:i w:val="false"/>
          <w:color w:val="000000"/>
          <w:sz w:val="28"/>
        </w:rPr>
        <w:t>
      К моменту первого размещения акций в рамках Программы "Народное IPO" необходимо разработать и внедрить единый формат документа, фиксирующего право собственности на акции и предоставляющего право на участие в общем собрании акционеров эмитента.</w:t>
      </w:r>
      <w:r>
        <w:br/>
      </w:r>
      <w:r>
        <w:rPr>
          <w:rFonts w:ascii="Times New Roman"/>
          <w:b w:val="false"/>
          <w:i w:val="false"/>
          <w:color w:val="000000"/>
          <w:sz w:val="28"/>
        </w:rPr>
        <w:t>
</w:t>
      </w:r>
      <w:r>
        <w:rPr>
          <w:rFonts w:ascii="Times New Roman"/>
          <w:b w:val="false"/>
          <w:i w:val="false"/>
          <w:color w:val="000000"/>
          <w:sz w:val="28"/>
        </w:rPr>
        <w:t>
      Вместе с тем, в целях повышения качества услуг регистраторов должна быть проведена работа по пересмотру и упрощению процедур открытия счета, проведению сделок с ценными бумагами, а также сокращению ручной работы.</w:t>
      </w:r>
      <w:r>
        <w:br/>
      </w:r>
      <w:r>
        <w:rPr>
          <w:rFonts w:ascii="Times New Roman"/>
          <w:b w:val="false"/>
          <w:i w:val="false"/>
          <w:color w:val="000000"/>
          <w:sz w:val="28"/>
        </w:rPr>
        <w:t>
</w:t>
      </w:r>
      <w:r>
        <w:rPr>
          <w:rFonts w:ascii="Times New Roman"/>
          <w:b w:val="false"/>
          <w:i w:val="false"/>
          <w:color w:val="000000"/>
          <w:sz w:val="28"/>
        </w:rPr>
        <w:t>
      Казахстанская фондовая биржа</w:t>
      </w:r>
      <w:r>
        <w:br/>
      </w:r>
      <w:r>
        <w:rPr>
          <w:rFonts w:ascii="Times New Roman"/>
          <w:b w:val="false"/>
          <w:i w:val="false"/>
          <w:color w:val="000000"/>
          <w:sz w:val="28"/>
        </w:rPr>
        <w:t>
</w:t>
      </w:r>
      <w:r>
        <w:rPr>
          <w:rFonts w:ascii="Times New Roman"/>
          <w:b w:val="false"/>
          <w:i w:val="false"/>
          <w:color w:val="000000"/>
          <w:sz w:val="28"/>
        </w:rPr>
        <w:t>
      В краткосрочной перспективе предпринимаемые меры должны быть направлены в первую очередь на решение вопросов КФБ, связанных с повышением объемов торгов и ликвидности, качества торговой системы, совершенствованием механизмов правовой защиты. В частности необходимо предпринять следующее:</w:t>
      </w:r>
      <w:r>
        <w:br/>
      </w:r>
      <w:r>
        <w:rPr>
          <w:rFonts w:ascii="Times New Roman"/>
          <w:b w:val="false"/>
          <w:i w:val="false"/>
          <w:color w:val="000000"/>
          <w:sz w:val="28"/>
        </w:rPr>
        <w:t>
</w:t>
      </w:r>
      <w:r>
        <w:rPr>
          <w:rFonts w:ascii="Times New Roman"/>
          <w:b w:val="false"/>
          <w:i w:val="false"/>
          <w:color w:val="000000"/>
          <w:sz w:val="28"/>
        </w:rPr>
        <w:t>
      1) разработка новых правил правовых требований в целях стимулирования казахстанских эмитентов к проведению листинга на КФБ наряду с комплексными мерами по внедрению предложений по улучшению существующей инфраструктуры в рамках Программы "Народное IPO";</w:t>
      </w:r>
      <w:r>
        <w:br/>
      </w:r>
      <w:r>
        <w:rPr>
          <w:rFonts w:ascii="Times New Roman"/>
          <w:b w:val="false"/>
          <w:i w:val="false"/>
          <w:color w:val="000000"/>
          <w:sz w:val="28"/>
        </w:rPr>
        <w:t>
</w:t>
      </w:r>
      <w:r>
        <w:rPr>
          <w:rFonts w:ascii="Times New Roman"/>
          <w:b w:val="false"/>
          <w:i w:val="false"/>
          <w:color w:val="000000"/>
          <w:sz w:val="28"/>
        </w:rPr>
        <w:t>
      2) развертывание отдельного сервера для обслуживания сделок в рамках Программы "Народное IPO";</w:t>
      </w:r>
      <w:r>
        <w:br/>
      </w:r>
      <w:r>
        <w:rPr>
          <w:rFonts w:ascii="Times New Roman"/>
          <w:b w:val="false"/>
          <w:i w:val="false"/>
          <w:color w:val="000000"/>
          <w:sz w:val="28"/>
        </w:rPr>
        <w:t>
</w:t>
      </w:r>
      <w:r>
        <w:rPr>
          <w:rFonts w:ascii="Times New Roman"/>
          <w:b w:val="false"/>
          <w:i w:val="false"/>
          <w:color w:val="000000"/>
          <w:sz w:val="28"/>
        </w:rPr>
        <w:t>
      3) дополнение правил организации торгов порядком формирования книги заявок (бук-билдинг) в рамках эффективного проведения процесса размещения среди розничных инвесторов.</w:t>
      </w:r>
      <w:r>
        <w:br/>
      </w:r>
      <w:r>
        <w:rPr>
          <w:rFonts w:ascii="Times New Roman"/>
          <w:b w:val="false"/>
          <w:i w:val="false"/>
          <w:color w:val="000000"/>
          <w:sz w:val="28"/>
        </w:rPr>
        <w:t>
</w:t>
      </w:r>
      <w:r>
        <w:rPr>
          <w:rFonts w:ascii="Times New Roman"/>
          <w:b w:val="false"/>
          <w:i w:val="false"/>
          <w:color w:val="000000"/>
          <w:sz w:val="28"/>
        </w:rPr>
        <w:t>
      Реализация краткосрочных задач должна быть завершена к моменту выхода Компаний-кандидатов на рынок ценных бумаг, т.е. к 1 кварталу 2012 года.</w:t>
      </w:r>
      <w:r>
        <w:br/>
      </w:r>
      <w:r>
        <w:rPr>
          <w:rFonts w:ascii="Times New Roman"/>
          <w:b w:val="false"/>
          <w:i w:val="false"/>
          <w:color w:val="000000"/>
          <w:sz w:val="28"/>
        </w:rPr>
        <w:t>
</w:t>
      </w:r>
      <w:r>
        <w:rPr>
          <w:rFonts w:ascii="Times New Roman"/>
          <w:b w:val="false"/>
          <w:i w:val="false"/>
          <w:color w:val="000000"/>
          <w:sz w:val="28"/>
        </w:rPr>
        <w:t>
      В рамках реализации среднесрочных мер по совершенствованию биржевой инфраструктуры, работа будет сконцентрирована на следующих направлениях:</w:t>
      </w:r>
      <w:r>
        <w:br/>
      </w:r>
      <w:r>
        <w:rPr>
          <w:rFonts w:ascii="Times New Roman"/>
          <w:b w:val="false"/>
          <w:i w:val="false"/>
          <w:color w:val="000000"/>
          <w:sz w:val="28"/>
        </w:rPr>
        <w:t>
</w:t>
      </w:r>
      <w:r>
        <w:rPr>
          <w:rFonts w:ascii="Times New Roman"/>
          <w:b w:val="false"/>
          <w:i w:val="false"/>
          <w:color w:val="000000"/>
          <w:sz w:val="28"/>
        </w:rPr>
        <w:t>
      1) дальнейшее совершенствование системы прямого доступа к торговой системе КФБ без непосредственного участия организаций, осуществляющих брокерскую и дилерскую деятельность;</w:t>
      </w:r>
      <w:r>
        <w:br/>
      </w:r>
      <w:r>
        <w:rPr>
          <w:rFonts w:ascii="Times New Roman"/>
          <w:b w:val="false"/>
          <w:i w:val="false"/>
          <w:color w:val="000000"/>
          <w:sz w:val="28"/>
        </w:rPr>
        <w:t>
</w:t>
      </w:r>
      <w:r>
        <w:rPr>
          <w:rFonts w:ascii="Times New Roman"/>
          <w:b w:val="false"/>
          <w:i w:val="false"/>
          <w:color w:val="000000"/>
          <w:sz w:val="28"/>
        </w:rPr>
        <w:t>
      2) модернизация торговой системы в соответствии с международной практикой в долгосрочной перспективе исходя из потребностей рынка и с учетом размера вложений и эффективности принимаемого инвестиционного решения;</w:t>
      </w:r>
      <w:r>
        <w:br/>
      </w:r>
      <w:r>
        <w:rPr>
          <w:rFonts w:ascii="Times New Roman"/>
          <w:b w:val="false"/>
          <w:i w:val="false"/>
          <w:color w:val="000000"/>
          <w:sz w:val="28"/>
        </w:rPr>
        <w:t>
</w:t>
      </w:r>
      <w:r>
        <w:rPr>
          <w:rFonts w:ascii="Times New Roman"/>
          <w:b w:val="false"/>
          <w:i w:val="false"/>
          <w:color w:val="000000"/>
          <w:sz w:val="28"/>
        </w:rPr>
        <w:t>
      3) подготовка инфраструктуры к появлению высокочастотного трейдинга</w:t>
      </w:r>
      <w:r>
        <w:rPr>
          <w:rFonts w:ascii="Times New Roman"/>
          <w:b w:val="false"/>
          <w:i w:val="false"/>
          <w:color w:val="000000"/>
          <w:vertAlign w:val="superscript"/>
        </w:rPr>
        <w:t>10</w:t>
      </w:r>
      <w:r>
        <w:rPr>
          <w:rFonts w:ascii="Times New Roman"/>
          <w:b w:val="false"/>
          <w:i w:val="false"/>
          <w:color w:val="000000"/>
          <w:sz w:val="28"/>
        </w:rPr>
        <w:t>.</w:t>
      </w:r>
    </w:p>
    <w:bookmarkEnd w:id="36"/>
    <w:bookmarkStart w:name="z301" w:id="37"/>
    <w:p>
      <w:pPr>
        <w:spacing w:after="0"/>
        <w:ind w:left="0"/>
        <w:jc w:val="both"/>
      </w:pPr>
      <w:r>
        <w:rPr>
          <w:rFonts w:ascii="Times New Roman"/>
          <w:b w:val="false"/>
          <w:i w:val="false"/>
          <w:color w:val="000000"/>
          <w:sz w:val="28"/>
        </w:rPr>
        <w:t>
Внесение изменений в нормативные правовые акты</w:t>
      </w:r>
    </w:p>
    <w:bookmarkEnd w:id="37"/>
    <w:bookmarkStart w:name="z302" w:id="38"/>
    <w:p>
      <w:pPr>
        <w:spacing w:after="0"/>
        <w:ind w:left="0"/>
        <w:jc w:val="both"/>
      </w:pPr>
      <w:r>
        <w:rPr>
          <w:rFonts w:ascii="Times New Roman"/>
          <w:b w:val="false"/>
          <w:i w:val="false"/>
          <w:color w:val="000000"/>
          <w:sz w:val="28"/>
        </w:rPr>
        <w:t>
      В целях преодоления правовых барьеров, упомянутых в пункте 3.3., будут внесены изменения в законодательство, регулирующее следующие отрасли: </w:t>
      </w:r>
      <w:r>
        <w:rPr>
          <w:rFonts w:ascii="Times New Roman"/>
          <w:b w:val="false"/>
          <w:i w:val="false"/>
          <w:color w:val="000000"/>
          <w:sz w:val="28"/>
        </w:rPr>
        <w:t>недра и недропользование</w:t>
      </w:r>
      <w:r>
        <w:rPr>
          <w:rFonts w:ascii="Times New Roman"/>
          <w:b w:val="false"/>
          <w:i w:val="false"/>
          <w:color w:val="000000"/>
          <w:sz w:val="28"/>
        </w:rPr>
        <w:t>, </w:t>
      </w:r>
      <w:r>
        <w:rPr>
          <w:rFonts w:ascii="Times New Roman"/>
          <w:b w:val="false"/>
          <w:i w:val="false"/>
          <w:color w:val="000000"/>
          <w:sz w:val="28"/>
        </w:rPr>
        <w:t>железнодорожный транспорт</w:t>
      </w:r>
      <w:r>
        <w:rPr>
          <w:rFonts w:ascii="Times New Roman"/>
          <w:b w:val="false"/>
          <w:i w:val="false"/>
          <w:color w:val="000000"/>
          <w:sz w:val="28"/>
        </w:rPr>
        <w:t>, </w:t>
      </w:r>
      <w:r>
        <w:rPr>
          <w:rFonts w:ascii="Times New Roman"/>
          <w:b w:val="false"/>
          <w:i w:val="false"/>
          <w:color w:val="000000"/>
          <w:sz w:val="28"/>
        </w:rPr>
        <w:t>электроэнергетика</w:t>
      </w:r>
      <w:r>
        <w:rPr>
          <w:rFonts w:ascii="Times New Roman"/>
          <w:b w:val="false"/>
          <w:i w:val="false"/>
          <w:color w:val="000000"/>
          <w:sz w:val="28"/>
        </w:rPr>
        <w:t>, </w:t>
      </w:r>
      <w:r>
        <w:rPr>
          <w:rFonts w:ascii="Times New Roman"/>
          <w:b w:val="false"/>
          <w:i w:val="false"/>
          <w:color w:val="000000"/>
          <w:sz w:val="28"/>
        </w:rPr>
        <w:t>транспорт</w:t>
      </w:r>
      <w:r>
        <w:rPr>
          <w:rFonts w:ascii="Times New Roman"/>
          <w:b w:val="false"/>
          <w:i w:val="false"/>
          <w:color w:val="000000"/>
          <w:sz w:val="28"/>
        </w:rPr>
        <w:t>, </w:t>
      </w:r>
      <w:r>
        <w:rPr>
          <w:rFonts w:ascii="Times New Roman"/>
          <w:b w:val="false"/>
          <w:i w:val="false"/>
          <w:color w:val="000000"/>
          <w:sz w:val="28"/>
        </w:rPr>
        <w:t>стратегические объекты</w:t>
      </w:r>
      <w:r>
        <w:rPr>
          <w:rFonts w:ascii="Times New Roman"/>
          <w:b w:val="false"/>
          <w:i w:val="false"/>
          <w:color w:val="000000"/>
          <w:sz w:val="28"/>
        </w:rPr>
        <w:t>, правовые положения </w:t>
      </w:r>
      <w:r>
        <w:rPr>
          <w:rFonts w:ascii="Times New Roman"/>
          <w:b w:val="false"/>
          <w:i w:val="false"/>
          <w:color w:val="000000"/>
          <w:sz w:val="28"/>
        </w:rPr>
        <w:t>Фонда национального благосостояния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целях стимулирования участия граждан Республики Казахстан в Программе "Народное IPO" также будут внесены изменения в законодательство, регулирующее следующие отрасли: </w:t>
      </w:r>
      <w:r>
        <w:rPr>
          <w:rFonts w:ascii="Times New Roman"/>
          <w:b w:val="false"/>
          <w:i w:val="false"/>
          <w:color w:val="000000"/>
          <w:sz w:val="28"/>
        </w:rPr>
        <w:t>рынок ценных бумаг</w:t>
      </w:r>
      <w:r>
        <w:rPr>
          <w:rFonts w:ascii="Times New Roman"/>
          <w:b w:val="false"/>
          <w:i w:val="false"/>
          <w:color w:val="000000"/>
          <w:sz w:val="28"/>
        </w:rPr>
        <w:t>, в том числе по ограничению прав иностранных физических лиц и лиц без гражданства на приобретение акций дочерних и зависимых организаций АО "Самрук-Казына", деятельность </w:t>
      </w:r>
      <w:r>
        <w:rPr>
          <w:rFonts w:ascii="Times New Roman"/>
          <w:b w:val="false"/>
          <w:i w:val="false"/>
          <w:color w:val="000000"/>
          <w:sz w:val="28"/>
        </w:rPr>
        <w:t>акционерных обществ</w:t>
      </w:r>
      <w:r>
        <w:rPr>
          <w:rFonts w:ascii="Times New Roman"/>
          <w:b w:val="false"/>
          <w:i w:val="false"/>
          <w:color w:val="000000"/>
          <w:sz w:val="28"/>
        </w:rPr>
        <w:t>, государственная служба и борьба с коррупцией.</w:t>
      </w:r>
      <w:r>
        <w:br/>
      </w:r>
      <w:r>
        <w:rPr>
          <w:rFonts w:ascii="Times New Roman"/>
          <w:b w:val="false"/>
          <w:i w:val="false"/>
          <w:color w:val="000000"/>
          <w:sz w:val="28"/>
        </w:rPr>
        <w:t>
</w:t>
      </w:r>
      <w:r>
        <w:rPr>
          <w:rFonts w:ascii="Times New Roman"/>
          <w:b w:val="false"/>
          <w:i w:val="false"/>
          <w:color w:val="000000"/>
          <w:sz w:val="28"/>
        </w:rPr>
        <w:t>
      Поскольку поправки в законодательство по вопросам размещения акций окажут позитивное влияние на участие в Программе частных и институциональных инвесторов, позволят повысить транспарентность и конкурентоспособность крупнейших отечественных компаний, процесс их внесения должен быть завершен не позднее середины ноября 2011 года.</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Способ торгов на бирже, при котором в единицу времени осуществляется максимальное количество сделок с ценными бумагами.</w:t>
      </w:r>
    </w:p>
    <w:bookmarkEnd w:id="38"/>
    <w:bookmarkStart w:name="z305" w:id="39"/>
    <w:p>
      <w:pPr>
        <w:spacing w:after="0"/>
        <w:ind w:left="0"/>
        <w:jc w:val="both"/>
      </w:pPr>
      <w:r>
        <w:rPr>
          <w:rFonts w:ascii="Times New Roman"/>
          <w:b w:val="false"/>
          <w:i w:val="false"/>
          <w:color w:val="000000"/>
          <w:sz w:val="28"/>
        </w:rPr>
        <w:t>
Информационно-разъяснительная кампания</w:t>
      </w:r>
    </w:p>
    <w:bookmarkEnd w:id="39"/>
    <w:bookmarkStart w:name="z306" w:id="40"/>
    <w:p>
      <w:pPr>
        <w:spacing w:after="0"/>
        <w:ind w:left="0"/>
        <w:jc w:val="both"/>
      </w:pPr>
      <w:r>
        <w:rPr>
          <w:rFonts w:ascii="Times New Roman"/>
          <w:b w:val="false"/>
          <w:i w:val="false"/>
          <w:color w:val="000000"/>
          <w:sz w:val="28"/>
        </w:rPr>
        <w:t>
      Одним из важнейших элементов Программы "Народное IPO" является проведение информационно-разъяснительной кампании.</w:t>
      </w:r>
      <w:r>
        <w:br/>
      </w:r>
      <w:r>
        <w:rPr>
          <w:rFonts w:ascii="Times New Roman"/>
          <w:b w:val="false"/>
          <w:i w:val="false"/>
          <w:color w:val="000000"/>
          <w:sz w:val="28"/>
        </w:rPr>
        <w:t>
</w:t>
      </w:r>
      <w:r>
        <w:rPr>
          <w:rFonts w:ascii="Times New Roman"/>
          <w:b w:val="false"/>
          <w:i w:val="false"/>
          <w:color w:val="000000"/>
          <w:sz w:val="28"/>
        </w:rPr>
        <w:t>
      Цель данной кампании - доведение до граждан Республики Казахстан и разъяснение целей Программы, механизма ее реализации, а также повышение финансово-инвестиционной грамотности граждан Республики Казахстан.</w:t>
      </w:r>
      <w:r>
        <w:br/>
      </w:r>
      <w:r>
        <w:rPr>
          <w:rFonts w:ascii="Times New Roman"/>
          <w:b w:val="false"/>
          <w:i w:val="false"/>
          <w:color w:val="000000"/>
          <w:sz w:val="28"/>
        </w:rPr>
        <w:t>
</w:t>
      </w:r>
      <w:r>
        <w:rPr>
          <w:rFonts w:ascii="Times New Roman"/>
          <w:b w:val="false"/>
          <w:i w:val="false"/>
          <w:color w:val="000000"/>
          <w:sz w:val="28"/>
        </w:rPr>
        <w:t>
      Задачи:</w:t>
      </w:r>
      <w:r>
        <w:br/>
      </w:r>
      <w:r>
        <w:rPr>
          <w:rFonts w:ascii="Times New Roman"/>
          <w:b w:val="false"/>
          <w:i w:val="false"/>
          <w:color w:val="000000"/>
          <w:sz w:val="28"/>
        </w:rPr>
        <w:t>
</w:t>
      </w:r>
      <w:r>
        <w:rPr>
          <w:rFonts w:ascii="Times New Roman"/>
          <w:b w:val="false"/>
          <w:i w:val="false"/>
          <w:color w:val="000000"/>
          <w:sz w:val="28"/>
        </w:rPr>
        <w:t>
      1. Достижение понимания в казахстанском обществе принципов функционирования рынка ценных бумаг, выгод и рисков инвестирования в долевые финансовые инструменты.</w:t>
      </w:r>
      <w:r>
        <w:br/>
      </w:r>
      <w:r>
        <w:rPr>
          <w:rFonts w:ascii="Times New Roman"/>
          <w:b w:val="false"/>
          <w:i w:val="false"/>
          <w:color w:val="000000"/>
          <w:sz w:val="28"/>
        </w:rPr>
        <w:t>
</w:t>
      </w:r>
      <w:r>
        <w:rPr>
          <w:rFonts w:ascii="Times New Roman"/>
          <w:b w:val="false"/>
          <w:i w:val="false"/>
          <w:color w:val="000000"/>
          <w:sz w:val="28"/>
        </w:rPr>
        <w:t>
      2. Стимулирование и поддержка в обществе позитивного интереса к Программе "Народное IPO" в течение всего периода ее реализации.</w:t>
      </w:r>
      <w:r>
        <w:br/>
      </w:r>
      <w:r>
        <w:rPr>
          <w:rFonts w:ascii="Times New Roman"/>
          <w:b w:val="false"/>
          <w:i w:val="false"/>
          <w:color w:val="000000"/>
          <w:sz w:val="28"/>
        </w:rPr>
        <w:t>
</w:t>
      </w:r>
      <w:r>
        <w:rPr>
          <w:rFonts w:ascii="Times New Roman"/>
          <w:b w:val="false"/>
          <w:i w:val="false"/>
          <w:color w:val="000000"/>
          <w:sz w:val="28"/>
        </w:rPr>
        <w:t>
      3. Привлечение к участию в программе (приобретению акций) максимально широкого круга потенциальных розничных инвесторов.</w:t>
      </w:r>
      <w:r>
        <w:br/>
      </w:r>
      <w:r>
        <w:rPr>
          <w:rFonts w:ascii="Times New Roman"/>
          <w:b w:val="false"/>
          <w:i w:val="false"/>
          <w:color w:val="000000"/>
          <w:sz w:val="28"/>
        </w:rPr>
        <w:t>
</w:t>
      </w:r>
      <w:r>
        <w:rPr>
          <w:rFonts w:ascii="Times New Roman"/>
          <w:b w:val="false"/>
          <w:i w:val="false"/>
          <w:color w:val="000000"/>
          <w:sz w:val="28"/>
        </w:rPr>
        <w:t>
      Для достижения поставленных задач в качестве двух самостоятельных направлений будут реализованы Информационно-образовательная и Маркетинговая кампании.</w:t>
      </w:r>
      <w:r>
        <w:br/>
      </w:r>
      <w:r>
        <w:rPr>
          <w:rFonts w:ascii="Times New Roman"/>
          <w:b w:val="false"/>
          <w:i w:val="false"/>
          <w:color w:val="000000"/>
          <w:sz w:val="28"/>
        </w:rPr>
        <w:t>
</w:t>
      </w:r>
      <w:r>
        <w:rPr>
          <w:rFonts w:ascii="Times New Roman"/>
          <w:b w:val="false"/>
          <w:i w:val="false"/>
          <w:color w:val="000000"/>
          <w:sz w:val="28"/>
        </w:rPr>
        <w:t>
      1. Информационно-образовательная кампания.</w:t>
      </w:r>
      <w:r>
        <w:br/>
      </w:r>
      <w:r>
        <w:rPr>
          <w:rFonts w:ascii="Times New Roman"/>
          <w:b w:val="false"/>
          <w:i w:val="false"/>
          <w:color w:val="000000"/>
          <w:sz w:val="28"/>
        </w:rPr>
        <w:t>
</w:t>
      </w:r>
      <w:r>
        <w:rPr>
          <w:rFonts w:ascii="Times New Roman"/>
          <w:b w:val="false"/>
          <w:i w:val="false"/>
          <w:color w:val="000000"/>
          <w:sz w:val="28"/>
        </w:rPr>
        <w:t>
      Целью работы в рамках данной кампании является повышение уровня финансово-инвестиционной грамотности граждан Республики Казахстан, пробуждение общего интереса граждан к участию в операциях на рынке ценных бумаг, разъяснение целей программы Народного IPO, осуществляемой по поручению Президента Республики Казахстан Н.А. Назарбаева.</w:t>
      </w:r>
      <w:r>
        <w:br/>
      </w:r>
      <w:r>
        <w:rPr>
          <w:rFonts w:ascii="Times New Roman"/>
          <w:b w:val="false"/>
          <w:i w:val="false"/>
          <w:color w:val="000000"/>
          <w:sz w:val="28"/>
        </w:rPr>
        <w:t>
</w:t>
      </w:r>
      <w:r>
        <w:rPr>
          <w:rFonts w:ascii="Times New Roman"/>
          <w:b w:val="false"/>
          <w:i w:val="false"/>
          <w:color w:val="000000"/>
          <w:sz w:val="28"/>
        </w:rPr>
        <w:t xml:space="preserve">
      Реализация образовательной кампании начнется с 4 квартала 2011 года и продолжится до завершения срока действия Программы. Обучение граждан Республики Казахстан общей финансовой грамотности будет осуществляться Национальным Банком Республики Казахстан совместно с Министерством связи и информации Республики Казахстан, а также другими заинтересованными государственными органами. </w:t>
      </w:r>
      <w:r>
        <w:br/>
      </w:r>
      <w:r>
        <w:rPr>
          <w:rFonts w:ascii="Times New Roman"/>
          <w:b w:val="false"/>
          <w:i w:val="false"/>
          <w:color w:val="000000"/>
          <w:sz w:val="28"/>
        </w:rPr>
        <w:t>
</w:t>
      </w:r>
      <w:r>
        <w:rPr>
          <w:rFonts w:ascii="Times New Roman"/>
          <w:b w:val="false"/>
          <w:i w:val="false"/>
          <w:color w:val="000000"/>
          <w:sz w:val="28"/>
        </w:rPr>
        <w:t xml:space="preserve">
      Министерство экономического развития и торговли Республики Казахстан совместно с заинтересованными государственными органами будет проводить информационную кампанию в части разъяснения возможностей, предоставляемых Программой "Народное IPO". </w:t>
      </w:r>
      <w:r>
        <w:br/>
      </w:r>
      <w:r>
        <w:rPr>
          <w:rFonts w:ascii="Times New Roman"/>
          <w:b w:val="false"/>
          <w:i w:val="false"/>
          <w:color w:val="000000"/>
          <w:sz w:val="28"/>
        </w:rPr>
        <w:t>
</w:t>
      </w:r>
      <w:r>
        <w:rPr>
          <w:rFonts w:ascii="Times New Roman"/>
          <w:b w:val="false"/>
          <w:i w:val="false"/>
          <w:color w:val="000000"/>
          <w:sz w:val="28"/>
        </w:rPr>
        <w:t>
      В рамках информационно-образовательной кампании предполагается осуществлять прокат на республиканских и местных телевизионных и радиоканалах информационно-образовательных фильмов, аудио- и видеороликов, размещение наружной, печатной рекламы, распространение брошюр, буклетов и другой печатной продукции. На основе медиа-планов в казахстанских и зарубежных средствах массовой информации (далее - СМИ) будут публиковаться, выходить в эфир информационные и аналитические материалы, новостные сюжеты, образовательные статьи, интервью. На телевизионных каналах будут организованы специальные телепередачи и рубрики, посвященные разъяснению принципов функционирования рынка ценных бумаг, выгод и рисков владения акциями.</w:t>
      </w:r>
      <w:r>
        <w:br/>
      </w:r>
      <w:r>
        <w:rPr>
          <w:rFonts w:ascii="Times New Roman"/>
          <w:b w:val="false"/>
          <w:i w:val="false"/>
          <w:color w:val="000000"/>
          <w:sz w:val="28"/>
        </w:rPr>
        <w:t>
</w:t>
      </w:r>
      <w:r>
        <w:rPr>
          <w:rFonts w:ascii="Times New Roman"/>
          <w:b w:val="false"/>
          <w:i w:val="false"/>
          <w:color w:val="000000"/>
          <w:sz w:val="28"/>
        </w:rPr>
        <w:t>
      Для продвижения программы будет создана специальная веб-страница "Народного IPO". Информация также будет распространяться на интернет-ресурсах, в том числе в информационных и специализированных онлайн-изданиях, а также в социальных сетях для продвижения новостей и мнений о Программе "Народное IPO".</w:t>
      </w:r>
      <w:r>
        <w:br/>
      </w:r>
      <w:r>
        <w:rPr>
          <w:rFonts w:ascii="Times New Roman"/>
          <w:b w:val="false"/>
          <w:i w:val="false"/>
          <w:color w:val="000000"/>
          <w:sz w:val="28"/>
        </w:rPr>
        <w:t>
</w:t>
      </w:r>
      <w:r>
        <w:rPr>
          <w:rFonts w:ascii="Times New Roman"/>
          <w:b w:val="false"/>
          <w:i w:val="false"/>
          <w:color w:val="000000"/>
          <w:sz w:val="28"/>
        </w:rPr>
        <w:t>
      В информационно-образовательных центрах, учебных заведениях будут читаться лекции по инвестиционно-финансовой грамотности, проводиться семинары. Также будет работать "горячая линия" (call-center) для предоставления консультативной информации гражданам Республики Казахстан.</w:t>
      </w:r>
      <w:r>
        <w:br/>
      </w:r>
      <w:r>
        <w:rPr>
          <w:rFonts w:ascii="Times New Roman"/>
          <w:b w:val="false"/>
          <w:i w:val="false"/>
          <w:color w:val="000000"/>
          <w:sz w:val="28"/>
        </w:rPr>
        <w:t>
</w:t>
      </w:r>
      <w:r>
        <w:rPr>
          <w:rFonts w:ascii="Times New Roman"/>
          <w:b w:val="false"/>
          <w:i w:val="false"/>
          <w:color w:val="000000"/>
          <w:sz w:val="28"/>
        </w:rPr>
        <w:t>
      Для эффективной организации информационно-образовательной работы будет проведено социологическое исследование, которое позволит оценить результаты, достигнутые в рамках информационно-образовательной кампании, в случае необходимости будут внесены коррективы в ее содержание.</w:t>
      </w:r>
      <w:r>
        <w:br/>
      </w:r>
      <w:r>
        <w:rPr>
          <w:rFonts w:ascii="Times New Roman"/>
          <w:b w:val="false"/>
          <w:i w:val="false"/>
          <w:color w:val="000000"/>
          <w:sz w:val="28"/>
        </w:rPr>
        <w:t>
</w:t>
      </w:r>
      <w:r>
        <w:rPr>
          <w:rFonts w:ascii="Times New Roman"/>
          <w:b w:val="false"/>
          <w:i w:val="false"/>
          <w:color w:val="000000"/>
          <w:sz w:val="28"/>
        </w:rPr>
        <w:t>
      2. Маркетинговая кампания.</w:t>
      </w:r>
      <w:r>
        <w:br/>
      </w:r>
      <w:r>
        <w:rPr>
          <w:rFonts w:ascii="Times New Roman"/>
          <w:b w:val="false"/>
          <w:i w:val="false"/>
          <w:color w:val="000000"/>
          <w:sz w:val="28"/>
        </w:rPr>
        <w:t>
</w:t>
      </w:r>
      <w:r>
        <w:rPr>
          <w:rFonts w:ascii="Times New Roman"/>
          <w:b w:val="false"/>
          <w:i w:val="false"/>
          <w:color w:val="000000"/>
          <w:sz w:val="28"/>
        </w:rPr>
        <w:t xml:space="preserve">
      Целью работы в рамках данной кампании является стимулирование интереса к Программе "Народное IPO" и привлечение граждан Республики Казахстан к покупке акций. Маркетинговая кампания будет реализовываться АО "Фонд национального благосостояния "Самрук-Казына" и его дочерними компаниями по мере их выхода на IPO. </w:t>
      </w:r>
      <w:r>
        <w:br/>
      </w:r>
      <w:r>
        <w:rPr>
          <w:rFonts w:ascii="Times New Roman"/>
          <w:b w:val="false"/>
          <w:i w:val="false"/>
          <w:color w:val="000000"/>
          <w:sz w:val="28"/>
        </w:rPr>
        <w:t>
</w:t>
      </w:r>
      <w:r>
        <w:rPr>
          <w:rFonts w:ascii="Times New Roman"/>
          <w:b w:val="false"/>
          <w:i w:val="false"/>
          <w:color w:val="000000"/>
          <w:sz w:val="28"/>
        </w:rPr>
        <w:t xml:space="preserve">
      Начиная с момента объявления Компаний-кандидатов 1 эшелона (4 квартал 2011 года), параллельно с Информационно-образовательной кампанией, будут проводиться маркетинговые мероприятия по разъяснению условий и порядка участия граждан Республики Казахстан в Программе. Маркетинговая кампания будет включать в себя заблаговременное размещение в СМИ информационных материалов о компаниях-эмитентах, распространение рекламы предлагаемых в рамках IPO акций, издание печатной маркетинговой продукции, проведение брифингов для СМИ, круглых столов, презентаций, промо-акций и прочее. </w:t>
      </w:r>
      <w:r>
        <w:br/>
      </w:r>
      <w:r>
        <w:rPr>
          <w:rFonts w:ascii="Times New Roman"/>
          <w:b w:val="false"/>
          <w:i w:val="false"/>
          <w:color w:val="000000"/>
          <w:sz w:val="28"/>
        </w:rPr>
        <w:t>
</w:t>
      </w:r>
      <w:r>
        <w:rPr>
          <w:rFonts w:ascii="Times New Roman"/>
          <w:b w:val="false"/>
          <w:i w:val="false"/>
          <w:color w:val="000000"/>
          <w:sz w:val="28"/>
        </w:rPr>
        <w:t>
      На этапе предложения акций во всех регионах страны будут проведены роуд-шоу с целью разъяснения концепции "Народного IPO", стимулирования интереса к участию в Программе со стороны розничных инвесторов и профессионального финансового сообщества. Мероприятия по предложению акций и роуд-шоу будут реализовываться компаниями-эмитентами 1, 2 и 3 эшелонов.</w:t>
      </w:r>
      <w:r>
        <w:br/>
      </w:r>
      <w:r>
        <w:rPr>
          <w:rFonts w:ascii="Times New Roman"/>
          <w:b w:val="false"/>
          <w:i w:val="false"/>
          <w:color w:val="000000"/>
          <w:sz w:val="28"/>
        </w:rPr>
        <w:t>
</w:t>
      </w:r>
      <w:r>
        <w:rPr>
          <w:rFonts w:ascii="Times New Roman"/>
          <w:b w:val="false"/>
          <w:i w:val="false"/>
          <w:color w:val="000000"/>
          <w:sz w:val="28"/>
        </w:rPr>
        <w:t>
      Для эффективной организации информационной работы в рамках Программы "Народное IPO" АО "Фонд национального благосостояния "Самрук-Казына" будет реализована программа обучения, повышение квалификации работников подразделений, отвечающих за связи с общественностью и СМИ.</w:t>
      </w:r>
      <w:r>
        <w:br/>
      </w:r>
      <w:r>
        <w:rPr>
          <w:rFonts w:ascii="Times New Roman"/>
          <w:b w:val="false"/>
          <w:i w:val="false"/>
          <w:color w:val="000000"/>
          <w:sz w:val="28"/>
        </w:rPr>
        <w:t>
</w:t>
      </w:r>
      <w:r>
        <w:rPr>
          <w:rFonts w:ascii="Times New Roman"/>
          <w:b w:val="false"/>
          <w:i w:val="false"/>
          <w:color w:val="000000"/>
          <w:sz w:val="28"/>
        </w:rPr>
        <w:t>
      В рамках информационно-образовательной и маркетинговой кампаний будет применяться единая символика "Народного IPO", в соответствии с этим будут разработаны и приняты общая рекламная концепция и бренд-бук.</w:t>
      </w:r>
    </w:p>
    <w:bookmarkEnd w:id="40"/>
    <w:bookmarkStart w:name="z327" w:id="41"/>
    <w:p>
      <w:pPr>
        <w:spacing w:after="0"/>
        <w:ind w:left="0"/>
        <w:jc w:val="left"/>
      </w:pPr>
      <w:r>
        <w:rPr>
          <w:rFonts w:ascii="Times New Roman"/>
          <w:b/>
          <w:i w:val="false"/>
          <w:color w:val="000000"/>
        </w:rPr>
        <w:t xml:space="preserve"> 
8. Необходимые ресурсы</w:t>
      </w:r>
    </w:p>
    <w:bookmarkEnd w:id="41"/>
    <w:bookmarkStart w:name="z328" w:id="42"/>
    <w:p>
      <w:pPr>
        <w:spacing w:after="0"/>
        <w:ind w:left="0"/>
        <w:jc w:val="both"/>
      </w:pPr>
      <w:r>
        <w:rPr>
          <w:rFonts w:ascii="Times New Roman"/>
          <w:b w:val="false"/>
          <w:i w:val="false"/>
          <w:color w:val="000000"/>
          <w:sz w:val="28"/>
        </w:rPr>
        <w:t>
      В целях выполнения поставленных задач будут использованы собственные средства АО "Самрук-Қазына" и его дочерних и зависимых компаний, средства республиканского бюджета, выделяемых на обеспечение деятельности государственных органов и средства Национального банка Республики Казахстан, а также другие средства, не запрещенные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рамках финансирования процесса вывода дочерних компаний Фонда, будут разработаны бюджеты на проведение первоочередных и последующих мероприятий из собственных средств компаний. Данные средства будут направлены на оплату услуг консультантов, подготовку необходимых документов для размещения акций, проведения roadshow и другое. На данные цели из бюджета компаний Фонда будет направлено порядка 750-1 500 млн. тенге.</w:t>
      </w:r>
      <w:r>
        <w:br/>
      </w:r>
      <w:r>
        <w:rPr>
          <w:rFonts w:ascii="Times New Roman"/>
          <w:b w:val="false"/>
          <w:i w:val="false"/>
          <w:color w:val="000000"/>
          <w:sz w:val="28"/>
        </w:rPr>
        <w:t>
</w:t>
      </w:r>
      <w:r>
        <w:rPr>
          <w:rFonts w:ascii="Times New Roman"/>
          <w:b w:val="false"/>
          <w:i w:val="false"/>
          <w:color w:val="000000"/>
          <w:sz w:val="28"/>
        </w:rPr>
        <w:t>
      В рамках реализации информационно-образовательной работы с населением, планируется совместная работа с заинтересованными государственными органами и Национальным Банком Республики Казахстан, которые также планируют реализацию мероприятий, направленных на повышение общей финансовой грамотности граждан Республики Казахстан. Также с государственными органами и Национальным банком планируется совместная скоординированная работа в части совершенствования законодательства и инфраструктуры рынка ценных бумаг, предназначенного на обеспечение их деятельности. В рамках данных мероприятий в бюджете будут предусмотрены средства, необходимые для реализации этих целей, которые будут уточняться при формировании бюджета в пределах трехлетних среднесрочных планов развития на соответствующие финансовые годы в соответствии с законодательством Республики Казахстан.</w:t>
      </w:r>
    </w:p>
    <w:bookmarkEnd w:id="42"/>
    <w:bookmarkStart w:name="z331" w:id="4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Программе вывода пакетов акций дочерних и зависимых</w:t>
      </w:r>
      <w:r>
        <w:br/>
      </w:r>
      <w:r>
        <w:rPr>
          <w:rFonts w:ascii="Times New Roman"/>
          <w:b w:val="false"/>
          <w:i w:val="false"/>
          <w:color w:val="000000"/>
          <w:sz w:val="28"/>
        </w:rPr>
        <w:t>
организаций акционерного общества "Фонд национального</w:t>
      </w:r>
      <w:r>
        <w:br/>
      </w:r>
      <w:r>
        <w:rPr>
          <w:rFonts w:ascii="Times New Roman"/>
          <w:b w:val="false"/>
          <w:i w:val="false"/>
          <w:color w:val="000000"/>
          <w:sz w:val="28"/>
        </w:rPr>
        <w:t>
благосостояния "Самрук-Қазына" на рынок ценных бумаг</w:t>
      </w:r>
    </w:p>
    <w:bookmarkEnd w:id="43"/>
    <w:bookmarkStart w:name="z332" w:id="44"/>
    <w:p>
      <w:pPr>
        <w:spacing w:after="0"/>
        <w:ind w:left="0"/>
        <w:jc w:val="both"/>
      </w:pPr>
      <w:r>
        <w:rPr>
          <w:rFonts w:ascii="Times New Roman"/>
          <w:b w:val="false"/>
          <w:i w:val="false"/>
          <w:color w:val="000000"/>
          <w:sz w:val="28"/>
        </w:rPr>
        <w:t>
                        </w:t>
      </w:r>
      <w:r>
        <w:rPr>
          <w:rFonts w:ascii="Times New Roman"/>
          <w:b/>
          <w:i w:val="false"/>
          <w:color w:val="000000"/>
          <w:sz w:val="28"/>
        </w:rPr>
        <w:t>Этапы проведения IPO</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1529"/>
        <w:gridCol w:w="1638"/>
        <w:gridCol w:w="1638"/>
        <w:gridCol w:w="1637"/>
        <w:gridCol w:w="1634"/>
        <w:gridCol w:w="1634"/>
        <w:gridCol w:w="1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w:t>
            </w:r>
            <w:r>
              <w:br/>
            </w:r>
            <w:r>
              <w:rPr>
                <w:rFonts w:ascii="Times New Roman"/>
                <w:b w:val="false"/>
                <w:i w:val="false"/>
                <w:color w:val="000000"/>
                <w:sz w:val="20"/>
              </w:rPr>
              <w:t>
</w:t>
            </w:r>
            <w:r>
              <w:rPr>
                <w:rFonts w:ascii="Times New Roman"/>
                <w:b w:val="false"/>
                <w:i w:val="false"/>
                <w:color w:val="000000"/>
                <w:sz w:val="20"/>
              </w:rPr>
              <w:t>подготовка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 размещению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реализации проекта</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компании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ции на</w:t>
            </w:r>
            <w:r>
              <w:br/>
            </w:r>
            <w:r>
              <w:rPr>
                <w:rFonts w:ascii="Times New Roman"/>
                <w:b w:val="false"/>
                <w:i w:val="false"/>
                <w:color w:val="000000"/>
                <w:sz w:val="20"/>
              </w:rPr>
              <w:t>
</w:t>
            </w:r>
            <w:r>
              <w:rPr>
                <w:rFonts w:ascii="Times New Roman"/>
                <w:b w:val="false"/>
                <w:i w:val="false"/>
                <w:color w:val="000000"/>
                <w:sz w:val="20"/>
              </w:rPr>
              <w:t>фондовой</w:t>
            </w:r>
            <w:r>
              <w:br/>
            </w:r>
            <w:r>
              <w:rPr>
                <w:rFonts w:ascii="Times New Roman"/>
                <w:b w:val="false"/>
                <w:i w:val="false"/>
                <w:color w:val="000000"/>
                <w:sz w:val="20"/>
              </w:rPr>
              <w:t>
</w:t>
            </w:r>
            <w:r>
              <w:rPr>
                <w:rFonts w:ascii="Times New Roman"/>
                <w:b w:val="false"/>
                <w:i w:val="false"/>
                <w:color w:val="000000"/>
                <w:sz w:val="20"/>
              </w:rPr>
              <w:t>бирже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оценки</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аналитиков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инвесторов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w:t>
            </w:r>
            <w:r>
              <w:rPr>
                <w:rFonts w:ascii="Times New Roman"/>
                <w:b w:val="false"/>
                <w:i w:val="false"/>
                <w:color w:val="000000"/>
                <w:sz w:val="20"/>
              </w:rPr>
              <w:t>заявок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Вторичный</w:t>
            </w:r>
            <w:r>
              <w:br/>
            </w:r>
            <w:r>
              <w:rPr>
                <w:rFonts w:ascii="Times New Roman"/>
                <w:b w:val="false"/>
                <w:i w:val="false"/>
                <w:color w:val="000000"/>
                <w:sz w:val="20"/>
              </w:rPr>
              <w:t>
</w:t>
            </w:r>
            <w:r>
              <w:rPr>
                <w:rFonts w:ascii="Times New Roman"/>
                <w:b w:val="false"/>
                <w:i w:val="false"/>
                <w:color w:val="000000"/>
                <w:sz w:val="20"/>
              </w:rPr>
              <w:t>рынок</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r>
              <w:br/>
            </w:r>
            <w:r>
              <w:rPr>
                <w:rFonts w:ascii="Times New Roman"/>
                <w:b w:val="false"/>
                <w:i w:val="false"/>
                <w:color w:val="000000"/>
                <w:sz w:val="20"/>
              </w:rPr>
              <w:t>
</w:t>
            </w:r>
            <w:r>
              <w:rPr>
                <w:rFonts w:ascii="Times New Roman"/>
                <w:b w:val="false"/>
                <w:i w:val="false"/>
                <w:color w:val="000000"/>
                <w:sz w:val="20"/>
              </w:rPr>
              <w:t>план и</w:t>
            </w:r>
            <w:r>
              <w:br/>
            </w:r>
            <w:r>
              <w:rPr>
                <w:rFonts w:ascii="Times New Roman"/>
                <w:b w:val="false"/>
                <w:i w:val="false"/>
                <w:color w:val="000000"/>
                <w:sz w:val="20"/>
              </w:rPr>
              <w:t>
</w:t>
            </w: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 Финансо-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отчетность/</w:t>
            </w:r>
            <w:r>
              <w:br/>
            </w:r>
            <w:r>
              <w:rPr>
                <w:rFonts w:ascii="Times New Roman"/>
                <w:b w:val="false"/>
                <w:i w:val="false"/>
                <w:color w:val="000000"/>
                <w:sz w:val="20"/>
              </w:rPr>
              <w:t>
</w:t>
            </w:r>
            <w:r>
              <w:rPr>
                <w:rFonts w:ascii="Times New Roman"/>
                <w:b w:val="false"/>
                <w:i w:val="false"/>
                <w:color w:val="000000"/>
                <w:sz w:val="20"/>
              </w:rPr>
              <w:t>ведение</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предостав-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сведений о</w:t>
            </w:r>
            <w:r>
              <w:br/>
            </w:r>
            <w:r>
              <w:rPr>
                <w:rFonts w:ascii="Times New Roman"/>
                <w:b w:val="false"/>
                <w:i w:val="false"/>
                <w:color w:val="000000"/>
                <w:sz w:val="20"/>
              </w:rPr>
              <w:t>
</w:t>
            </w:r>
            <w:r>
              <w:rPr>
                <w:rFonts w:ascii="Times New Roman"/>
                <w:b w:val="false"/>
                <w:i w:val="false"/>
                <w:color w:val="000000"/>
                <w:sz w:val="20"/>
              </w:rPr>
              <w:t>деятельнос-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 Структура</w:t>
            </w:r>
            <w:r>
              <w:br/>
            </w:r>
            <w:r>
              <w:rPr>
                <w:rFonts w:ascii="Times New Roman"/>
                <w:b w:val="false"/>
                <w:i w:val="false"/>
                <w:color w:val="000000"/>
                <w:sz w:val="20"/>
              </w:rPr>
              <w:t>
</w:t>
            </w:r>
            <w:r>
              <w:rPr>
                <w:rFonts w:ascii="Times New Roman"/>
                <w:b w:val="false"/>
                <w:i w:val="false"/>
                <w:color w:val="000000"/>
                <w:sz w:val="20"/>
              </w:rPr>
              <w:t>капитала/</w:t>
            </w:r>
            <w:r>
              <w:br/>
            </w:r>
            <w:r>
              <w:rPr>
                <w:rFonts w:ascii="Times New Roman"/>
                <w:b w:val="false"/>
                <w:i w:val="false"/>
                <w:color w:val="000000"/>
                <w:sz w:val="20"/>
              </w:rPr>
              <w:t>
</w:t>
            </w:r>
            <w:r>
              <w:rPr>
                <w:rFonts w:ascii="Times New Roman"/>
                <w:b w:val="false"/>
                <w:i w:val="false"/>
                <w:color w:val="000000"/>
                <w:sz w:val="20"/>
              </w:rPr>
              <w:t>политика по</w:t>
            </w:r>
            <w:r>
              <w:br/>
            </w:r>
            <w:r>
              <w:rPr>
                <w:rFonts w:ascii="Times New Roman"/>
                <w:b w:val="false"/>
                <w:i w:val="false"/>
                <w:color w:val="000000"/>
                <w:sz w:val="20"/>
              </w:rPr>
              <w:t>
</w:t>
            </w:r>
            <w:r>
              <w:rPr>
                <w:rFonts w:ascii="Times New Roman"/>
                <w:b w:val="false"/>
                <w:i w:val="false"/>
                <w:color w:val="000000"/>
                <w:sz w:val="20"/>
              </w:rPr>
              <w:t>дивидендам</w:t>
            </w:r>
            <w:r>
              <w:br/>
            </w:r>
            <w:r>
              <w:rPr>
                <w:rFonts w:ascii="Times New Roman"/>
                <w:b w:val="false"/>
                <w:i w:val="false"/>
                <w:color w:val="000000"/>
                <w:sz w:val="20"/>
              </w:rPr>
              <w:t>
</w:t>
            </w:r>
            <w:r>
              <w:rPr>
                <w:rFonts w:ascii="Times New Roman"/>
                <w:b w:val="false"/>
                <w:i w:val="false"/>
                <w:color w:val="000000"/>
                <w:sz w:val="20"/>
              </w:rPr>
              <w:t>- Организа-</w:t>
            </w:r>
            <w:r>
              <w:br/>
            </w:r>
            <w:r>
              <w:rPr>
                <w:rFonts w:ascii="Times New Roman"/>
                <w:b w:val="false"/>
                <w:i w:val="false"/>
                <w:color w:val="000000"/>
                <w:sz w:val="20"/>
              </w:rPr>
              <w:t>
</w:t>
            </w:r>
            <w:r>
              <w:rPr>
                <w:rFonts w:ascii="Times New Roman"/>
                <w:b w:val="false"/>
                <w:i w:val="false"/>
                <w:color w:val="000000"/>
                <w:sz w:val="20"/>
              </w:rPr>
              <w:t>ционная</w:t>
            </w:r>
            <w:r>
              <w:br/>
            </w:r>
            <w:r>
              <w:rPr>
                <w:rFonts w:ascii="Times New Roman"/>
                <w:b w:val="false"/>
                <w:i w:val="false"/>
                <w:color w:val="000000"/>
                <w:sz w:val="20"/>
              </w:rPr>
              <w:t>
</w:t>
            </w:r>
            <w:r>
              <w:rPr>
                <w:rFonts w:ascii="Times New Roman"/>
                <w:b w:val="false"/>
                <w:i w:val="false"/>
                <w:color w:val="000000"/>
                <w:sz w:val="20"/>
              </w:rPr>
              <w:t>структура/</w:t>
            </w:r>
            <w:r>
              <w:br/>
            </w:r>
            <w:r>
              <w:rPr>
                <w:rFonts w:ascii="Times New Roman"/>
                <w:b w:val="false"/>
                <w:i w:val="false"/>
                <w:color w:val="000000"/>
                <w:sz w:val="20"/>
              </w:rPr>
              <w:t>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 Мотивация</w:t>
            </w:r>
            <w:r>
              <w:br/>
            </w:r>
            <w:r>
              <w:rPr>
                <w:rFonts w:ascii="Times New Roman"/>
                <w:b w:val="false"/>
                <w:i w:val="false"/>
                <w:color w:val="000000"/>
                <w:sz w:val="20"/>
              </w:rPr>
              <w:t>
</w:t>
            </w:r>
            <w:r>
              <w:rPr>
                <w:rFonts w:ascii="Times New Roman"/>
                <w:b w:val="false"/>
                <w:i w:val="false"/>
                <w:color w:val="000000"/>
                <w:sz w:val="20"/>
              </w:rPr>
              <w:t>руководства</w:t>
            </w:r>
            <w:r>
              <w:br/>
            </w:r>
            <w:r>
              <w:rPr>
                <w:rFonts w:ascii="Times New Roman"/>
                <w:b w:val="false"/>
                <w:i w:val="false"/>
                <w:color w:val="000000"/>
                <w:sz w:val="20"/>
              </w:rPr>
              <w:t>
</w:t>
            </w:r>
            <w:r>
              <w:rPr>
                <w:rFonts w:ascii="Times New Roman"/>
                <w:b w:val="false"/>
                <w:i w:val="false"/>
                <w:color w:val="000000"/>
                <w:sz w:val="20"/>
              </w:rPr>
              <w:t>- Внутрений</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системы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татов/</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ционная</w:t>
            </w:r>
            <w:r>
              <w:br/>
            </w:r>
            <w:r>
              <w:rPr>
                <w:rFonts w:ascii="Times New Roman"/>
                <w:b w:val="false"/>
                <w:i w:val="false"/>
                <w:color w:val="000000"/>
                <w:sz w:val="20"/>
              </w:rPr>
              <w:t>
</w:t>
            </w:r>
            <w:r>
              <w:rPr>
                <w:rFonts w:ascii="Times New Roman"/>
                <w:b w:val="false"/>
                <w:i w:val="false"/>
                <w:color w:val="000000"/>
                <w:sz w:val="20"/>
              </w:rPr>
              <w:t>встреча</w:t>
            </w:r>
            <w:r>
              <w:br/>
            </w:r>
            <w:r>
              <w:rPr>
                <w:rFonts w:ascii="Times New Roman"/>
                <w:b w:val="false"/>
                <w:i w:val="false"/>
                <w:color w:val="000000"/>
                <w:sz w:val="20"/>
              </w:rPr>
              <w:t>
</w:t>
            </w:r>
            <w:r>
              <w:rPr>
                <w:rFonts w:ascii="Times New Roman"/>
                <w:b w:val="false"/>
                <w:i w:val="false"/>
                <w:color w:val="000000"/>
                <w:sz w:val="20"/>
              </w:rPr>
              <w:t>- Изложе-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истории</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 Струк-</w:t>
            </w:r>
            <w:r>
              <w:br/>
            </w:r>
            <w:r>
              <w:rPr>
                <w:rFonts w:ascii="Times New Roman"/>
                <w:b w:val="false"/>
                <w:i w:val="false"/>
                <w:color w:val="000000"/>
                <w:sz w:val="20"/>
              </w:rPr>
              <w:t>
</w:t>
            </w:r>
            <w:r>
              <w:rPr>
                <w:rFonts w:ascii="Times New Roman"/>
                <w:b w:val="false"/>
                <w:i w:val="false"/>
                <w:color w:val="000000"/>
                <w:sz w:val="20"/>
              </w:rPr>
              <w:t>тура</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 Тип и</w:t>
            </w:r>
            <w:r>
              <w:br/>
            </w:r>
            <w:r>
              <w:rPr>
                <w:rFonts w:ascii="Times New Roman"/>
                <w:b w:val="false"/>
                <w:i w:val="false"/>
                <w:color w:val="000000"/>
                <w:sz w:val="20"/>
              </w:rPr>
              <w:t>
</w:t>
            </w: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 Времен-</w:t>
            </w:r>
            <w:r>
              <w:br/>
            </w:r>
            <w:r>
              <w:rPr>
                <w:rFonts w:ascii="Times New Roman"/>
                <w:b w:val="false"/>
                <w:i w:val="false"/>
                <w:color w:val="000000"/>
                <w:sz w:val="20"/>
              </w:rPr>
              <w:t>
</w:t>
            </w:r>
            <w:r>
              <w:rPr>
                <w:rFonts w:ascii="Times New Roman"/>
                <w:b w:val="false"/>
                <w:i w:val="false"/>
                <w:color w:val="000000"/>
                <w:sz w:val="20"/>
              </w:rPr>
              <w:t>ные рамки</w:t>
            </w:r>
            <w:r>
              <w:br/>
            </w:r>
            <w:r>
              <w:rPr>
                <w:rFonts w:ascii="Times New Roman"/>
                <w:b w:val="false"/>
                <w:i w:val="false"/>
                <w:color w:val="000000"/>
                <w:sz w:val="20"/>
              </w:rPr>
              <w:t>
</w:t>
            </w:r>
            <w:r>
              <w:rPr>
                <w:rFonts w:ascii="Times New Roman"/>
                <w:b w:val="false"/>
                <w:i w:val="false"/>
                <w:color w:val="000000"/>
                <w:sz w:val="20"/>
              </w:rPr>
              <w:t>- Целевые</w:t>
            </w:r>
            <w:r>
              <w:br/>
            </w:r>
            <w:r>
              <w:rPr>
                <w:rFonts w:ascii="Times New Roman"/>
                <w:b w:val="false"/>
                <w:i w:val="false"/>
                <w:color w:val="000000"/>
                <w:sz w:val="20"/>
              </w:rPr>
              <w:t>
</w:t>
            </w:r>
            <w:r>
              <w:rPr>
                <w:rFonts w:ascii="Times New Roman"/>
                <w:b w:val="false"/>
                <w:i w:val="false"/>
                <w:color w:val="000000"/>
                <w:sz w:val="20"/>
              </w:rPr>
              <w:t>инвесторы</w:t>
            </w:r>
            <w:r>
              <w:br/>
            </w:r>
            <w:r>
              <w:rPr>
                <w:rFonts w:ascii="Times New Roman"/>
                <w:b w:val="false"/>
                <w:i w:val="false"/>
                <w:color w:val="000000"/>
                <w:sz w:val="20"/>
              </w:rPr>
              <w:t>
</w:t>
            </w:r>
            <w:r>
              <w:rPr>
                <w:rFonts w:ascii="Times New Roman"/>
                <w:b w:val="false"/>
                <w:i w:val="false"/>
                <w:color w:val="000000"/>
                <w:sz w:val="20"/>
              </w:rPr>
              <w:t>- Струк-</w:t>
            </w:r>
            <w:r>
              <w:br/>
            </w:r>
            <w:r>
              <w:rPr>
                <w:rFonts w:ascii="Times New Roman"/>
                <w:b w:val="false"/>
                <w:i w:val="false"/>
                <w:color w:val="000000"/>
                <w:sz w:val="20"/>
              </w:rPr>
              <w:t>
</w:t>
            </w:r>
            <w:r>
              <w:rPr>
                <w:rFonts w:ascii="Times New Roman"/>
                <w:b w:val="false"/>
                <w:i w:val="false"/>
                <w:color w:val="000000"/>
                <w:sz w:val="20"/>
              </w:rPr>
              <w:t>тура</w:t>
            </w:r>
            <w:r>
              <w:br/>
            </w:r>
            <w:r>
              <w:rPr>
                <w:rFonts w:ascii="Times New Roman"/>
                <w:b w:val="false"/>
                <w:i w:val="false"/>
                <w:color w:val="000000"/>
                <w:sz w:val="20"/>
              </w:rPr>
              <w:t>
</w:t>
            </w:r>
            <w:r>
              <w:rPr>
                <w:rFonts w:ascii="Times New Roman"/>
                <w:b w:val="false"/>
                <w:i w:val="false"/>
                <w:color w:val="000000"/>
                <w:sz w:val="20"/>
              </w:rPr>
              <w:t>синдиката</w:t>
            </w:r>
            <w:r>
              <w:br/>
            </w:r>
            <w:r>
              <w:rPr>
                <w:rFonts w:ascii="Times New Roman"/>
                <w:b w:val="false"/>
                <w:i w:val="false"/>
                <w:color w:val="000000"/>
                <w:sz w:val="20"/>
              </w:rPr>
              <w:t>
</w:t>
            </w:r>
            <w:r>
              <w:rPr>
                <w:rFonts w:ascii="Times New Roman"/>
                <w:b w:val="false"/>
                <w:i w:val="false"/>
                <w:color w:val="000000"/>
                <w:sz w:val="20"/>
              </w:rPr>
              <w:t>- Возмож-</w:t>
            </w:r>
            <w:r>
              <w:br/>
            </w:r>
            <w:r>
              <w:rPr>
                <w:rFonts w:ascii="Times New Roman"/>
                <w:b w:val="false"/>
                <w:i w:val="false"/>
                <w:color w:val="000000"/>
                <w:sz w:val="20"/>
              </w:rPr>
              <w:t>
</w:t>
            </w:r>
            <w:r>
              <w:rPr>
                <w:rFonts w:ascii="Times New Roman"/>
                <w:b w:val="false"/>
                <w:i w:val="false"/>
                <w:color w:val="000000"/>
                <w:sz w:val="20"/>
              </w:rPr>
              <w:t>ности по</w:t>
            </w:r>
            <w:r>
              <w:br/>
            </w:r>
            <w:r>
              <w:rPr>
                <w:rFonts w:ascii="Times New Roman"/>
                <w:b w:val="false"/>
                <w:i w:val="false"/>
                <w:color w:val="000000"/>
                <w:sz w:val="20"/>
              </w:rPr>
              <w:t>
</w:t>
            </w:r>
            <w:r>
              <w:rPr>
                <w:rFonts w:ascii="Times New Roman"/>
                <w:b w:val="false"/>
                <w:i w:val="false"/>
                <w:color w:val="000000"/>
                <w:sz w:val="20"/>
              </w:rPr>
              <w:t>программе</w:t>
            </w:r>
            <w:r>
              <w:br/>
            </w:r>
            <w:r>
              <w:rPr>
                <w:rFonts w:ascii="Times New Roman"/>
                <w:b w:val="false"/>
                <w:i w:val="false"/>
                <w:color w:val="000000"/>
                <w:sz w:val="20"/>
              </w:rPr>
              <w:t>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 в</w:t>
            </w:r>
            <w:r>
              <w:br/>
            </w:r>
            <w:r>
              <w:rPr>
                <w:rFonts w:ascii="Times New Roman"/>
                <w:b w:val="false"/>
                <w:i w:val="false"/>
                <w:color w:val="000000"/>
                <w:sz w:val="20"/>
              </w:rPr>
              <w:t>
</w:t>
            </w:r>
            <w:r>
              <w:rPr>
                <w:rFonts w:ascii="Times New Roman"/>
                <w:b w:val="false"/>
                <w:i w:val="false"/>
                <w:color w:val="000000"/>
                <w:sz w:val="20"/>
              </w:rPr>
              <w:t>прибылях</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(ESOP)</w:t>
            </w:r>
            <w:r>
              <w:br/>
            </w:r>
            <w:r>
              <w:rPr>
                <w:rFonts w:ascii="Times New Roman"/>
                <w:b w:val="false"/>
                <w:i w:val="false"/>
                <w:color w:val="000000"/>
                <w:sz w:val="20"/>
              </w:rPr>
              <w:t>
</w:t>
            </w:r>
            <w:r>
              <w:rPr>
                <w:rFonts w:ascii="Times New Roman"/>
                <w:b w:val="false"/>
                <w:i w:val="false"/>
                <w:color w:val="000000"/>
                <w:sz w:val="20"/>
              </w:rPr>
              <w:t>- Первич-</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спроса</w:t>
            </w:r>
            <w:r>
              <w:br/>
            </w:r>
            <w:r>
              <w:rPr>
                <w:rFonts w:ascii="Times New Roman"/>
                <w:b w:val="false"/>
                <w:i w:val="false"/>
                <w:color w:val="000000"/>
                <w:sz w:val="20"/>
              </w:rPr>
              <w:t>
</w:t>
            </w:r>
            <w:r>
              <w:rPr>
                <w:rFonts w:ascii="Times New Roman"/>
                <w:b w:val="false"/>
                <w:i w:val="false"/>
                <w:color w:val="000000"/>
                <w:sz w:val="20"/>
              </w:rPr>
              <w:t>- Взаимо-</w:t>
            </w:r>
            <w:r>
              <w:br/>
            </w:r>
            <w:r>
              <w:rPr>
                <w:rFonts w:ascii="Times New Roman"/>
                <w:b w:val="false"/>
                <w:i w:val="false"/>
                <w:color w:val="000000"/>
                <w:sz w:val="20"/>
              </w:rPr>
              <w:t>
</w:t>
            </w:r>
            <w:r>
              <w:rPr>
                <w:rFonts w:ascii="Times New Roman"/>
                <w:b w:val="false"/>
                <w:i w:val="false"/>
                <w:color w:val="000000"/>
                <w:sz w:val="20"/>
              </w:rPr>
              <w:t>действие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фондовой</w:t>
            </w:r>
            <w:r>
              <w:br/>
            </w:r>
            <w:r>
              <w:rPr>
                <w:rFonts w:ascii="Times New Roman"/>
                <w:b w:val="false"/>
                <w:i w:val="false"/>
                <w:color w:val="000000"/>
                <w:sz w:val="20"/>
              </w:rPr>
              <w:t>
</w:t>
            </w:r>
            <w:r>
              <w:rPr>
                <w:rFonts w:ascii="Times New Roman"/>
                <w:b w:val="false"/>
                <w:i w:val="false"/>
                <w:color w:val="000000"/>
                <w:sz w:val="20"/>
              </w:rPr>
              <w:t>биржей и</w:t>
            </w:r>
            <w:r>
              <w:br/>
            </w:r>
            <w:r>
              <w:rPr>
                <w:rFonts w:ascii="Times New Roman"/>
                <w:b w:val="false"/>
                <w:i w:val="false"/>
                <w:color w:val="000000"/>
                <w:sz w:val="20"/>
              </w:rPr>
              <w:t>
</w:t>
            </w:r>
            <w:r>
              <w:rPr>
                <w:rFonts w:ascii="Times New Roman"/>
                <w:b w:val="false"/>
                <w:i w:val="false"/>
                <w:color w:val="000000"/>
                <w:sz w:val="20"/>
              </w:rPr>
              <w:t>регули-</w:t>
            </w:r>
            <w:r>
              <w:br/>
            </w:r>
            <w:r>
              <w:rPr>
                <w:rFonts w:ascii="Times New Roman"/>
                <w:b w:val="false"/>
                <w:i w:val="false"/>
                <w:color w:val="000000"/>
                <w:sz w:val="20"/>
              </w:rPr>
              <w:t>
</w:t>
            </w:r>
            <w:r>
              <w:rPr>
                <w:rFonts w:ascii="Times New Roman"/>
                <w:b w:val="false"/>
                <w:i w:val="false"/>
                <w:color w:val="000000"/>
                <w:sz w:val="20"/>
              </w:rPr>
              <w:t>рующими</w:t>
            </w:r>
            <w:r>
              <w:br/>
            </w:r>
            <w:r>
              <w:rPr>
                <w:rFonts w:ascii="Times New Roman"/>
                <w:b w:val="false"/>
                <w:i w:val="false"/>
                <w:color w:val="000000"/>
                <w:sz w:val="20"/>
              </w:rPr>
              <w:t>
</w:t>
            </w:r>
            <w:r>
              <w:rPr>
                <w:rFonts w:ascii="Times New Roman"/>
                <w:b w:val="false"/>
                <w:i w:val="false"/>
                <w:color w:val="000000"/>
                <w:sz w:val="20"/>
              </w:rPr>
              <w:t>органами</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проверка</w:t>
            </w:r>
            <w:r>
              <w:br/>
            </w:r>
            <w:r>
              <w:rPr>
                <w:rFonts w:ascii="Times New Roman"/>
                <w:b w:val="false"/>
                <w:i w:val="false"/>
                <w:color w:val="000000"/>
                <w:sz w:val="20"/>
              </w:rPr>
              <w:t>
</w:t>
            </w:r>
            <w:r>
              <w:rPr>
                <w:rFonts w:ascii="Times New Roman"/>
                <w:b w:val="false"/>
                <w:i w:val="false"/>
                <w:color w:val="000000"/>
                <w:sz w:val="20"/>
              </w:rPr>
              <w:t>- Подго-</w:t>
            </w:r>
            <w:r>
              <w:br/>
            </w:r>
            <w:r>
              <w:rPr>
                <w:rFonts w:ascii="Times New Roman"/>
                <w:b w:val="false"/>
                <w:i w:val="false"/>
                <w:color w:val="000000"/>
                <w:sz w:val="20"/>
              </w:rPr>
              <w:t>
</w:t>
            </w:r>
            <w:r>
              <w:rPr>
                <w:rFonts w:ascii="Times New Roman"/>
                <w:b w:val="false"/>
                <w:i w:val="false"/>
                <w:color w:val="000000"/>
                <w:sz w:val="20"/>
              </w:rPr>
              <w:t>товка</w:t>
            </w:r>
            <w:r>
              <w:br/>
            </w:r>
            <w:r>
              <w:rPr>
                <w:rFonts w:ascii="Times New Roman"/>
                <w:b w:val="false"/>
                <w:i w:val="false"/>
                <w:color w:val="000000"/>
                <w:sz w:val="20"/>
              </w:rPr>
              <w:t>
</w:t>
            </w:r>
            <w:r>
              <w:rPr>
                <w:rFonts w:ascii="Times New Roman"/>
                <w:b w:val="false"/>
                <w:i w:val="false"/>
                <w:color w:val="000000"/>
                <w:sz w:val="20"/>
              </w:rPr>
              <w:t>проспекта</w:t>
            </w:r>
            <w:r>
              <w:br/>
            </w:r>
            <w:r>
              <w:rPr>
                <w:rFonts w:ascii="Times New Roman"/>
                <w:b w:val="false"/>
                <w:i w:val="false"/>
                <w:color w:val="000000"/>
                <w:sz w:val="20"/>
              </w:rPr>
              <w:t>
</w:t>
            </w:r>
            <w:r>
              <w:rPr>
                <w:rFonts w:ascii="Times New Roman"/>
                <w:b w:val="false"/>
                <w:i w:val="false"/>
                <w:color w:val="000000"/>
                <w:sz w:val="20"/>
              </w:rPr>
              <w:t>эмиссии и</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юридичес-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 Финансо-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ленная для</w:t>
            </w:r>
            <w:r>
              <w:br/>
            </w:r>
            <w:r>
              <w:rPr>
                <w:rFonts w:ascii="Times New Roman"/>
                <w:b w:val="false"/>
                <w:i w:val="false"/>
                <w:color w:val="000000"/>
                <w:sz w:val="20"/>
              </w:rPr>
              <w:t>
</w:t>
            </w:r>
            <w:r>
              <w:rPr>
                <w:rFonts w:ascii="Times New Roman"/>
                <w:b w:val="false"/>
                <w:i w:val="false"/>
                <w:color w:val="000000"/>
                <w:sz w:val="20"/>
              </w:rPr>
              <w:t>включения</w:t>
            </w:r>
            <w:r>
              <w:br/>
            </w:r>
            <w:r>
              <w:rPr>
                <w:rFonts w:ascii="Times New Roman"/>
                <w:b w:val="false"/>
                <w:i w:val="false"/>
                <w:color w:val="000000"/>
                <w:sz w:val="20"/>
              </w:rPr>
              <w:t>
</w:t>
            </w:r>
            <w:r>
              <w:rPr>
                <w:rFonts w:ascii="Times New Roman"/>
                <w:b w:val="false"/>
                <w:i w:val="false"/>
                <w:color w:val="000000"/>
                <w:sz w:val="20"/>
              </w:rPr>
              <w:t>в проспект</w:t>
            </w:r>
            <w:r>
              <w:br/>
            </w:r>
            <w:r>
              <w:rPr>
                <w:rFonts w:ascii="Times New Roman"/>
                <w:b w:val="false"/>
                <w:i w:val="false"/>
                <w:color w:val="000000"/>
                <w:sz w:val="20"/>
              </w:rPr>
              <w:t>
</w:t>
            </w:r>
            <w:r>
              <w:rPr>
                <w:rFonts w:ascii="Times New Roman"/>
                <w:b w:val="false"/>
                <w:i w:val="false"/>
                <w:color w:val="000000"/>
                <w:sz w:val="20"/>
              </w:rPr>
              <w:t>- Завер-</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подготовки</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стратегии/</w:t>
            </w:r>
            <w:r>
              <w:br/>
            </w:r>
            <w:r>
              <w:rPr>
                <w:rFonts w:ascii="Times New Roman"/>
                <w:b w:val="false"/>
                <w:i w:val="false"/>
                <w:color w:val="000000"/>
                <w:sz w:val="20"/>
              </w:rPr>
              <w:t>
</w:t>
            </w:r>
            <w:r>
              <w:rPr>
                <w:rFonts w:ascii="Times New Roman"/>
                <w:b w:val="false"/>
                <w:i w:val="false"/>
                <w:color w:val="000000"/>
                <w:sz w:val="20"/>
              </w:rPr>
              <w:t>истории</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 Завер-</w:t>
            </w:r>
            <w:r>
              <w:br/>
            </w:r>
            <w:r>
              <w:rPr>
                <w:rFonts w:ascii="Times New Roman"/>
                <w:b w:val="false"/>
                <w:i w:val="false"/>
                <w:color w:val="000000"/>
                <w:sz w:val="20"/>
              </w:rPr>
              <w:t>
</w:t>
            </w:r>
            <w:r>
              <w:rPr>
                <w:rFonts w:ascii="Times New Roman"/>
                <w:b w:val="false"/>
                <w:i w:val="false"/>
                <w:color w:val="000000"/>
                <w:sz w:val="20"/>
              </w:rPr>
              <w:t>шение</w:t>
            </w:r>
            <w:r>
              <w:br/>
            </w:r>
            <w:r>
              <w:rPr>
                <w:rFonts w:ascii="Times New Roman"/>
                <w:b w:val="false"/>
                <w:i w:val="false"/>
                <w:color w:val="000000"/>
                <w:sz w:val="20"/>
              </w:rPr>
              <w:t>
</w:t>
            </w:r>
            <w:r>
              <w:rPr>
                <w:rFonts w:ascii="Times New Roman"/>
                <w:b w:val="false"/>
                <w:i w:val="false"/>
                <w:color w:val="000000"/>
                <w:sz w:val="20"/>
              </w:rPr>
              <w:t>подготовки</w:t>
            </w:r>
            <w:r>
              <w:br/>
            </w:r>
            <w:r>
              <w:rPr>
                <w:rFonts w:ascii="Times New Roman"/>
                <w:b w:val="false"/>
                <w:i w:val="false"/>
                <w:color w:val="000000"/>
                <w:sz w:val="20"/>
              </w:rPr>
              <w:t>
</w:t>
            </w:r>
            <w:r>
              <w:rPr>
                <w:rFonts w:ascii="Times New Roman"/>
                <w:b w:val="false"/>
                <w:i w:val="false"/>
                <w:color w:val="000000"/>
                <w:sz w:val="20"/>
              </w:rPr>
              <w:t>структуры</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по</w:t>
            </w:r>
            <w:r>
              <w:br/>
            </w:r>
            <w:r>
              <w:rPr>
                <w:rFonts w:ascii="Times New Roman"/>
                <w:b w:val="false"/>
                <w:i w:val="false"/>
                <w:color w:val="000000"/>
                <w:sz w:val="20"/>
              </w:rPr>
              <w:t>
</w:t>
            </w:r>
            <w:r>
              <w:rPr>
                <w:rFonts w:ascii="Times New Roman"/>
                <w:b w:val="false"/>
                <w:i w:val="false"/>
                <w:color w:val="000000"/>
                <w:sz w:val="20"/>
              </w:rPr>
              <w:t>акциям</w:t>
            </w:r>
            <w:r>
              <w:br/>
            </w:r>
            <w:r>
              <w:rPr>
                <w:rFonts w:ascii="Times New Roman"/>
                <w:b w:val="false"/>
                <w:i w:val="false"/>
                <w:color w:val="000000"/>
                <w:sz w:val="20"/>
              </w:rPr>
              <w:t>
</w:t>
            </w:r>
            <w:r>
              <w:rPr>
                <w:rFonts w:ascii="Times New Roman"/>
                <w:b w:val="false"/>
                <w:i w:val="false"/>
                <w:color w:val="000000"/>
                <w:sz w:val="20"/>
              </w:rPr>
              <w:t>- Разра-</w:t>
            </w:r>
            <w:r>
              <w:br/>
            </w:r>
            <w:r>
              <w:rPr>
                <w:rFonts w:ascii="Times New Roman"/>
                <w:b w:val="false"/>
                <w:i w:val="false"/>
                <w:color w:val="000000"/>
                <w:sz w:val="20"/>
              </w:rPr>
              <w:t>
</w:t>
            </w:r>
            <w:r>
              <w:rPr>
                <w:rFonts w:ascii="Times New Roman"/>
                <w:b w:val="false"/>
                <w:i w:val="false"/>
                <w:color w:val="000000"/>
                <w:sz w:val="20"/>
              </w:rPr>
              <w:t>ботка</w:t>
            </w:r>
            <w:r>
              <w:br/>
            </w:r>
            <w:r>
              <w:rPr>
                <w:rFonts w:ascii="Times New Roman"/>
                <w:b w:val="false"/>
                <w:i w:val="false"/>
                <w:color w:val="000000"/>
                <w:sz w:val="20"/>
              </w:rPr>
              <w:t>
</w:t>
            </w:r>
            <w:r>
              <w:rPr>
                <w:rFonts w:ascii="Times New Roman"/>
                <w:b w:val="false"/>
                <w:i w:val="false"/>
                <w:color w:val="000000"/>
                <w:sz w:val="20"/>
              </w:rPr>
              <w:t>маркетин-</w:t>
            </w:r>
            <w:r>
              <w:br/>
            </w:r>
            <w:r>
              <w:rPr>
                <w:rFonts w:ascii="Times New Roman"/>
                <w:b w:val="false"/>
                <w:i w:val="false"/>
                <w:color w:val="000000"/>
                <w:sz w:val="20"/>
              </w:rPr>
              <w:t>
</w:t>
            </w:r>
            <w:r>
              <w:rPr>
                <w:rFonts w:ascii="Times New Roman"/>
                <w:b w:val="false"/>
                <w:i w:val="false"/>
                <w:color w:val="000000"/>
                <w:sz w:val="20"/>
              </w:rPr>
              <w:t>говой</w:t>
            </w:r>
            <w:r>
              <w:br/>
            </w:r>
            <w:r>
              <w:rPr>
                <w:rFonts w:ascii="Times New Roman"/>
                <w:b w:val="false"/>
                <w:i w:val="false"/>
                <w:color w:val="000000"/>
                <w:sz w:val="20"/>
              </w:rPr>
              <w:t>
</w:t>
            </w:r>
            <w:r>
              <w:rPr>
                <w:rFonts w:ascii="Times New Roman"/>
                <w:b w:val="false"/>
                <w:i w:val="false"/>
                <w:color w:val="000000"/>
                <w:sz w:val="20"/>
              </w:rPr>
              <w:t>стратегии</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Мнение</w:t>
            </w:r>
            <w:r>
              <w:br/>
            </w:r>
            <w:r>
              <w:rPr>
                <w:rFonts w:ascii="Times New Roman"/>
                <w:b w:val="false"/>
                <w:i w:val="false"/>
                <w:color w:val="000000"/>
                <w:sz w:val="20"/>
              </w:rPr>
              <w:t>
</w:t>
            </w:r>
            <w:r>
              <w:rPr>
                <w:rFonts w:ascii="Times New Roman"/>
                <w:b w:val="false"/>
                <w:i w:val="false"/>
                <w:color w:val="000000"/>
                <w:sz w:val="20"/>
              </w:rPr>
              <w:t>акционе-</w:t>
            </w:r>
            <w:r>
              <w:br/>
            </w:r>
            <w:r>
              <w:rPr>
                <w:rFonts w:ascii="Times New Roman"/>
                <w:b w:val="false"/>
                <w:i w:val="false"/>
                <w:color w:val="000000"/>
                <w:sz w:val="20"/>
              </w:rPr>
              <w:t>
</w:t>
            </w:r>
            <w:r>
              <w:rPr>
                <w:rFonts w:ascii="Times New Roman"/>
                <w:b w:val="false"/>
                <w:i w:val="false"/>
                <w:color w:val="000000"/>
                <w:sz w:val="20"/>
              </w:rPr>
              <w:t>ров о</w:t>
            </w:r>
            <w:r>
              <w:br/>
            </w:r>
            <w:r>
              <w:rPr>
                <w:rFonts w:ascii="Times New Roman"/>
                <w:b w:val="false"/>
                <w:i w:val="false"/>
                <w:color w:val="000000"/>
                <w:sz w:val="20"/>
              </w:rPr>
              <w:t>
</w:t>
            </w:r>
            <w:r>
              <w:rPr>
                <w:rFonts w:ascii="Times New Roman"/>
                <w:b w:val="false"/>
                <w:i w:val="false"/>
                <w:color w:val="000000"/>
                <w:sz w:val="20"/>
              </w:rPr>
              <w:t>ценах,</w:t>
            </w:r>
            <w:r>
              <w:br/>
            </w:r>
            <w:r>
              <w:rPr>
                <w:rFonts w:ascii="Times New Roman"/>
                <w:b w:val="false"/>
                <w:i w:val="false"/>
                <w:color w:val="000000"/>
                <w:sz w:val="20"/>
              </w:rPr>
              <w:t>
</w:t>
            </w:r>
            <w:r>
              <w:rPr>
                <w:rFonts w:ascii="Times New Roman"/>
                <w:b w:val="false"/>
                <w:i w:val="false"/>
                <w:color w:val="000000"/>
                <w:sz w:val="20"/>
              </w:rPr>
              <w:t>размере,</w:t>
            </w:r>
            <w:r>
              <w:br/>
            </w:r>
            <w:r>
              <w:rPr>
                <w:rFonts w:ascii="Times New Roman"/>
                <w:b w:val="false"/>
                <w:i w:val="false"/>
                <w:color w:val="000000"/>
                <w:sz w:val="20"/>
              </w:rPr>
              <w:t>
</w:t>
            </w:r>
            <w:r>
              <w:rPr>
                <w:rFonts w:ascii="Times New Roman"/>
                <w:b w:val="false"/>
                <w:i w:val="false"/>
                <w:color w:val="000000"/>
                <w:sz w:val="20"/>
              </w:rPr>
              <w:t>структуре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w:t>
            </w:r>
            <w:r>
              <w:br/>
            </w:r>
            <w:r>
              <w:rPr>
                <w:rFonts w:ascii="Times New Roman"/>
                <w:b w:val="false"/>
                <w:i w:val="false"/>
                <w:color w:val="000000"/>
                <w:sz w:val="20"/>
              </w:rPr>
              <w:t>
</w:t>
            </w:r>
            <w:r>
              <w:rPr>
                <w:rFonts w:ascii="Times New Roman"/>
                <w:b w:val="false"/>
                <w:i w:val="false"/>
                <w:color w:val="000000"/>
                <w:sz w:val="20"/>
              </w:rPr>
              <w:t>аналитиков</w:t>
            </w:r>
            <w:r>
              <w:br/>
            </w:r>
            <w:r>
              <w:rPr>
                <w:rFonts w:ascii="Times New Roman"/>
                <w:b w:val="false"/>
                <w:i w:val="false"/>
                <w:color w:val="000000"/>
                <w:sz w:val="20"/>
              </w:rPr>
              <w:t>
</w:t>
            </w:r>
            <w:r>
              <w:rPr>
                <w:rFonts w:ascii="Times New Roman"/>
                <w:b w:val="false"/>
                <w:i w:val="false"/>
                <w:color w:val="000000"/>
                <w:sz w:val="20"/>
              </w:rPr>
              <w:t>- Подго-</w:t>
            </w:r>
            <w:r>
              <w:br/>
            </w:r>
            <w:r>
              <w:rPr>
                <w:rFonts w:ascii="Times New Roman"/>
                <w:b w:val="false"/>
                <w:i w:val="false"/>
                <w:color w:val="000000"/>
                <w:sz w:val="20"/>
              </w:rPr>
              <w:t>
</w:t>
            </w:r>
            <w:r>
              <w:rPr>
                <w:rFonts w:ascii="Times New Roman"/>
                <w:b w:val="false"/>
                <w:i w:val="false"/>
                <w:color w:val="000000"/>
                <w:sz w:val="20"/>
              </w:rPr>
              <w:t>товка</w:t>
            </w:r>
            <w:r>
              <w:br/>
            </w:r>
            <w:r>
              <w:rPr>
                <w:rFonts w:ascii="Times New Roman"/>
                <w:b w:val="false"/>
                <w:i w:val="false"/>
                <w:color w:val="000000"/>
                <w:sz w:val="20"/>
              </w:rPr>
              <w:t>
</w:t>
            </w:r>
            <w:r>
              <w:rPr>
                <w:rFonts w:ascii="Times New Roman"/>
                <w:b w:val="false"/>
                <w:i w:val="false"/>
                <w:color w:val="000000"/>
                <w:sz w:val="20"/>
              </w:rPr>
              <w:t>аналитика-</w:t>
            </w:r>
            <w:r>
              <w:br/>
            </w:r>
            <w:r>
              <w:rPr>
                <w:rFonts w:ascii="Times New Roman"/>
                <w:b w:val="false"/>
                <w:i w:val="false"/>
                <w:color w:val="000000"/>
                <w:sz w:val="20"/>
              </w:rPr>
              <w:t>
</w:t>
            </w:r>
            <w:r>
              <w:rPr>
                <w:rFonts w:ascii="Times New Roman"/>
                <w:b w:val="false"/>
                <w:i w:val="false"/>
                <w:color w:val="000000"/>
                <w:sz w:val="20"/>
              </w:rPr>
              <w:t>ми отчетов</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нии</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Релиз</w:t>
            </w:r>
            <w:r>
              <w:br/>
            </w:r>
            <w:r>
              <w:rPr>
                <w:rFonts w:ascii="Times New Roman"/>
                <w:b w:val="false"/>
                <w:i w:val="false"/>
                <w:color w:val="000000"/>
                <w:sz w:val="20"/>
              </w:rPr>
              <w:t>
</w:t>
            </w:r>
            <w:r>
              <w:rPr>
                <w:rFonts w:ascii="Times New Roman"/>
                <w:b w:val="false"/>
                <w:i w:val="false"/>
                <w:color w:val="000000"/>
                <w:sz w:val="20"/>
              </w:rPr>
              <w:t>отчетов</w:t>
            </w:r>
            <w:r>
              <w:br/>
            </w:r>
            <w:r>
              <w:rPr>
                <w:rFonts w:ascii="Times New Roman"/>
                <w:b w:val="false"/>
                <w:i w:val="false"/>
                <w:color w:val="000000"/>
                <w:sz w:val="20"/>
              </w:rPr>
              <w:t>
</w:t>
            </w:r>
            <w:r>
              <w:rPr>
                <w:rFonts w:ascii="Times New Roman"/>
                <w:b w:val="false"/>
                <w:i w:val="false"/>
                <w:color w:val="000000"/>
                <w:sz w:val="20"/>
              </w:rPr>
              <w:t>аналитиков</w:t>
            </w:r>
            <w:r>
              <w:br/>
            </w:r>
            <w:r>
              <w:rPr>
                <w:rFonts w:ascii="Times New Roman"/>
                <w:b w:val="false"/>
                <w:i w:val="false"/>
                <w:color w:val="000000"/>
                <w:sz w:val="20"/>
              </w:rPr>
              <w:t>
</w:t>
            </w:r>
            <w:r>
              <w:rPr>
                <w:rFonts w:ascii="Times New Roman"/>
                <w:b w:val="false"/>
                <w:i w:val="false"/>
                <w:color w:val="000000"/>
                <w:sz w:val="20"/>
              </w:rPr>
              <w:t>- Компания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информиро-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 Особен-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внимание</w:t>
            </w:r>
            <w:r>
              <w:br/>
            </w:r>
            <w:r>
              <w:rPr>
                <w:rFonts w:ascii="Times New Roman"/>
                <w:b w:val="false"/>
                <w:i w:val="false"/>
                <w:color w:val="000000"/>
                <w:sz w:val="20"/>
              </w:rPr>
              <w:t>
</w:t>
            </w:r>
            <w:r>
              <w:rPr>
                <w:rFonts w:ascii="Times New Roman"/>
                <w:b w:val="false"/>
                <w:i w:val="false"/>
                <w:color w:val="000000"/>
                <w:sz w:val="20"/>
              </w:rPr>
              <w:t>должно</w:t>
            </w:r>
            <w:r>
              <w:br/>
            </w:r>
            <w:r>
              <w:rPr>
                <w:rFonts w:ascii="Times New Roman"/>
                <w:b w:val="false"/>
                <w:i w:val="false"/>
                <w:color w:val="000000"/>
                <w:sz w:val="20"/>
              </w:rPr>
              <w:t>
</w:t>
            </w:r>
            <w:r>
              <w:rPr>
                <w:rFonts w:ascii="Times New Roman"/>
                <w:b w:val="false"/>
                <w:i w:val="false"/>
                <w:color w:val="000000"/>
                <w:sz w:val="20"/>
              </w:rPr>
              <w:t>уделяться</w:t>
            </w:r>
            <w:r>
              <w:br/>
            </w:r>
            <w:r>
              <w:rPr>
                <w:rFonts w:ascii="Times New Roman"/>
                <w:b w:val="false"/>
                <w:i w:val="false"/>
                <w:color w:val="000000"/>
                <w:sz w:val="20"/>
              </w:rPr>
              <w:t>
</w:t>
            </w:r>
            <w:r>
              <w:rPr>
                <w:rFonts w:ascii="Times New Roman"/>
                <w:b w:val="false"/>
                <w:i w:val="false"/>
                <w:color w:val="000000"/>
                <w:sz w:val="20"/>
              </w:rPr>
              <w:t>целевой</w:t>
            </w:r>
            <w:r>
              <w:br/>
            </w:r>
            <w:r>
              <w:rPr>
                <w:rFonts w:ascii="Times New Roman"/>
                <w:b w:val="false"/>
                <w:i w:val="false"/>
                <w:color w:val="000000"/>
                <w:sz w:val="20"/>
              </w:rPr>
              <w:t>
</w:t>
            </w:r>
            <w:r>
              <w:rPr>
                <w:rFonts w:ascii="Times New Roman"/>
                <w:b w:val="false"/>
                <w:i w:val="false"/>
                <w:color w:val="000000"/>
                <w:sz w:val="20"/>
              </w:rPr>
              <w:t>аудитории</w:t>
            </w:r>
            <w:r>
              <w:br/>
            </w:r>
            <w:r>
              <w:rPr>
                <w:rFonts w:ascii="Times New Roman"/>
                <w:b w:val="false"/>
                <w:i w:val="false"/>
                <w:color w:val="000000"/>
                <w:sz w:val="20"/>
              </w:rPr>
              <w:t>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и их</w:t>
            </w:r>
            <w:r>
              <w:br/>
            </w:r>
            <w:r>
              <w:rPr>
                <w:rFonts w:ascii="Times New Roman"/>
                <w:b w:val="false"/>
                <w:i w:val="false"/>
                <w:color w:val="000000"/>
                <w:sz w:val="20"/>
              </w:rPr>
              <w:t>
</w:t>
            </w:r>
            <w:r>
              <w:rPr>
                <w:rFonts w:ascii="Times New Roman"/>
                <w:b w:val="false"/>
                <w:i w:val="false"/>
                <w:color w:val="000000"/>
                <w:sz w:val="20"/>
              </w:rPr>
              <w:t>обучению</w:t>
            </w:r>
            <w:r>
              <w:br/>
            </w:r>
            <w:r>
              <w:rPr>
                <w:rFonts w:ascii="Times New Roman"/>
                <w:b w:val="false"/>
                <w:i w:val="false"/>
                <w:color w:val="000000"/>
                <w:sz w:val="20"/>
              </w:rPr>
              <w:t>
</w:t>
            </w:r>
            <w:r>
              <w:rPr>
                <w:rFonts w:ascii="Times New Roman"/>
                <w:b w:val="false"/>
                <w:i w:val="false"/>
                <w:color w:val="000000"/>
                <w:sz w:val="20"/>
              </w:rPr>
              <w:t>- Проверка</w:t>
            </w:r>
            <w:r>
              <w:br/>
            </w:r>
            <w:r>
              <w:rPr>
                <w:rFonts w:ascii="Times New Roman"/>
                <w:b w:val="false"/>
                <w:i w:val="false"/>
                <w:color w:val="000000"/>
                <w:sz w:val="20"/>
              </w:rPr>
              <w:t>
</w:t>
            </w:r>
            <w:r>
              <w:rPr>
                <w:rFonts w:ascii="Times New Roman"/>
                <w:b w:val="false"/>
                <w:i w:val="false"/>
                <w:color w:val="000000"/>
                <w:sz w:val="20"/>
              </w:rPr>
              <w:t>вопросов</w:t>
            </w:r>
            <w:r>
              <w:br/>
            </w:r>
            <w:r>
              <w:rPr>
                <w:rFonts w:ascii="Times New Roman"/>
                <w:b w:val="false"/>
                <w:i w:val="false"/>
                <w:color w:val="000000"/>
                <w:sz w:val="20"/>
              </w:rPr>
              <w:t>
</w:t>
            </w:r>
            <w:r>
              <w:rPr>
                <w:rFonts w:ascii="Times New Roman"/>
                <w:b w:val="false"/>
                <w:i w:val="false"/>
                <w:color w:val="000000"/>
                <w:sz w:val="20"/>
              </w:rPr>
              <w:t>ключевых</w:t>
            </w:r>
            <w:r>
              <w:br/>
            </w:r>
            <w:r>
              <w:rPr>
                <w:rFonts w:ascii="Times New Roman"/>
                <w:b w:val="false"/>
                <w:i w:val="false"/>
                <w:color w:val="000000"/>
                <w:sz w:val="20"/>
              </w:rPr>
              <w:t>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отзывы/</w:t>
            </w:r>
            <w:r>
              <w:br/>
            </w:r>
            <w:r>
              <w:rPr>
                <w:rFonts w:ascii="Times New Roman"/>
                <w:b w:val="false"/>
                <w:i w:val="false"/>
                <w:color w:val="000000"/>
                <w:sz w:val="20"/>
              </w:rPr>
              <w:t>
</w:t>
            </w:r>
            <w:r>
              <w:rPr>
                <w:rFonts w:ascii="Times New Roman"/>
                <w:b w:val="false"/>
                <w:i w:val="false"/>
                <w:color w:val="000000"/>
                <w:sz w:val="20"/>
              </w:rPr>
              <w:t>задачи/</w:t>
            </w:r>
            <w:r>
              <w:br/>
            </w:r>
            <w:r>
              <w:rPr>
                <w:rFonts w:ascii="Times New Roman"/>
                <w:b w:val="false"/>
                <w:i w:val="false"/>
                <w:color w:val="000000"/>
                <w:sz w:val="20"/>
              </w:rPr>
              <w:t>
</w:t>
            </w:r>
            <w:r>
              <w:rPr>
                <w:rFonts w:ascii="Times New Roman"/>
                <w:b w:val="false"/>
                <w:i w:val="false"/>
                <w:color w:val="000000"/>
                <w:sz w:val="20"/>
              </w:rPr>
              <w:t>проблемы</w:t>
            </w:r>
            <w:r>
              <w:br/>
            </w:r>
            <w:r>
              <w:rPr>
                <w:rFonts w:ascii="Times New Roman"/>
                <w:b w:val="false"/>
                <w:i w:val="false"/>
                <w:color w:val="000000"/>
                <w:sz w:val="20"/>
              </w:rPr>
              <w:t>
</w:t>
            </w:r>
            <w:r>
              <w:rPr>
                <w:rFonts w:ascii="Times New Roman"/>
                <w:b w:val="false"/>
                <w:i w:val="false"/>
                <w:color w:val="000000"/>
                <w:sz w:val="20"/>
              </w:rPr>
              <w:t>- Обзор</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 Анализ</w:t>
            </w:r>
            <w:r>
              <w:br/>
            </w:r>
            <w:r>
              <w:rPr>
                <w:rFonts w:ascii="Times New Roman"/>
                <w:b w:val="false"/>
                <w:i w:val="false"/>
                <w:color w:val="000000"/>
                <w:sz w:val="20"/>
              </w:rPr>
              <w:t>
</w:t>
            </w:r>
            <w:r>
              <w:rPr>
                <w:rFonts w:ascii="Times New Roman"/>
                <w:b w:val="false"/>
                <w:i w:val="false"/>
                <w:color w:val="000000"/>
                <w:sz w:val="20"/>
              </w:rPr>
              <w:t>отзывов</w:t>
            </w:r>
            <w:r>
              <w:br/>
            </w:r>
            <w:r>
              <w:rPr>
                <w:rFonts w:ascii="Times New Roman"/>
                <w:b w:val="false"/>
                <w:i w:val="false"/>
                <w:color w:val="000000"/>
                <w:sz w:val="20"/>
              </w:rPr>
              <w:t>
</w:t>
            </w:r>
            <w:r>
              <w:rPr>
                <w:rFonts w:ascii="Times New Roman"/>
                <w:b w:val="false"/>
                <w:i w:val="false"/>
                <w:color w:val="000000"/>
                <w:sz w:val="20"/>
              </w:rPr>
              <w:t>потенци-</w:t>
            </w:r>
            <w:r>
              <w:br/>
            </w:r>
            <w:r>
              <w:rPr>
                <w:rFonts w:ascii="Times New Roman"/>
                <w:b w:val="false"/>
                <w:i w:val="false"/>
                <w:color w:val="000000"/>
                <w:sz w:val="20"/>
              </w:rPr>
              <w:t>
</w:t>
            </w:r>
            <w:r>
              <w:rPr>
                <w:rFonts w:ascii="Times New Roman"/>
                <w:b w:val="false"/>
                <w:i w:val="false"/>
                <w:color w:val="000000"/>
                <w:sz w:val="20"/>
              </w:rPr>
              <w:t>альных</w:t>
            </w:r>
            <w:r>
              <w:br/>
            </w:r>
            <w:r>
              <w:rPr>
                <w:rFonts w:ascii="Times New Roman"/>
                <w:b w:val="false"/>
                <w:i w:val="false"/>
                <w:color w:val="000000"/>
                <w:sz w:val="20"/>
              </w:rPr>
              <w:t>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 Коррек-</w:t>
            </w:r>
            <w:r>
              <w:br/>
            </w:r>
            <w:r>
              <w:rPr>
                <w:rFonts w:ascii="Times New Roman"/>
                <w:b w:val="false"/>
                <w:i w:val="false"/>
                <w:color w:val="000000"/>
                <w:sz w:val="20"/>
              </w:rPr>
              <w:t>
</w:t>
            </w:r>
            <w:r>
              <w:rPr>
                <w:rFonts w:ascii="Times New Roman"/>
                <w:b w:val="false"/>
                <w:i w:val="false"/>
                <w:color w:val="000000"/>
                <w:sz w:val="20"/>
              </w:rPr>
              <w:t>тировка</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ния, цены</w:t>
            </w:r>
            <w:r>
              <w:br/>
            </w:r>
            <w:r>
              <w:rPr>
                <w:rFonts w:ascii="Times New Roman"/>
                <w:b w:val="false"/>
                <w:i w:val="false"/>
                <w:color w:val="000000"/>
                <w:sz w:val="20"/>
              </w:rPr>
              <w:t>
</w:t>
            </w:r>
            <w:r>
              <w:rPr>
                <w:rFonts w:ascii="Times New Roman"/>
                <w:b w:val="false"/>
                <w:i w:val="false"/>
                <w:color w:val="000000"/>
                <w:sz w:val="20"/>
              </w:rPr>
              <w:t>размещения</w:t>
            </w:r>
            <w:r>
              <w:br/>
            </w:r>
            <w:r>
              <w:rPr>
                <w:rFonts w:ascii="Times New Roman"/>
                <w:b w:val="false"/>
                <w:i w:val="false"/>
                <w:color w:val="000000"/>
                <w:sz w:val="20"/>
              </w:rPr>
              <w:t>
</w:t>
            </w:r>
            <w:r>
              <w:rPr>
                <w:rFonts w:ascii="Times New Roman"/>
                <w:b w:val="false"/>
                <w:i w:val="false"/>
                <w:color w:val="000000"/>
                <w:sz w:val="20"/>
              </w:rPr>
              <w:t>т.д.</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инвестици-</w:t>
            </w:r>
            <w:r>
              <w:br/>
            </w:r>
            <w:r>
              <w:rPr>
                <w:rFonts w:ascii="Times New Roman"/>
                <w:b w:val="false"/>
                <w:i w:val="false"/>
                <w:color w:val="000000"/>
                <w:sz w:val="20"/>
              </w:rPr>
              <w:t>
</w:t>
            </w:r>
            <w:r>
              <w:rPr>
                <w:rFonts w:ascii="Times New Roman"/>
                <w:b w:val="false"/>
                <w:i w:val="false"/>
                <w:color w:val="000000"/>
                <w:sz w:val="20"/>
              </w:rPr>
              <w:t>онного</w:t>
            </w:r>
            <w:r>
              <w:br/>
            </w:r>
            <w:r>
              <w:rPr>
                <w:rFonts w:ascii="Times New Roman"/>
                <w:b w:val="false"/>
                <w:i w:val="false"/>
                <w:color w:val="000000"/>
                <w:sz w:val="20"/>
              </w:rPr>
              <w:t>
</w:t>
            </w:r>
            <w:r>
              <w:rPr>
                <w:rFonts w:ascii="Times New Roman"/>
                <w:b w:val="false"/>
                <w:i w:val="false"/>
                <w:color w:val="000000"/>
                <w:sz w:val="20"/>
              </w:rPr>
              <w:t>меморанду-</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 Выездная</w:t>
            </w:r>
            <w:r>
              <w:br/>
            </w:r>
            <w:r>
              <w:rPr>
                <w:rFonts w:ascii="Times New Roman"/>
                <w:b w:val="false"/>
                <w:i w:val="false"/>
                <w:color w:val="000000"/>
                <w:sz w:val="20"/>
              </w:rPr>
              <w:t>
</w:t>
            </w:r>
            <w:r>
              <w:rPr>
                <w:rFonts w:ascii="Times New Roman"/>
                <w:b w:val="false"/>
                <w:i w:val="false"/>
                <w:color w:val="000000"/>
                <w:sz w:val="20"/>
              </w:rPr>
              <w:t>презента-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руководст-</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 Анализ</w:t>
            </w:r>
            <w:r>
              <w:br/>
            </w:r>
            <w:r>
              <w:rPr>
                <w:rFonts w:ascii="Times New Roman"/>
                <w:b w:val="false"/>
                <w:i w:val="false"/>
                <w:color w:val="000000"/>
                <w:sz w:val="20"/>
              </w:rPr>
              <w:t>
</w:t>
            </w:r>
            <w:r>
              <w:rPr>
                <w:rFonts w:ascii="Times New Roman"/>
                <w:b w:val="false"/>
                <w:i w:val="false"/>
                <w:color w:val="000000"/>
                <w:sz w:val="20"/>
              </w:rPr>
              <w:t>спроса</w:t>
            </w:r>
            <w:r>
              <w:br/>
            </w:r>
            <w:r>
              <w:rPr>
                <w:rFonts w:ascii="Times New Roman"/>
                <w:b w:val="false"/>
                <w:i w:val="false"/>
                <w:color w:val="000000"/>
                <w:sz w:val="20"/>
              </w:rPr>
              <w:t>
</w:t>
            </w:r>
            <w:r>
              <w:rPr>
                <w:rFonts w:ascii="Times New Roman"/>
                <w:b w:val="false"/>
                <w:i w:val="false"/>
                <w:color w:val="000000"/>
                <w:sz w:val="20"/>
              </w:rPr>
              <w:t>- Установ-</w:t>
            </w:r>
            <w:r>
              <w:br/>
            </w:r>
            <w:r>
              <w:rPr>
                <w:rFonts w:ascii="Times New Roman"/>
                <w:b w:val="false"/>
                <w:i w:val="false"/>
                <w:color w:val="000000"/>
                <w:sz w:val="20"/>
              </w:rPr>
              <w:t>
</w:t>
            </w:r>
            <w:r>
              <w:rPr>
                <w:rFonts w:ascii="Times New Roman"/>
                <w:b w:val="false"/>
                <w:i w:val="false"/>
                <w:color w:val="000000"/>
                <w:sz w:val="20"/>
              </w:rPr>
              <w:t>ление цен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распреде-</w:t>
            </w:r>
            <w:r>
              <w:br/>
            </w:r>
            <w:r>
              <w:rPr>
                <w:rFonts w:ascii="Times New Roman"/>
                <w:b w:val="false"/>
                <w:i w:val="false"/>
                <w:color w:val="000000"/>
                <w:sz w:val="20"/>
              </w:rPr>
              <w:t>
</w:t>
            </w:r>
            <w:r>
              <w:rPr>
                <w:rFonts w:ascii="Times New Roman"/>
                <w:b w:val="false"/>
                <w:i w:val="false"/>
                <w:color w:val="000000"/>
                <w:sz w:val="20"/>
              </w:rPr>
              <w:t>ление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 Опцион</w:t>
            </w:r>
            <w:r>
              <w:br/>
            </w:r>
            <w:r>
              <w:rPr>
                <w:rFonts w:ascii="Times New Roman"/>
                <w:b w:val="false"/>
                <w:i w:val="false"/>
                <w:color w:val="000000"/>
                <w:sz w:val="20"/>
              </w:rPr>
              <w:t>
</w:t>
            </w:r>
            <w:r>
              <w:rPr>
                <w:rFonts w:ascii="Times New Roman"/>
                <w:b w:val="false"/>
                <w:i w:val="false"/>
                <w:color w:val="000000"/>
                <w:sz w:val="20"/>
              </w:rPr>
              <w:t>доразмеще-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 Поддер-</w:t>
            </w:r>
            <w:r>
              <w:br/>
            </w:r>
            <w:r>
              <w:rPr>
                <w:rFonts w:ascii="Times New Roman"/>
                <w:b w:val="false"/>
                <w:i w:val="false"/>
                <w:color w:val="000000"/>
                <w:sz w:val="20"/>
              </w:rPr>
              <w:t>
</w:t>
            </w:r>
            <w:r>
              <w:rPr>
                <w:rFonts w:ascii="Times New Roman"/>
                <w:b w:val="false"/>
                <w:i w:val="false"/>
                <w:color w:val="000000"/>
                <w:sz w:val="20"/>
              </w:rPr>
              <w:t>жание</w:t>
            </w:r>
            <w:r>
              <w:br/>
            </w:r>
            <w:r>
              <w:rPr>
                <w:rFonts w:ascii="Times New Roman"/>
                <w:b w:val="false"/>
                <w:i w:val="false"/>
                <w:color w:val="000000"/>
                <w:sz w:val="20"/>
              </w:rPr>
              <w:t>
</w:t>
            </w:r>
            <w:r>
              <w:rPr>
                <w:rFonts w:ascii="Times New Roman"/>
                <w:b w:val="false"/>
                <w:i w:val="false"/>
                <w:color w:val="000000"/>
                <w:sz w:val="20"/>
              </w:rPr>
              <w:t>котировок</w:t>
            </w:r>
            <w:r>
              <w:br/>
            </w:r>
            <w:r>
              <w:rPr>
                <w:rFonts w:ascii="Times New Roman"/>
                <w:b w:val="false"/>
                <w:i w:val="false"/>
                <w:color w:val="000000"/>
                <w:sz w:val="20"/>
              </w:rPr>
              <w:t>
</w:t>
            </w:r>
            <w:r>
              <w:rPr>
                <w:rFonts w:ascii="Times New Roman"/>
                <w:b w:val="false"/>
                <w:i w:val="false"/>
                <w:color w:val="000000"/>
                <w:sz w:val="20"/>
              </w:rPr>
              <w:t>акций на</w:t>
            </w:r>
            <w:r>
              <w:br/>
            </w:r>
            <w:r>
              <w:rPr>
                <w:rFonts w:ascii="Times New Roman"/>
                <w:b w:val="false"/>
                <w:i w:val="false"/>
                <w:color w:val="000000"/>
                <w:sz w:val="20"/>
              </w:rPr>
              <w:t>
</w:t>
            </w:r>
            <w:r>
              <w:rPr>
                <w:rFonts w:ascii="Times New Roman"/>
                <w:b w:val="false"/>
                <w:i w:val="false"/>
                <w:color w:val="000000"/>
                <w:sz w:val="20"/>
              </w:rPr>
              <w:t>организо-</w:t>
            </w:r>
            <w:r>
              <w:br/>
            </w:r>
            <w:r>
              <w:rPr>
                <w:rFonts w:ascii="Times New Roman"/>
                <w:b w:val="false"/>
                <w:i w:val="false"/>
                <w:color w:val="000000"/>
                <w:sz w:val="20"/>
              </w:rPr>
              <w:t>
</w:t>
            </w:r>
            <w:r>
              <w:rPr>
                <w:rFonts w:ascii="Times New Roman"/>
                <w:b w:val="false"/>
                <w:i w:val="false"/>
                <w:color w:val="000000"/>
                <w:sz w:val="20"/>
              </w:rPr>
              <w:t>ванном</w:t>
            </w:r>
            <w:r>
              <w:br/>
            </w:r>
            <w:r>
              <w:rPr>
                <w:rFonts w:ascii="Times New Roman"/>
                <w:b w:val="false"/>
                <w:i w:val="false"/>
                <w:color w:val="000000"/>
                <w:sz w:val="20"/>
              </w:rPr>
              <w:t>
</w:t>
            </w:r>
            <w:r>
              <w:rPr>
                <w:rFonts w:ascii="Times New Roman"/>
                <w:b w:val="false"/>
                <w:i w:val="false"/>
                <w:color w:val="000000"/>
                <w:sz w:val="20"/>
              </w:rPr>
              <w:t>рынке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Ключевые условия для     1</w:t>
            </w:r>
            <w:r>
              <w:br/>
            </w:r>
            <w:r>
              <w:rPr>
                <w:rFonts w:ascii="Times New Roman"/>
                <w:b w:val="false"/>
                <w:i w:val="false"/>
                <w:color w:val="000000"/>
                <w:sz w:val="20"/>
              </w:rPr>
              <w:t>
</w:t>
            </w:r>
            <w:r>
              <w:rPr>
                <w:rFonts w:ascii="Times New Roman"/>
                <w:b w:val="false"/>
                <w:i w:val="false"/>
                <w:color w:val="000000"/>
                <w:sz w:val="20"/>
              </w:rPr>
              <w:t>принятия         - Все стороны</w:t>
            </w:r>
            <w:r>
              <w:br/>
            </w:r>
            <w:r>
              <w:rPr>
                <w:rFonts w:ascii="Times New Roman"/>
                <w:b w:val="false"/>
                <w:i w:val="false"/>
                <w:color w:val="000000"/>
                <w:sz w:val="20"/>
              </w:rPr>
              <w:t>
</w:t>
            </w:r>
            <w:r>
              <w:rPr>
                <w:rFonts w:ascii="Times New Roman"/>
                <w:b w:val="false"/>
                <w:i w:val="false"/>
                <w:color w:val="000000"/>
                <w:sz w:val="20"/>
              </w:rPr>
              <w:t>решений          должны быть</w:t>
            </w:r>
            <w:r>
              <w:br/>
            </w:r>
            <w:r>
              <w:rPr>
                <w:rFonts w:ascii="Times New Roman"/>
                <w:b w:val="false"/>
                <w:i w:val="false"/>
                <w:color w:val="000000"/>
                <w:sz w:val="20"/>
              </w:rPr>
              <w:t>
</w:t>
            </w:r>
            <w:r>
              <w:rPr>
                <w:rFonts w:ascii="Times New Roman"/>
                <w:b w:val="false"/>
                <w:i w:val="false"/>
                <w:color w:val="000000"/>
                <w:sz w:val="20"/>
              </w:rPr>
              <w:t>                 уверены, что</w:t>
            </w:r>
            <w:r>
              <w:br/>
            </w:r>
            <w:r>
              <w:rPr>
                <w:rFonts w:ascii="Times New Roman"/>
                <w:b w:val="false"/>
                <w:i w:val="false"/>
                <w:color w:val="000000"/>
                <w:sz w:val="20"/>
              </w:rPr>
              <w:t>
</w:t>
            </w:r>
            <w:r>
              <w:rPr>
                <w:rFonts w:ascii="Times New Roman"/>
                <w:b w:val="false"/>
                <w:i w:val="false"/>
                <w:color w:val="000000"/>
                <w:sz w:val="20"/>
              </w:rPr>
              <w:t>                 они готовы и</w:t>
            </w:r>
            <w:r>
              <w:br/>
            </w:r>
            <w:r>
              <w:rPr>
                <w:rFonts w:ascii="Times New Roman"/>
                <w:b w:val="false"/>
                <w:i w:val="false"/>
                <w:color w:val="000000"/>
                <w:sz w:val="20"/>
              </w:rPr>
              <w:t>
</w:t>
            </w:r>
            <w:r>
              <w:rPr>
                <w:rFonts w:ascii="Times New Roman"/>
                <w:b w:val="false"/>
                <w:i w:val="false"/>
                <w:color w:val="000000"/>
                <w:sz w:val="20"/>
              </w:rPr>
              <w:t>                 согласны с</w:t>
            </w:r>
            <w:r>
              <w:br/>
            </w:r>
            <w:r>
              <w:rPr>
                <w:rFonts w:ascii="Times New Roman"/>
                <w:b w:val="false"/>
                <w:i w:val="false"/>
                <w:color w:val="000000"/>
                <w:sz w:val="20"/>
              </w:rPr>
              <w:t>
</w:t>
            </w:r>
            <w:r>
              <w:rPr>
                <w:rFonts w:ascii="Times New Roman"/>
                <w:b w:val="false"/>
                <w:i w:val="false"/>
                <w:color w:val="000000"/>
                <w:sz w:val="20"/>
              </w:rPr>
              <w:t>                  целями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 Все стороны должны</w:t>
            </w:r>
            <w:r>
              <w:br/>
            </w:r>
            <w:r>
              <w:rPr>
                <w:rFonts w:ascii="Times New Roman"/>
                <w:b w:val="false"/>
                <w:i w:val="false"/>
                <w:color w:val="000000"/>
                <w:sz w:val="20"/>
              </w:rPr>
              <w:t>
</w:t>
            </w:r>
            <w:r>
              <w:rPr>
                <w:rFonts w:ascii="Times New Roman"/>
                <w:b w:val="false"/>
                <w:i w:val="false"/>
                <w:color w:val="000000"/>
                <w:sz w:val="20"/>
              </w:rPr>
              <w:t>быть уверены в</w:t>
            </w:r>
            <w:r>
              <w:br/>
            </w:r>
            <w:r>
              <w:rPr>
                <w:rFonts w:ascii="Times New Roman"/>
                <w:b w:val="false"/>
                <w:i w:val="false"/>
                <w:color w:val="000000"/>
                <w:sz w:val="20"/>
              </w:rPr>
              <w:t>
</w:t>
            </w:r>
            <w:r>
              <w:rPr>
                <w:rFonts w:ascii="Times New Roman"/>
                <w:b w:val="false"/>
                <w:i w:val="false"/>
                <w:color w:val="000000"/>
                <w:sz w:val="20"/>
              </w:rPr>
              <w:t>отсутствии каких-либо</w:t>
            </w:r>
            <w:r>
              <w:br/>
            </w:r>
            <w:r>
              <w:rPr>
                <w:rFonts w:ascii="Times New Roman"/>
                <w:b w:val="false"/>
                <w:i w:val="false"/>
                <w:color w:val="000000"/>
                <w:sz w:val="20"/>
              </w:rPr>
              <w:t>
</w:t>
            </w:r>
            <w:r>
              <w:rPr>
                <w:rFonts w:ascii="Times New Roman"/>
                <w:b w:val="false"/>
                <w:i w:val="false"/>
                <w:color w:val="000000"/>
                <w:sz w:val="20"/>
              </w:rPr>
              <w:t>нерешенных вопросов,</w:t>
            </w:r>
            <w:r>
              <w:br/>
            </w:r>
            <w:r>
              <w:rPr>
                <w:rFonts w:ascii="Times New Roman"/>
                <w:b w:val="false"/>
                <w:i w:val="false"/>
                <w:color w:val="000000"/>
                <w:sz w:val="20"/>
              </w:rPr>
              <w:t>
</w:t>
            </w:r>
            <w:r>
              <w:rPr>
                <w:rFonts w:ascii="Times New Roman"/>
                <w:b w:val="false"/>
                <w:i w:val="false"/>
                <w:color w:val="000000"/>
                <w:sz w:val="20"/>
              </w:rPr>
              <w:t>которые могут</w:t>
            </w:r>
            <w:r>
              <w:br/>
            </w:r>
            <w:r>
              <w:rPr>
                <w:rFonts w:ascii="Times New Roman"/>
                <w:b w:val="false"/>
                <w:i w:val="false"/>
                <w:color w:val="000000"/>
                <w:sz w:val="20"/>
              </w:rPr>
              <w:t>
</w:t>
            </w:r>
            <w:r>
              <w:rPr>
                <w:rFonts w:ascii="Times New Roman"/>
                <w:b w:val="false"/>
                <w:i w:val="false"/>
                <w:color w:val="000000"/>
                <w:sz w:val="20"/>
              </w:rPr>
              <w:t>помешать дальнейшему</w:t>
            </w:r>
            <w:r>
              <w:br/>
            </w:r>
            <w:r>
              <w:rPr>
                <w:rFonts w:ascii="Times New Roman"/>
                <w:b w:val="false"/>
                <w:i w:val="false"/>
                <w:color w:val="000000"/>
                <w:sz w:val="20"/>
              </w:rPr>
              <w:t>
</w:t>
            </w:r>
            <w:r>
              <w:rPr>
                <w:rFonts w:ascii="Times New Roman"/>
                <w:b w:val="false"/>
                <w:i w:val="false"/>
                <w:color w:val="000000"/>
                <w:sz w:val="20"/>
              </w:rPr>
              <w:t>осуществлению проекта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 Все</w:t>
            </w:r>
            <w:r>
              <w:br/>
            </w:r>
            <w:r>
              <w:rPr>
                <w:rFonts w:ascii="Times New Roman"/>
                <w:b w:val="false"/>
                <w:i w:val="false"/>
                <w:color w:val="000000"/>
                <w:sz w:val="20"/>
              </w:rPr>
              <w:t>
</w:t>
            </w:r>
            <w:r>
              <w:rPr>
                <w:rFonts w:ascii="Times New Roman"/>
                <w:b w:val="false"/>
                <w:i w:val="false"/>
                <w:color w:val="000000"/>
                <w:sz w:val="20"/>
              </w:rPr>
              <w:t>стороны</w:t>
            </w:r>
            <w:r>
              <w:br/>
            </w:r>
            <w:r>
              <w:rPr>
                <w:rFonts w:ascii="Times New Roman"/>
                <w:b w:val="false"/>
                <w:i w:val="false"/>
                <w:color w:val="000000"/>
                <w:sz w:val="20"/>
              </w:rPr>
              <w:t>
</w:t>
            </w:r>
            <w:r>
              <w:rPr>
                <w:rFonts w:ascii="Times New Roman"/>
                <w:b w:val="false"/>
                <w:i w:val="false"/>
                <w:color w:val="000000"/>
                <w:sz w:val="20"/>
              </w:rPr>
              <w:t>должны</w:t>
            </w:r>
            <w:r>
              <w:br/>
            </w:r>
            <w:r>
              <w:rPr>
                <w:rFonts w:ascii="Times New Roman"/>
                <w:b w:val="false"/>
                <w:i w:val="false"/>
                <w:color w:val="000000"/>
                <w:sz w:val="20"/>
              </w:rPr>
              <w:t>
</w:t>
            </w:r>
            <w:r>
              <w:rPr>
                <w:rFonts w:ascii="Times New Roman"/>
                <w:b w:val="false"/>
                <w:i w:val="false"/>
                <w:color w:val="000000"/>
                <w:sz w:val="20"/>
              </w:rPr>
              <w:t>быть</w:t>
            </w:r>
            <w:r>
              <w:br/>
            </w:r>
            <w:r>
              <w:rPr>
                <w:rFonts w:ascii="Times New Roman"/>
                <w:b w:val="false"/>
                <w:i w:val="false"/>
                <w:color w:val="000000"/>
                <w:sz w:val="20"/>
              </w:rPr>
              <w:t>
</w:t>
            </w:r>
            <w:r>
              <w:rPr>
                <w:rFonts w:ascii="Times New Roman"/>
                <w:b w:val="false"/>
                <w:i w:val="false"/>
                <w:color w:val="000000"/>
                <w:sz w:val="20"/>
              </w:rPr>
              <w:t>готовы к</w:t>
            </w:r>
            <w:r>
              <w:br/>
            </w:r>
            <w:r>
              <w:rPr>
                <w:rFonts w:ascii="Times New Roman"/>
                <w:b w:val="false"/>
                <w:i w:val="false"/>
                <w:color w:val="000000"/>
                <w:sz w:val="20"/>
              </w:rPr>
              <w:t>
</w:t>
            </w:r>
            <w:r>
              <w:rPr>
                <w:rFonts w:ascii="Times New Roman"/>
                <w:b w:val="false"/>
                <w:i w:val="false"/>
                <w:color w:val="000000"/>
                <w:sz w:val="20"/>
              </w:rPr>
              <w:t>публичному</w:t>
            </w:r>
            <w:r>
              <w:br/>
            </w:r>
            <w:r>
              <w:rPr>
                <w:rFonts w:ascii="Times New Roman"/>
                <w:b w:val="false"/>
                <w:i w:val="false"/>
                <w:color w:val="000000"/>
                <w:sz w:val="20"/>
              </w:rPr>
              <w:t>
</w:t>
            </w:r>
            <w:r>
              <w:rPr>
                <w:rFonts w:ascii="Times New Roman"/>
                <w:b w:val="false"/>
                <w:i w:val="false"/>
                <w:color w:val="000000"/>
                <w:sz w:val="20"/>
              </w:rPr>
              <w:t>предложе-</w:t>
            </w:r>
            <w:r>
              <w:br/>
            </w:r>
            <w:r>
              <w:rPr>
                <w:rFonts w:ascii="Times New Roman"/>
                <w:b w:val="false"/>
                <w:i w:val="false"/>
                <w:color w:val="000000"/>
                <w:sz w:val="20"/>
              </w:rPr>
              <w:t>
</w:t>
            </w:r>
            <w:r>
              <w:rPr>
                <w:rFonts w:ascii="Times New Roman"/>
                <w:b w:val="false"/>
                <w:i w:val="false"/>
                <w:color w:val="000000"/>
                <w:sz w:val="20"/>
              </w:rPr>
              <w:t>нию акций</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rPr>
                <w:rFonts w:ascii="Times New Roman"/>
                <w:b w:val="false"/>
                <w:i w:val="false"/>
                <w:color w:val="000000"/>
                <w:sz w:val="20"/>
              </w:rPr>
              <w:t>- Резуль-</w:t>
            </w:r>
            <w:r>
              <w:br/>
            </w:r>
            <w:r>
              <w:rPr>
                <w:rFonts w:ascii="Times New Roman"/>
                <w:b w:val="false"/>
                <w:i w:val="false"/>
                <w:color w:val="000000"/>
                <w:sz w:val="20"/>
              </w:rPr>
              <w:t>
</w:t>
            </w:r>
            <w:r>
              <w:rPr>
                <w:rFonts w:ascii="Times New Roman"/>
                <w:b w:val="false"/>
                <w:i w:val="false"/>
                <w:color w:val="000000"/>
                <w:sz w:val="20"/>
              </w:rPr>
              <w:t>таты</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и диапазон</w:t>
            </w:r>
            <w:r>
              <w:br/>
            </w:r>
            <w:r>
              <w:rPr>
                <w:rFonts w:ascii="Times New Roman"/>
                <w:b w:val="false"/>
                <w:i w:val="false"/>
                <w:color w:val="000000"/>
                <w:sz w:val="20"/>
              </w:rPr>
              <w:t>
</w:t>
            </w:r>
            <w:r>
              <w:rPr>
                <w:rFonts w:ascii="Times New Roman"/>
                <w:b w:val="false"/>
                <w:i w:val="false"/>
                <w:color w:val="000000"/>
                <w:sz w:val="20"/>
              </w:rPr>
              <w:t>цен должны</w:t>
            </w:r>
            <w:r>
              <w:br/>
            </w:r>
            <w:r>
              <w:rPr>
                <w:rFonts w:ascii="Times New Roman"/>
                <w:b w:val="false"/>
                <w:i w:val="false"/>
                <w:color w:val="000000"/>
                <w:sz w:val="20"/>
              </w:rPr>
              <w:t>
</w:t>
            </w:r>
            <w:r>
              <w:rPr>
                <w:rFonts w:ascii="Times New Roman"/>
                <w:b w:val="false"/>
                <w:i w:val="false"/>
                <w:color w:val="000000"/>
                <w:sz w:val="20"/>
              </w:rPr>
              <w:t>удовлет-</w:t>
            </w:r>
            <w:r>
              <w:br/>
            </w:r>
            <w:r>
              <w:rPr>
                <w:rFonts w:ascii="Times New Roman"/>
                <w:b w:val="false"/>
                <w:i w:val="false"/>
                <w:color w:val="000000"/>
                <w:sz w:val="20"/>
              </w:rPr>
              <w:t>
</w:t>
            </w:r>
            <w:r>
              <w:rPr>
                <w:rFonts w:ascii="Times New Roman"/>
                <w:b w:val="false"/>
                <w:i w:val="false"/>
                <w:color w:val="000000"/>
                <w:sz w:val="20"/>
              </w:rPr>
              <w:t>ворять</w:t>
            </w:r>
            <w:r>
              <w:br/>
            </w:r>
            <w:r>
              <w:rPr>
                <w:rFonts w:ascii="Times New Roman"/>
                <w:b w:val="false"/>
                <w:i w:val="false"/>
                <w:color w:val="000000"/>
                <w:sz w:val="20"/>
              </w:rPr>
              <w:t>
</w:t>
            </w:r>
            <w:r>
              <w:rPr>
                <w:rFonts w:ascii="Times New Roman"/>
                <w:b w:val="false"/>
                <w:i w:val="false"/>
                <w:color w:val="000000"/>
                <w:sz w:val="20"/>
              </w:rPr>
              <w:t>требова-</w:t>
            </w:r>
            <w:r>
              <w:br/>
            </w:r>
            <w:r>
              <w:rPr>
                <w:rFonts w:ascii="Times New Roman"/>
                <w:b w:val="false"/>
                <w:i w:val="false"/>
                <w:color w:val="000000"/>
                <w:sz w:val="20"/>
              </w:rPr>
              <w:t>
</w:t>
            </w:r>
            <w:r>
              <w:rPr>
                <w:rFonts w:ascii="Times New Roman"/>
                <w:b w:val="false"/>
                <w:i w:val="false"/>
                <w:color w:val="000000"/>
                <w:sz w:val="20"/>
              </w:rPr>
              <w:t>ниям всех</w:t>
            </w:r>
            <w:r>
              <w:br/>
            </w:r>
            <w:r>
              <w:rPr>
                <w:rFonts w:ascii="Times New Roman"/>
                <w:b w:val="false"/>
                <w:i w:val="false"/>
                <w:color w:val="000000"/>
                <w:sz w:val="20"/>
              </w:rPr>
              <w:t>
</w:t>
            </w:r>
            <w:r>
              <w:rPr>
                <w:rFonts w:ascii="Times New Roman"/>
                <w:b w:val="false"/>
                <w:i w:val="false"/>
                <w:color w:val="000000"/>
                <w:sz w:val="20"/>
              </w:rPr>
              <w:t>сторон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rPr>
                <w:rFonts w:ascii="Times New Roman"/>
                <w:b w:val="false"/>
                <w:i w:val="false"/>
                <w:color w:val="000000"/>
                <w:sz w:val="20"/>
              </w:rPr>
              <w:t>- Оконча-</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должна</w:t>
            </w:r>
            <w:r>
              <w:br/>
            </w:r>
            <w:r>
              <w:rPr>
                <w:rFonts w:ascii="Times New Roman"/>
                <w:b w:val="false"/>
                <w:i w:val="false"/>
                <w:color w:val="000000"/>
                <w:sz w:val="20"/>
              </w:rPr>
              <w:t>
</w:t>
            </w:r>
            <w:r>
              <w:rPr>
                <w:rFonts w:ascii="Times New Roman"/>
                <w:b w:val="false"/>
                <w:i w:val="false"/>
                <w:color w:val="000000"/>
                <w:sz w:val="20"/>
              </w:rPr>
              <w:t>быть</w:t>
            </w:r>
            <w:r>
              <w:br/>
            </w:r>
            <w:r>
              <w:rPr>
                <w:rFonts w:ascii="Times New Roman"/>
                <w:b w:val="false"/>
                <w:i w:val="false"/>
                <w:color w:val="000000"/>
                <w:sz w:val="20"/>
              </w:rPr>
              <w:t>
</w:t>
            </w:r>
            <w:r>
              <w:rPr>
                <w:rFonts w:ascii="Times New Roman"/>
                <w:b w:val="false"/>
                <w:i w:val="false"/>
                <w:color w:val="000000"/>
                <w:sz w:val="20"/>
              </w:rPr>
              <w:t>согласова-</w:t>
            </w:r>
            <w:r>
              <w:br/>
            </w:r>
            <w:r>
              <w:rPr>
                <w:rFonts w:ascii="Times New Roman"/>
                <w:b w:val="false"/>
                <w:i w:val="false"/>
                <w:color w:val="000000"/>
                <w:sz w:val="20"/>
              </w:rPr>
              <w:t>
</w:t>
            </w:r>
            <w:r>
              <w:rPr>
                <w:rFonts w:ascii="Times New Roman"/>
                <w:b w:val="false"/>
                <w:i w:val="false"/>
                <w:color w:val="000000"/>
                <w:sz w:val="20"/>
              </w:rPr>
              <w:t>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кратчайшие сроки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прибл. 12-18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прибл. 6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Вторичный рынок</w:t>
            </w:r>
          </w:p>
        </w:tc>
      </w:tr>
    </w:tbl>
    <w:bookmarkStart w:name="z333" w:id="4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Программе вывода пакетов акций дочерних и зависимых</w:t>
      </w:r>
      <w:r>
        <w:br/>
      </w:r>
      <w:r>
        <w:rPr>
          <w:rFonts w:ascii="Times New Roman"/>
          <w:b w:val="false"/>
          <w:i w:val="false"/>
          <w:color w:val="000000"/>
          <w:sz w:val="28"/>
        </w:rPr>
        <w:t>
организаций акционерного общества "Фонд национального</w:t>
      </w:r>
      <w:r>
        <w:br/>
      </w:r>
      <w:r>
        <w:rPr>
          <w:rFonts w:ascii="Times New Roman"/>
          <w:b w:val="false"/>
          <w:i w:val="false"/>
          <w:color w:val="000000"/>
          <w:sz w:val="28"/>
        </w:rPr>
        <w:t>
благосостояния "Самрук-Қазына" на рынок ценных бумаг</w:t>
      </w:r>
    </w:p>
    <w:bookmarkEnd w:id="45"/>
    <w:bookmarkStart w:name="z334" w:id="46"/>
    <w:p>
      <w:pPr>
        <w:spacing w:after="0"/>
        <w:ind w:left="0"/>
        <w:jc w:val="both"/>
      </w:pPr>
      <w:r>
        <w:rPr>
          <w:rFonts w:ascii="Times New Roman"/>
          <w:b w:val="false"/>
          <w:i w:val="false"/>
          <w:color w:val="000000"/>
          <w:sz w:val="28"/>
        </w:rPr>
        <w:t>
                  </w:t>
      </w:r>
      <w:r>
        <w:rPr>
          <w:rFonts w:ascii="Times New Roman"/>
          <w:b/>
          <w:i w:val="false"/>
          <w:color w:val="000000"/>
          <w:sz w:val="28"/>
        </w:rPr>
        <w:t>План мероприятий по реализации</w:t>
      </w:r>
      <w:r>
        <w:br/>
      </w:r>
      <w:r>
        <w:rPr>
          <w:rFonts w:ascii="Times New Roman"/>
          <w:b w:val="false"/>
          <w:i w:val="false"/>
          <w:color w:val="000000"/>
          <w:sz w:val="28"/>
        </w:rPr>
        <w:t>
                     </w:t>
      </w:r>
      <w:r>
        <w:rPr>
          <w:rFonts w:ascii="Times New Roman"/>
          <w:b/>
          <w:i w:val="false"/>
          <w:color w:val="000000"/>
          <w:sz w:val="28"/>
        </w:rPr>
        <w:t>Программы "Народное IРО"</w:t>
      </w:r>
    </w:p>
    <w:bookmarkEnd w:id="46"/>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Правительства РК от 10.10.2014 </w:t>
      </w:r>
      <w:r>
        <w:rPr>
          <w:rFonts w:ascii="Times New Roman"/>
          <w:b w:val="false"/>
          <w:i w:val="false"/>
          <w:color w:val="ff0000"/>
          <w:sz w:val="28"/>
        </w:rPr>
        <w:t>№ 1084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141"/>
        <w:gridCol w:w="3391"/>
        <w:gridCol w:w="1831"/>
        <w:gridCol w:w="1973"/>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Мероприятие</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завершения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w:t>
            </w:r>
            <w:r>
              <w:br/>
            </w:r>
            <w:r>
              <w:rPr>
                <w:rFonts w:ascii="Times New Roman"/>
                <w:b w:val="false"/>
                <w:i w:val="false"/>
                <w:color w:val="000000"/>
                <w:sz w:val="20"/>
              </w:rPr>
              <w:t>
</w:t>
            </w:r>
            <w:r>
              <w:rPr>
                <w:rFonts w:ascii="Times New Roman"/>
                <w:b/>
                <w:i w:val="false"/>
                <w:color w:val="000000"/>
                <w:sz w:val="20"/>
              </w:rPr>
              <w:t>реализации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w:t>
            </w:r>
            <w:r>
              <w:br/>
            </w:r>
            <w:r>
              <w:rPr>
                <w:rFonts w:ascii="Times New Roman"/>
                <w:b w:val="false"/>
                <w:i w:val="false"/>
                <w:color w:val="000000"/>
                <w:sz w:val="20"/>
              </w:rPr>
              <w:t>
</w:t>
            </w:r>
            <w:r>
              <w:rPr>
                <w:rFonts w:ascii="Times New Roman"/>
                <w:b/>
                <w:i w:val="false"/>
                <w:color w:val="000000"/>
                <w:sz w:val="20"/>
              </w:rPr>
              <w:t>ные за</w:t>
            </w:r>
            <w:r>
              <w:br/>
            </w:r>
            <w:r>
              <w:rPr>
                <w:rFonts w:ascii="Times New Roman"/>
                <w:b w:val="false"/>
                <w:i w:val="false"/>
                <w:color w:val="000000"/>
                <w:sz w:val="20"/>
              </w:rPr>
              <w:t>
</w:t>
            </w:r>
            <w:r>
              <w:rPr>
                <w:rFonts w:ascii="Times New Roman"/>
                <w:b/>
                <w:i w:val="false"/>
                <w:color w:val="000000"/>
                <w:sz w:val="20"/>
              </w:rPr>
              <w:t>реализацию</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Подготовка Компании-кандидатов I эшелонов к IPO</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независимых</w:t>
            </w:r>
            <w:r>
              <w:br/>
            </w:r>
            <w:r>
              <w:rPr>
                <w:rFonts w:ascii="Times New Roman"/>
                <w:b w:val="false"/>
                <w:i w:val="false"/>
                <w:color w:val="000000"/>
                <w:sz w:val="20"/>
              </w:rPr>
              <w:t>
</w:t>
            </w:r>
            <w:r>
              <w:rPr>
                <w:rFonts w:ascii="Times New Roman"/>
                <w:b w:val="false"/>
                <w:i w:val="false"/>
                <w:color w:val="000000"/>
                <w:sz w:val="20"/>
              </w:rPr>
              <w:t>консультантов для подготовки к IРО</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об оказании</w:t>
            </w:r>
            <w:r>
              <w:br/>
            </w:r>
            <w:r>
              <w:rPr>
                <w:rFonts w:ascii="Times New Roman"/>
                <w:b w:val="false"/>
                <w:i w:val="false"/>
                <w:color w:val="000000"/>
                <w:sz w:val="20"/>
              </w:rPr>
              <w:t>
</w:t>
            </w:r>
            <w:r>
              <w:rPr>
                <w:rFonts w:ascii="Times New Roman"/>
                <w:b w:val="false"/>
                <w:i w:val="false"/>
                <w:color w:val="000000"/>
                <w:sz w:val="20"/>
              </w:rPr>
              <w:t>услуг консультантами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 и</w:t>
            </w:r>
            <w:r>
              <w:br/>
            </w:r>
            <w:r>
              <w:rPr>
                <w:rFonts w:ascii="Times New Roman"/>
                <w:b w:val="false"/>
                <w:i w:val="false"/>
                <w:color w:val="000000"/>
                <w:sz w:val="20"/>
              </w:rPr>
              <w:t>
</w:t>
            </w:r>
            <w:r>
              <w:rPr>
                <w:rFonts w:ascii="Times New Roman"/>
                <w:b w:val="false"/>
                <w:i w:val="false"/>
                <w:color w:val="000000"/>
                <w:sz w:val="20"/>
              </w:rPr>
              <w:t>ДЗО</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аудированной годовой</w:t>
            </w:r>
            <w:r>
              <w:br/>
            </w:r>
            <w:r>
              <w:rPr>
                <w:rFonts w:ascii="Times New Roman"/>
                <w:b w:val="false"/>
                <w:i w:val="false"/>
                <w:color w:val="000000"/>
                <w:sz w:val="20"/>
              </w:rPr>
              <w:t>
</w:t>
            </w:r>
            <w:r>
              <w:rPr>
                <w:rFonts w:ascii="Times New Roman"/>
                <w:b w:val="false"/>
                <w:i w:val="false"/>
                <w:color w:val="000000"/>
                <w:sz w:val="20"/>
              </w:rPr>
              <w:t>финансовой отчетности</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Аудиторский годовой</w:t>
            </w:r>
            <w:r>
              <w:br/>
            </w:r>
            <w:r>
              <w:rPr>
                <w:rFonts w:ascii="Times New Roman"/>
                <w:b w:val="false"/>
                <w:i w:val="false"/>
                <w:color w:val="000000"/>
                <w:sz w:val="20"/>
              </w:rPr>
              <w:t>
</w:t>
            </w:r>
            <w:r>
              <w:rPr>
                <w:rFonts w:ascii="Times New Roman"/>
                <w:b w:val="false"/>
                <w:i w:val="false"/>
                <w:color w:val="000000"/>
                <w:sz w:val="20"/>
              </w:rPr>
              <w:t>отчет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2012</w:t>
            </w:r>
            <w:r>
              <w:br/>
            </w:r>
            <w:r>
              <w:rPr>
                <w:rFonts w:ascii="Times New Roman"/>
                <w:b w:val="false"/>
                <w:i w:val="false"/>
                <w:color w:val="000000"/>
                <w:sz w:val="20"/>
              </w:rPr>
              <w:t>
</w:t>
            </w:r>
            <w:r>
              <w:rPr>
                <w:rFonts w:ascii="Times New Roman"/>
                <w:b w:val="false"/>
                <w:i w:val="false"/>
                <w:color w:val="000000"/>
                <w:sz w:val="20"/>
              </w:rPr>
              <w:t>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 и</w:t>
            </w:r>
            <w:r>
              <w:br/>
            </w:r>
            <w:r>
              <w:rPr>
                <w:rFonts w:ascii="Times New Roman"/>
                <w:b w:val="false"/>
                <w:i w:val="false"/>
                <w:color w:val="000000"/>
                <w:sz w:val="20"/>
              </w:rPr>
              <w:t>
</w:t>
            </w:r>
            <w:r>
              <w:rPr>
                <w:rFonts w:ascii="Times New Roman"/>
                <w:b w:val="false"/>
                <w:i w:val="false"/>
                <w:color w:val="000000"/>
                <w:sz w:val="20"/>
              </w:rPr>
              <w:t>ДЗО</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диагностики и</w:t>
            </w:r>
            <w:r>
              <w:br/>
            </w:r>
            <w:r>
              <w:rPr>
                <w:rFonts w:ascii="Times New Roman"/>
                <w:b w:val="false"/>
                <w:i w:val="false"/>
                <w:color w:val="000000"/>
                <w:sz w:val="20"/>
              </w:rPr>
              <w:t>
</w:t>
            </w:r>
            <w:r>
              <w:rPr>
                <w:rFonts w:ascii="Times New Roman"/>
                <w:b w:val="false"/>
                <w:i w:val="false"/>
                <w:color w:val="000000"/>
                <w:sz w:val="20"/>
              </w:rPr>
              <w:t>совершенствование системы</w:t>
            </w:r>
            <w:r>
              <w:br/>
            </w:r>
            <w:r>
              <w:rPr>
                <w:rFonts w:ascii="Times New Roman"/>
                <w:b w:val="false"/>
                <w:i w:val="false"/>
                <w:color w:val="000000"/>
                <w:sz w:val="20"/>
              </w:rPr>
              <w:t>
</w:t>
            </w:r>
            <w:r>
              <w:rPr>
                <w:rFonts w:ascii="Times New Roman"/>
                <w:b w:val="false"/>
                <w:i w:val="false"/>
                <w:color w:val="000000"/>
                <w:sz w:val="20"/>
              </w:rPr>
              <w:t>корпоративного управления и</w:t>
            </w:r>
            <w:r>
              <w:br/>
            </w:r>
            <w:r>
              <w:rPr>
                <w:rFonts w:ascii="Times New Roman"/>
                <w:b w:val="false"/>
                <w:i w:val="false"/>
                <w:color w:val="000000"/>
                <w:sz w:val="20"/>
              </w:rPr>
              <w:t>
</w:t>
            </w:r>
            <w:r>
              <w:rPr>
                <w:rFonts w:ascii="Times New Roman"/>
                <w:b w:val="false"/>
                <w:i w:val="false"/>
                <w:color w:val="000000"/>
                <w:sz w:val="20"/>
              </w:rPr>
              <w:t>системы управления рисками</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документы в</w:t>
            </w:r>
            <w:r>
              <w:br/>
            </w:r>
            <w:r>
              <w:rPr>
                <w:rFonts w:ascii="Times New Roman"/>
                <w:b w:val="false"/>
                <w:i w:val="false"/>
                <w:color w:val="000000"/>
                <w:sz w:val="20"/>
              </w:rPr>
              <w:t>
</w:t>
            </w:r>
            <w:r>
              <w:rPr>
                <w:rFonts w:ascii="Times New Roman"/>
                <w:b w:val="false"/>
                <w:i w:val="false"/>
                <w:color w:val="000000"/>
                <w:sz w:val="20"/>
              </w:rPr>
              <w:t>измененной редакции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 и</w:t>
            </w:r>
            <w:r>
              <w:br/>
            </w:r>
            <w:r>
              <w:rPr>
                <w:rFonts w:ascii="Times New Roman"/>
                <w:b w:val="false"/>
                <w:i w:val="false"/>
                <w:color w:val="000000"/>
                <w:sz w:val="20"/>
              </w:rPr>
              <w:t>
</w:t>
            </w:r>
            <w:r>
              <w:rPr>
                <w:rFonts w:ascii="Times New Roman"/>
                <w:b w:val="false"/>
                <w:i w:val="false"/>
                <w:color w:val="000000"/>
                <w:sz w:val="20"/>
              </w:rPr>
              <w:t>ДЗО</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юридической экспертизы</w:t>
            </w:r>
            <w:r>
              <w:br/>
            </w:r>
            <w:r>
              <w:rPr>
                <w:rFonts w:ascii="Times New Roman"/>
                <w:b w:val="false"/>
                <w:i w:val="false"/>
                <w:color w:val="000000"/>
                <w:sz w:val="20"/>
              </w:rPr>
              <w:t>
</w:t>
            </w:r>
            <w:r>
              <w:rPr>
                <w:rFonts w:ascii="Times New Roman"/>
                <w:b w:val="false"/>
                <w:i w:val="false"/>
                <w:color w:val="000000"/>
                <w:sz w:val="20"/>
              </w:rPr>
              <w:t>Компаний-кандидатов</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r>
              <w:br/>
            </w:r>
            <w:r>
              <w:rPr>
                <w:rFonts w:ascii="Times New Roman"/>
                <w:b w:val="false"/>
                <w:i w:val="false"/>
                <w:color w:val="000000"/>
                <w:sz w:val="20"/>
              </w:rPr>
              <w:t>
</w:t>
            </w:r>
            <w:r>
              <w:rPr>
                <w:rFonts w:ascii="Times New Roman"/>
                <w:b w:val="false"/>
                <w:i w:val="false"/>
                <w:color w:val="000000"/>
                <w:sz w:val="20"/>
              </w:rPr>
              <w:t>2012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 и</w:t>
            </w:r>
            <w:r>
              <w:br/>
            </w:r>
            <w:r>
              <w:rPr>
                <w:rFonts w:ascii="Times New Roman"/>
                <w:b w:val="false"/>
                <w:i w:val="false"/>
                <w:color w:val="000000"/>
                <w:sz w:val="20"/>
              </w:rPr>
              <w:t>
</w:t>
            </w:r>
            <w:r>
              <w:rPr>
                <w:rFonts w:ascii="Times New Roman"/>
                <w:b w:val="false"/>
                <w:i w:val="false"/>
                <w:color w:val="000000"/>
                <w:sz w:val="20"/>
              </w:rPr>
              <w:t>ДЗО</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первичных размещений</w:t>
            </w:r>
            <w:r>
              <w:br/>
            </w:r>
            <w:r>
              <w:rPr>
                <w:rFonts w:ascii="Times New Roman"/>
                <w:b w:val="false"/>
                <w:i w:val="false"/>
                <w:color w:val="000000"/>
                <w:sz w:val="20"/>
              </w:rPr>
              <w:t>
</w:t>
            </w:r>
            <w:r>
              <w:rPr>
                <w:rFonts w:ascii="Times New Roman"/>
                <w:b w:val="false"/>
                <w:i w:val="false"/>
                <w:color w:val="000000"/>
                <w:sz w:val="20"/>
              </w:rPr>
              <w:t>акций Компаний-кандидатов I</w:t>
            </w:r>
            <w:r>
              <w:br/>
            </w:r>
            <w:r>
              <w:rPr>
                <w:rFonts w:ascii="Times New Roman"/>
                <w:b w:val="false"/>
                <w:i w:val="false"/>
                <w:color w:val="000000"/>
                <w:sz w:val="20"/>
              </w:rPr>
              <w:t>
</w:t>
            </w:r>
            <w:r>
              <w:rPr>
                <w:rFonts w:ascii="Times New Roman"/>
                <w:b w:val="false"/>
                <w:i w:val="false"/>
                <w:color w:val="000000"/>
                <w:sz w:val="20"/>
              </w:rPr>
              <w:t>эшелона на рынке ценных бумаг</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акций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 и</w:t>
            </w:r>
            <w:r>
              <w:br/>
            </w:r>
            <w:r>
              <w:rPr>
                <w:rFonts w:ascii="Times New Roman"/>
                <w:b w:val="false"/>
                <w:i w:val="false"/>
                <w:color w:val="000000"/>
                <w:sz w:val="20"/>
              </w:rPr>
              <w:t>
</w:t>
            </w:r>
            <w:r>
              <w:rPr>
                <w:rFonts w:ascii="Times New Roman"/>
                <w:b w:val="false"/>
                <w:i w:val="false"/>
                <w:color w:val="000000"/>
                <w:sz w:val="20"/>
              </w:rPr>
              <w:t>ДЗО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Мероприятия по реализации программы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Организация трансфер-агентстких услуг</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оказания</w:t>
            </w:r>
            <w:r>
              <w:br/>
            </w:r>
            <w:r>
              <w:rPr>
                <w:rFonts w:ascii="Times New Roman"/>
                <w:b w:val="false"/>
                <w:i w:val="false"/>
                <w:color w:val="000000"/>
                <w:sz w:val="20"/>
              </w:rPr>
              <w:t>
</w:t>
            </w:r>
            <w:r>
              <w:rPr>
                <w:rFonts w:ascii="Times New Roman"/>
                <w:b w:val="false"/>
                <w:i w:val="false"/>
                <w:color w:val="000000"/>
                <w:sz w:val="20"/>
              </w:rPr>
              <w:t>трансфер-агентских услуг</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между АО</w:t>
            </w:r>
            <w:r>
              <w:br/>
            </w:r>
            <w:r>
              <w:rPr>
                <w:rFonts w:ascii="Times New Roman"/>
                <w:b w:val="false"/>
                <w:i w:val="false"/>
                <w:color w:val="000000"/>
                <w:sz w:val="20"/>
              </w:rPr>
              <w:t>
</w:t>
            </w:r>
            <w:r>
              <w:rPr>
                <w:rFonts w:ascii="Times New Roman"/>
                <w:b w:val="false"/>
                <w:i w:val="false"/>
                <w:color w:val="000000"/>
                <w:sz w:val="20"/>
              </w:rPr>
              <w:t>«Казпочта» и брокерами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w:t>
            </w:r>
            <w:r>
              <w:br/>
            </w:r>
            <w:r>
              <w:rPr>
                <w:rFonts w:ascii="Times New Roman"/>
                <w:b w:val="false"/>
                <w:i w:val="false"/>
                <w:color w:val="000000"/>
                <w:sz w:val="20"/>
              </w:rPr>
              <w:t>
</w:t>
            </w:r>
            <w:r>
              <w:rPr>
                <w:rFonts w:ascii="Times New Roman"/>
                <w:b w:val="false"/>
                <w:i w:val="false"/>
                <w:color w:val="000000"/>
                <w:sz w:val="20"/>
              </w:rPr>
              <w:t>ноябрь 2011</w:t>
            </w:r>
            <w:r>
              <w:br/>
            </w:r>
            <w:r>
              <w:rPr>
                <w:rFonts w:ascii="Times New Roman"/>
                <w:b w:val="false"/>
                <w:i w:val="false"/>
                <w:color w:val="000000"/>
                <w:sz w:val="20"/>
              </w:rPr>
              <w:t>
</w:t>
            </w:r>
            <w:r>
              <w:rPr>
                <w:rFonts w:ascii="Times New Roman"/>
                <w:b w:val="false"/>
                <w:i w:val="false"/>
                <w:color w:val="000000"/>
                <w:sz w:val="20"/>
              </w:rPr>
              <w:t>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«Казпочта»</w:t>
            </w:r>
          </w:p>
        </w:tc>
      </w:tr>
      <w:tr>
        <w:trPr>
          <w:trHeight w:val="136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сотрудников отделений АО</w:t>
            </w:r>
            <w:r>
              <w:br/>
            </w:r>
            <w:r>
              <w:rPr>
                <w:rFonts w:ascii="Times New Roman"/>
                <w:b w:val="false"/>
                <w:i w:val="false"/>
                <w:color w:val="000000"/>
                <w:sz w:val="20"/>
              </w:rPr>
              <w:t>
</w:t>
            </w:r>
            <w:r>
              <w:rPr>
                <w:rFonts w:ascii="Times New Roman"/>
                <w:b w:val="false"/>
                <w:i w:val="false"/>
                <w:color w:val="000000"/>
                <w:sz w:val="20"/>
              </w:rPr>
              <w:t>«Казпочта» для целей оказания</w:t>
            </w:r>
            <w:r>
              <w:br/>
            </w:r>
            <w:r>
              <w:rPr>
                <w:rFonts w:ascii="Times New Roman"/>
                <w:b w:val="false"/>
                <w:i w:val="false"/>
                <w:color w:val="000000"/>
                <w:sz w:val="20"/>
              </w:rPr>
              <w:t>
</w:t>
            </w:r>
            <w:r>
              <w:rPr>
                <w:rFonts w:ascii="Times New Roman"/>
                <w:b w:val="false"/>
                <w:i w:val="false"/>
                <w:color w:val="000000"/>
                <w:sz w:val="20"/>
              </w:rPr>
              <w:t>брокерских и трансфер-агентских</w:t>
            </w:r>
            <w:r>
              <w:br/>
            </w:r>
            <w:r>
              <w:rPr>
                <w:rFonts w:ascii="Times New Roman"/>
                <w:b w:val="false"/>
                <w:i w:val="false"/>
                <w:color w:val="000000"/>
                <w:sz w:val="20"/>
              </w:rPr>
              <w:t>
</w:t>
            </w:r>
            <w:r>
              <w:rPr>
                <w:rFonts w:ascii="Times New Roman"/>
                <w:b w:val="false"/>
                <w:i w:val="false"/>
                <w:color w:val="000000"/>
                <w:sz w:val="20"/>
              </w:rPr>
              <w:t>услуг в рамках Программы «Народное</w:t>
            </w:r>
            <w:r>
              <w:br/>
            </w:r>
            <w:r>
              <w:rPr>
                <w:rFonts w:ascii="Times New Roman"/>
                <w:b w:val="false"/>
                <w:i w:val="false"/>
                <w:color w:val="000000"/>
                <w:sz w:val="20"/>
              </w:rPr>
              <w:t>
</w:t>
            </w:r>
            <w:r>
              <w:rPr>
                <w:rFonts w:ascii="Times New Roman"/>
                <w:b w:val="false"/>
                <w:i w:val="false"/>
                <w:color w:val="000000"/>
                <w:sz w:val="20"/>
              </w:rPr>
              <w:t>IРО»</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квалифицированных</w:t>
            </w:r>
            <w:r>
              <w:br/>
            </w:r>
            <w:r>
              <w:rPr>
                <w:rFonts w:ascii="Times New Roman"/>
                <w:b w:val="false"/>
                <w:i w:val="false"/>
                <w:color w:val="000000"/>
                <w:sz w:val="20"/>
              </w:rPr>
              <w:t>
</w:t>
            </w:r>
            <w:r>
              <w:rPr>
                <w:rFonts w:ascii="Times New Roman"/>
                <w:b w:val="false"/>
                <w:i w:val="false"/>
                <w:color w:val="000000"/>
                <w:sz w:val="20"/>
              </w:rPr>
              <w:t>специалистов АО</w:t>
            </w:r>
            <w:r>
              <w:br/>
            </w:r>
            <w:r>
              <w:rPr>
                <w:rFonts w:ascii="Times New Roman"/>
                <w:b w:val="false"/>
                <w:i w:val="false"/>
                <w:color w:val="000000"/>
                <w:sz w:val="20"/>
              </w:rPr>
              <w:t>
</w:t>
            </w:r>
            <w:r>
              <w:rPr>
                <w:rFonts w:ascii="Times New Roman"/>
                <w:b w:val="false"/>
                <w:i w:val="false"/>
                <w:color w:val="000000"/>
                <w:sz w:val="20"/>
              </w:rPr>
              <w:t>«Казпочта»,</w:t>
            </w:r>
            <w:r>
              <w:br/>
            </w:r>
            <w:r>
              <w:rPr>
                <w:rFonts w:ascii="Times New Roman"/>
                <w:b w:val="false"/>
                <w:i w:val="false"/>
                <w:color w:val="000000"/>
                <w:sz w:val="20"/>
              </w:rPr>
              <w:t>
</w:t>
            </w:r>
            <w:r>
              <w:rPr>
                <w:rFonts w:ascii="Times New Roman"/>
                <w:b w:val="false"/>
                <w:i w:val="false"/>
                <w:color w:val="000000"/>
                <w:sz w:val="20"/>
              </w:rPr>
              <w:t>курирующими вопросы</w:t>
            </w:r>
            <w:r>
              <w:br/>
            </w:r>
            <w:r>
              <w:rPr>
                <w:rFonts w:ascii="Times New Roman"/>
                <w:b w:val="false"/>
                <w:i w:val="false"/>
                <w:color w:val="000000"/>
                <w:sz w:val="20"/>
              </w:rPr>
              <w:t>
</w:t>
            </w:r>
            <w:r>
              <w:rPr>
                <w:rFonts w:ascii="Times New Roman"/>
                <w:b w:val="false"/>
                <w:i w:val="false"/>
                <w:color w:val="000000"/>
                <w:sz w:val="20"/>
              </w:rPr>
              <w:t>Программы «Народное</w:t>
            </w:r>
            <w:r>
              <w:br/>
            </w:r>
            <w:r>
              <w:rPr>
                <w:rFonts w:ascii="Times New Roman"/>
                <w:b w:val="false"/>
                <w:i w:val="false"/>
                <w:color w:val="000000"/>
                <w:sz w:val="20"/>
              </w:rPr>
              <w:t>
</w:t>
            </w:r>
            <w:r>
              <w:rPr>
                <w:rFonts w:ascii="Times New Roman"/>
                <w:b w:val="false"/>
                <w:i w:val="false"/>
                <w:color w:val="000000"/>
                <w:sz w:val="20"/>
              </w:rPr>
              <w:t>IРО» во всех регионах</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w:t>
            </w:r>
            <w:r>
              <w:br/>
            </w:r>
            <w:r>
              <w:rPr>
                <w:rFonts w:ascii="Times New Roman"/>
                <w:b w:val="false"/>
                <w:i w:val="false"/>
                <w:color w:val="000000"/>
                <w:sz w:val="20"/>
              </w:rPr>
              <w:t>
</w:t>
            </w: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«Казпочта»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Стимулирование розничного спроса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методов стимулирования</w:t>
            </w:r>
            <w:r>
              <w:br/>
            </w:r>
            <w:r>
              <w:rPr>
                <w:rFonts w:ascii="Times New Roman"/>
                <w:b w:val="false"/>
                <w:i w:val="false"/>
                <w:color w:val="000000"/>
                <w:sz w:val="20"/>
              </w:rPr>
              <w:t>
</w:t>
            </w:r>
            <w:r>
              <w:rPr>
                <w:rFonts w:ascii="Times New Roman"/>
                <w:b w:val="false"/>
                <w:i w:val="false"/>
                <w:color w:val="000000"/>
                <w:sz w:val="20"/>
              </w:rPr>
              <w:t>покупки и удержания акций</w:t>
            </w:r>
            <w:r>
              <w:br/>
            </w:r>
            <w:r>
              <w:rPr>
                <w:rFonts w:ascii="Times New Roman"/>
                <w:b w:val="false"/>
                <w:i w:val="false"/>
                <w:color w:val="000000"/>
                <w:sz w:val="20"/>
              </w:rPr>
              <w:t>
</w:t>
            </w:r>
            <w:r>
              <w:rPr>
                <w:rFonts w:ascii="Times New Roman"/>
                <w:b w:val="false"/>
                <w:i w:val="false"/>
                <w:color w:val="000000"/>
                <w:sz w:val="20"/>
              </w:rPr>
              <w:t>розничными инвесторами</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 видам</w:t>
            </w:r>
            <w:r>
              <w:br/>
            </w:r>
            <w:r>
              <w:rPr>
                <w:rFonts w:ascii="Times New Roman"/>
                <w:b w:val="false"/>
                <w:i w:val="false"/>
                <w:color w:val="000000"/>
                <w:sz w:val="20"/>
              </w:rPr>
              <w:t>
</w:t>
            </w:r>
            <w:r>
              <w:rPr>
                <w:rFonts w:ascii="Times New Roman"/>
                <w:b w:val="false"/>
                <w:i w:val="false"/>
                <w:color w:val="000000"/>
                <w:sz w:val="20"/>
              </w:rPr>
              <w:t>стимулов</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w:t>
            </w:r>
            <w:r>
              <w:br/>
            </w:r>
            <w:r>
              <w:rPr>
                <w:rFonts w:ascii="Times New Roman"/>
                <w:b w:val="false"/>
                <w:i w:val="false"/>
                <w:color w:val="000000"/>
                <w:sz w:val="20"/>
              </w:rPr>
              <w:t>
</w:t>
            </w:r>
            <w:r>
              <w:rPr>
                <w:rFonts w:ascii="Times New Roman"/>
                <w:b w:val="false"/>
                <w:i w:val="false"/>
                <w:color w:val="000000"/>
                <w:sz w:val="20"/>
              </w:rPr>
              <w:t xml:space="preserve">2012 </w:t>
            </w:r>
            <w:r>
              <w:rPr>
                <w:rFonts w:ascii="Times New Roman"/>
                <w:b w:val="false"/>
                <w:i w:val="false"/>
                <w:color w:val="000000"/>
                <w:sz w:val="20"/>
              </w:rPr>
              <w:t>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 и</w:t>
            </w:r>
            <w:r>
              <w:br/>
            </w:r>
            <w:r>
              <w:rPr>
                <w:rFonts w:ascii="Times New Roman"/>
                <w:b w:val="false"/>
                <w:i w:val="false"/>
                <w:color w:val="000000"/>
                <w:sz w:val="20"/>
              </w:rPr>
              <w:t>
</w:t>
            </w:r>
            <w:r>
              <w:rPr>
                <w:rFonts w:ascii="Times New Roman"/>
                <w:b w:val="false"/>
                <w:i w:val="false"/>
                <w:color w:val="000000"/>
                <w:sz w:val="20"/>
              </w:rPr>
              <w:t>ДЗО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Инфраструктурные преобразования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КАSЕ</w:t>
            </w:r>
          </w:p>
        </w:tc>
      </w:tr>
      <w:tr>
        <w:trPr>
          <w:trHeight w:val="9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правила КАSЕ</w:t>
            </w:r>
            <w:r>
              <w:br/>
            </w:r>
            <w:r>
              <w:rPr>
                <w:rFonts w:ascii="Times New Roman"/>
                <w:b w:val="false"/>
                <w:i w:val="false"/>
                <w:color w:val="000000"/>
                <w:sz w:val="20"/>
              </w:rPr>
              <w:t>
</w:t>
            </w:r>
            <w:r>
              <w:rPr>
                <w:rFonts w:ascii="Times New Roman"/>
                <w:b w:val="false"/>
                <w:i w:val="false"/>
                <w:color w:val="000000"/>
                <w:sz w:val="20"/>
              </w:rPr>
              <w:t>изменений/дополнений,</w:t>
            </w:r>
            <w:r>
              <w:br/>
            </w:r>
            <w:r>
              <w:rPr>
                <w:rFonts w:ascii="Times New Roman"/>
                <w:b w:val="false"/>
                <w:i w:val="false"/>
                <w:color w:val="000000"/>
                <w:sz w:val="20"/>
              </w:rPr>
              <w:t>
</w:t>
            </w:r>
            <w:r>
              <w:rPr>
                <w:rFonts w:ascii="Times New Roman"/>
                <w:b w:val="false"/>
                <w:i w:val="false"/>
                <w:color w:val="000000"/>
                <w:sz w:val="20"/>
              </w:rPr>
              <w:t>предусматривающих порядок</w:t>
            </w:r>
            <w:r>
              <w:br/>
            </w:r>
            <w:r>
              <w:rPr>
                <w:rFonts w:ascii="Times New Roman"/>
                <w:b w:val="false"/>
                <w:i w:val="false"/>
                <w:color w:val="000000"/>
                <w:sz w:val="20"/>
              </w:rPr>
              <w:t>
</w:t>
            </w:r>
            <w:r>
              <w:rPr>
                <w:rFonts w:ascii="Times New Roman"/>
                <w:b w:val="false"/>
                <w:i w:val="false"/>
                <w:color w:val="000000"/>
                <w:sz w:val="20"/>
              </w:rPr>
              <w:t>формирования книги заявок</w:t>
            </w:r>
            <w:r>
              <w:br/>
            </w:r>
            <w:r>
              <w:rPr>
                <w:rFonts w:ascii="Times New Roman"/>
                <w:b w:val="false"/>
                <w:i w:val="false"/>
                <w:color w:val="000000"/>
                <w:sz w:val="20"/>
              </w:rPr>
              <w:t>
</w:t>
            </w:r>
            <w:r>
              <w:rPr>
                <w:rFonts w:ascii="Times New Roman"/>
                <w:b w:val="false"/>
                <w:i w:val="false"/>
                <w:color w:val="000000"/>
                <w:sz w:val="20"/>
              </w:rPr>
              <w:t>(бук-билдинг)</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Изменения/дополнения</w:t>
            </w:r>
            <w:r>
              <w:br/>
            </w:r>
            <w:r>
              <w:rPr>
                <w:rFonts w:ascii="Times New Roman"/>
                <w:b w:val="false"/>
                <w:i w:val="false"/>
                <w:color w:val="000000"/>
                <w:sz w:val="20"/>
              </w:rPr>
              <w:t>
</w:t>
            </w:r>
            <w:r>
              <w:rPr>
                <w:rFonts w:ascii="Times New Roman"/>
                <w:b w:val="false"/>
                <w:i w:val="false"/>
                <w:color w:val="000000"/>
                <w:sz w:val="20"/>
              </w:rPr>
              <w:t>правил КАSЕ с учетом</w:t>
            </w:r>
            <w:r>
              <w:br/>
            </w:r>
            <w:r>
              <w:rPr>
                <w:rFonts w:ascii="Times New Roman"/>
                <w:b w:val="false"/>
                <w:i w:val="false"/>
                <w:color w:val="000000"/>
                <w:sz w:val="20"/>
              </w:rPr>
              <w:t>
</w:t>
            </w:r>
            <w:r>
              <w:rPr>
                <w:rFonts w:ascii="Times New Roman"/>
                <w:b w:val="false"/>
                <w:i w:val="false"/>
                <w:color w:val="000000"/>
                <w:sz w:val="20"/>
              </w:rPr>
              <w:t>положений о</w:t>
            </w:r>
            <w:r>
              <w:br/>
            </w:r>
            <w:r>
              <w:rPr>
                <w:rFonts w:ascii="Times New Roman"/>
                <w:b w:val="false"/>
                <w:i w:val="false"/>
                <w:color w:val="000000"/>
                <w:sz w:val="20"/>
              </w:rPr>
              <w:t>
</w:t>
            </w:r>
            <w:r>
              <w:rPr>
                <w:rFonts w:ascii="Times New Roman"/>
                <w:b w:val="false"/>
                <w:i w:val="false"/>
                <w:color w:val="000000"/>
                <w:sz w:val="20"/>
              </w:rPr>
              <w:t>бук-билдинге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w:t>
            </w:r>
            <w:r>
              <w:br/>
            </w:r>
            <w:r>
              <w:rPr>
                <w:rFonts w:ascii="Times New Roman"/>
                <w:b w:val="false"/>
                <w:i w:val="false"/>
                <w:color w:val="000000"/>
                <w:sz w:val="20"/>
              </w:rPr>
              <w:t>
</w:t>
            </w: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КАSЕ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Центральный депозитарий</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доступа к национальному</w:t>
            </w:r>
            <w:r>
              <w:br/>
            </w:r>
            <w:r>
              <w:rPr>
                <w:rFonts w:ascii="Times New Roman"/>
                <w:b w:val="false"/>
                <w:i w:val="false"/>
                <w:color w:val="000000"/>
                <w:sz w:val="20"/>
              </w:rPr>
              <w:t>
</w:t>
            </w:r>
            <w:r>
              <w:rPr>
                <w:rFonts w:ascii="Times New Roman"/>
                <w:b w:val="false"/>
                <w:i w:val="false"/>
                <w:color w:val="000000"/>
                <w:sz w:val="20"/>
              </w:rPr>
              <w:t>реестру ИИН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к реестру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 2011</w:t>
            </w:r>
            <w:r>
              <w:br/>
            </w:r>
            <w:r>
              <w:rPr>
                <w:rFonts w:ascii="Times New Roman"/>
                <w:b w:val="false"/>
                <w:i w:val="false"/>
                <w:color w:val="000000"/>
                <w:sz w:val="20"/>
              </w:rPr>
              <w:t>
</w:t>
            </w:r>
            <w:r>
              <w:rPr>
                <w:rFonts w:ascii="Times New Roman"/>
                <w:b w:val="false"/>
                <w:i w:val="false"/>
                <w:color w:val="000000"/>
                <w:sz w:val="20"/>
              </w:rPr>
              <w:t>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 НБ</w:t>
            </w:r>
          </w:p>
        </w:tc>
      </w:tr>
      <w:tr>
        <w:trPr>
          <w:trHeight w:val="103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фронт-офиса</w:t>
            </w:r>
            <w:r>
              <w:br/>
            </w:r>
            <w:r>
              <w:rPr>
                <w:rFonts w:ascii="Times New Roman"/>
                <w:b w:val="false"/>
                <w:i w:val="false"/>
                <w:color w:val="000000"/>
                <w:sz w:val="20"/>
              </w:rPr>
              <w:t>
</w:t>
            </w:r>
            <w:r>
              <w:rPr>
                <w:rFonts w:ascii="Times New Roman"/>
                <w:b w:val="false"/>
                <w:i w:val="false"/>
                <w:color w:val="000000"/>
                <w:sz w:val="20"/>
              </w:rPr>
              <w:t>Центрального депозитария</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на</w:t>
            </w:r>
            <w:r>
              <w:br/>
            </w:r>
            <w:r>
              <w:rPr>
                <w:rFonts w:ascii="Times New Roman"/>
                <w:b w:val="false"/>
                <w:i w:val="false"/>
                <w:color w:val="000000"/>
                <w:sz w:val="20"/>
              </w:rPr>
              <w:t>
</w:t>
            </w: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дополнительных</w:t>
            </w:r>
            <w:r>
              <w:br/>
            </w:r>
            <w:r>
              <w:rPr>
                <w:rFonts w:ascii="Times New Roman"/>
                <w:b w:val="false"/>
                <w:i w:val="false"/>
                <w:color w:val="000000"/>
                <w:sz w:val="20"/>
              </w:rPr>
              <w:t>
</w:t>
            </w:r>
            <w:r>
              <w:rPr>
                <w:rFonts w:ascii="Times New Roman"/>
                <w:b w:val="false"/>
                <w:i w:val="false"/>
                <w:color w:val="000000"/>
                <w:sz w:val="20"/>
              </w:rPr>
              <w:t>работников</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года-январь</w:t>
            </w:r>
            <w:r>
              <w:br/>
            </w:r>
            <w:r>
              <w:rPr>
                <w:rFonts w:ascii="Times New Roman"/>
                <w:b w:val="false"/>
                <w:i w:val="false"/>
                <w:color w:val="000000"/>
                <w:sz w:val="20"/>
              </w:rPr>
              <w:t>
</w:t>
            </w:r>
            <w:r>
              <w:rPr>
                <w:rFonts w:ascii="Times New Roman"/>
                <w:b w:val="false"/>
                <w:i w:val="false"/>
                <w:color w:val="000000"/>
                <w:sz w:val="20"/>
              </w:rPr>
              <w:t>2012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Законодательные и нормативные правовые реформы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w:t>
            </w:r>
            <w:r>
              <w:br/>
            </w:r>
            <w:r>
              <w:rPr>
                <w:rFonts w:ascii="Times New Roman"/>
                <w:b w:val="false"/>
                <w:i w:val="false"/>
                <w:color w:val="000000"/>
                <w:sz w:val="20"/>
              </w:rPr>
              <w:t>
</w:t>
            </w:r>
            <w:r>
              <w:rPr>
                <w:rFonts w:ascii="Times New Roman"/>
                <w:b w:val="false"/>
                <w:i w:val="false"/>
                <w:color w:val="000000"/>
                <w:sz w:val="20"/>
              </w:rPr>
              <w:t>законодательство Республики</w:t>
            </w:r>
            <w:r>
              <w:br/>
            </w:r>
            <w:r>
              <w:rPr>
                <w:rFonts w:ascii="Times New Roman"/>
                <w:b w:val="false"/>
                <w:i w:val="false"/>
                <w:color w:val="000000"/>
                <w:sz w:val="20"/>
              </w:rPr>
              <w:t>
</w:t>
            </w:r>
            <w:r>
              <w:rPr>
                <w:rFonts w:ascii="Times New Roman"/>
                <w:b w:val="false"/>
                <w:i w:val="false"/>
                <w:color w:val="000000"/>
                <w:sz w:val="20"/>
              </w:rPr>
              <w:t>Казахстан по вопросам размещения</w:t>
            </w:r>
            <w:r>
              <w:br/>
            </w:r>
            <w:r>
              <w:rPr>
                <w:rFonts w:ascii="Times New Roman"/>
                <w:b w:val="false"/>
                <w:i w:val="false"/>
                <w:color w:val="000000"/>
                <w:sz w:val="20"/>
              </w:rPr>
              <w:t>
</w:t>
            </w:r>
            <w:r>
              <w:rPr>
                <w:rFonts w:ascii="Times New Roman"/>
                <w:b w:val="false"/>
                <w:i w:val="false"/>
                <w:color w:val="000000"/>
                <w:sz w:val="20"/>
              </w:rPr>
              <w:t>акций дочерних и зависимых</w:t>
            </w:r>
            <w:r>
              <w:br/>
            </w:r>
            <w:r>
              <w:rPr>
                <w:rFonts w:ascii="Times New Roman"/>
                <w:b w:val="false"/>
                <w:i w:val="false"/>
                <w:color w:val="000000"/>
                <w:sz w:val="20"/>
              </w:rPr>
              <w:t>
</w:t>
            </w:r>
            <w:r>
              <w:rPr>
                <w:rFonts w:ascii="Times New Roman"/>
                <w:b w:val="false"/>
                <w:i w:val="false"/>
                <w:color w:val="000000"/>
                <w:sz w:val="20"/>
              </w:rPr>
              <w:t>организаций АО «Самрук-Қазына»</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 о</w:t>
            </w:r>
            <w:r>
              <w:br/>
            </w:r>
            <w:r>
              <w:rPr>
                <w:rFonts w:ascii="Times New Roman"/>
                <w:b w:val="false"/>
                <w:i w:val="false"/>
                <w:color w:val="000000"/>
                <w:sz w:val="20"/>
              </w:rPr>
              <w:t>
</w:t>
            </w:r>
            <w:r>
              <w:rPr>
                <w:rFonts w:ascii="Times New Roman"/>
                <w:b w:val="false"/>
                <w:i w:val="false"/>
                <w:color w:val="000000"/>
                <w:sz w:val="20"/>
              </w:rPr>
              <w:t>внесении на</w:t>
            </w:r>
            <w:r>
              <w:br/>
            </w:r>
            <w:r>
              <w:rPr>
                <w:rFonts w:ascii="Times New Roman"/>
                <w:b w:val="false"/>
                <w:i w:val="false"/>
                <w:color w:val="000000"/>
                <w:sz w:val="20"/>
              </w:rPr>
              <w:t>
</w:t>
            </w:r>
            <w:r>
              <w:rPr>
                <w:rFonts w:ascii="Times New Roman"/>
                <w:b w:val="false"/>
                <w:i w:val="false"/>
                <w:color w:val="000000"/>
                <w:sz w:val="20"/>
              </w:rPr>
              <w:t>рассмотрение Мажилиса</w:t>
            </w:r>
            <w:r>
              <w:br/>
            </w:r>
            <w:r>
              <w:rPr>
                <w:rFonts w:ascii="Times New Roman"/>
                <w:b w:val="false"/>
                <w:i w:val="false"/>
                <w:color w:val="000000"/>
                <w:sz w:val="20"/>
              </w:rPr>
              <w:t>
</w:t>
            </w:r>
            <w:r>
              <w:rPr>
                <w:rFonts w:ascii="Times New Roman"/>
                <w:b w:val="false"/>
                <w:i w:val="false"/>
                <w:color w:val="000000"/>
                <w:sz w:val="20"/>
              </w:rPr>
              <w:t>Парламента Республики</w:t>
            </w:r>
            <w:r>
              <w:br/>
            </w:r>
            <w:r>
              <w:rPr>
                <w:rFonts w:ascii="Times New Roman"/>
                <w:b w:val="false"/>
                <w:i w:val="false"/>
                <w:color w:val="000000"/>
                <w:sz w:val="20"/>
              </w:rPr>
              <w:t>
</w:t>
            </w:r>
            <w:r>
              <w:rPr>
                <w:rFonts w:ascii="Times New Roman"/>
                <w:b w:val="false"/>
                <w:i w:val="false"/>
                <w:color w:val="000000"/>
                <w:sz w:val="20"/>
              </w:rPr>
              <w:t>Казахстан проекта</w:t>
            </w:r>
            <w:r>
              <w:br/>
            </w:r>
            <w:r>
              <w:rPr>
                <w:rFonts w:ascii="Times New Roman"/>
                <w:b w:val="false"/>
                <w:i w:val="false"/>
                <w:color w:val="000000"/>
                <w:sz w:val="20"/>
              </w:rPr>
              <w:t>
</w:t>
            </w:r>
            <w:r>
              <w:rPr>
                <w:rFonts w:ascii="Times New Roman"/>
                <w:b w:val="false"/>
                <w:i w:val="false"/>
                <w:color w:val="000000"/>
                <w:sz w:val="20"/>
              </w:rPr>
              <w:t>Закона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 -</w:t>
            </w:r>
            <w:r>
              <w:br/>
            </w:r>
            <w:r>
              <w:rPr>
                <w:rFonts w:ascii="Times New Roman"/>
                <w:b w:val="false"/>
                <w:i w:val="false"/>
                <w:color w:val="000000"/>
                <w:sz w:val="20"/>
              </w:rPr>
              <w:t>
</w:t>
            </w:r>
            <w:r>
              <w:rPr>
                <w:rFonts w:ascii="Times New Roman"/>
                <w:b w:val="false"/>
                <w:i w:val="false"/>
                <w:color w:val="000000"/>
                <w:sz w:val="20"/>
              </w:rPr>
              <w:t>ноябрь</w:t>
            </w:r>
            <w:r>
              <w:br/>
            </w:r>
            <w:r>
              <w:rPr>
                <w:rFonts w:ascii="Times New Roman"/>
                <w:b w:val="false"/>
                <w:i w:val="false"/>
                <w:color w:val="000000"/>
                <w:sz w:val="20"/>
              </w:rPr>
              <w:t>
</w:t>
            </w:r>
            <w:r>
              <w:rPr>
                <w:rFonts w:ascii="Times New Roman"/>
                <w:b w:val="false"/>
                <w:i w:val="false"/>
                <w:color w:val="000000"/>
                <w:sz w:val="20"/>
              </w:rPr>
              <w:t>2011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Информационно-образовательная кампания</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информационно-образовательной</w:t>
            </w:r>
            <w:r>
              <w:br/>
            </w:r>
            <w:r>
              <w:rPr>
                <w:rFonts w:ascii="Times New Roman"/>
                <w:b w:val="false"/>
                <w:i w:val="false"/>
                <w:color w:val="000000"/>
                <w:sz w:val="20"/>
              </w:rPr>
              <w:t>
</w:t>
            </w:r>
            <w:r>
              <w:rPr>
                <w:rFonts w:ascii="Times New Roman"/>
                <w:b w:val="false"/>
                <w:i w:val="false"/>
                <w:color w:val="000000"/>
                <w:sz w:val="20"/>
              </w:rPr>
              <w:t>кампании по общей финансовой</w:t>
            </w:r>
            <w:r>
              <w:br/>
            </w:r>
            <w:r>
              <w:rPr>
                <w:rFonts w:ascii="Times New Roman"/>
                <w:b w:val="false"/>
                <w:i w:val="false"/>
                <w:color w:val="000000"/>
                <w:sz w:val="20"/>
              </w:rPr>
              <w:t>
</w:t>
            </w:r>
            <w:r>
              <w:rPr>
                <w:rFonts w:ascii="Times New Roman"/>
                <w:b w:val="false"/>
                <w:i w:val="false"/>
                <w:color w:val="000000"/>
                <w:sz w:val="20"/>
              </w:rPr>
              <w:t>грамотности граждан Республики Казахстан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Передачи и публикации</w:t>
            </w:r>
            <w:r>
              <w:br/>
            </w:r>
            <w:r>
              <w:rPr>
                <w:rFonts w:ascii="Times New Roman"/>
                <w:b w:val="false"/>
                <w:i w:val="false"/>
                <w:color w:val="000000"/>
                <w:sz w:val="20"/>
              </w:rPr>
              <w:t>
</w:t>
            </w:r>
            <w:r>
              <w:rPr>
                <w:rFonts w:ascii="Times New Roman"/>
                <w:b w:val="false"/>
                <w:i w:val="false"/>
                <w:color w:val="000000"/>
                <w:sz w:val="20"/>
              </w:rPr>
              <w:t>в СМИ, а также</w:t>
            </w:r>
            <w:r>
              <w:br/>
            </w:r>
            <w:r>
              <w:rPr>
                <w:rFonts w:ascii="Times New Roman"/>
                <w:b w:val="false"/>
                <w:i w:val="false"/>
                <w:color w:val="000000"/>
                <w:sz w:val="20"/>
              </w:rPr>
              <w:t>
</w:t>
            </w:r>
            <w:r>
              <w:rPr>
                <w:rFonts w:ascii="Times New Roman"/>
                <w:b w:val="false"/>
                <w:i w:val="false"/>
                <w:color w:val="000000"/>
                <w:sz w:val="20"/>
              </w:rPr>
              <w:t>образовательные</w:t>
            </w:r>
            <w:r>
              <w:br/>
            </w:r>
            <w:r>
              <w:rPr>
                <w:rFonts w:ascii="Times New Roman"/>
                <w:b w:val="false"/>
                <w:i w:val="false"/>
                <w:color w:val="000000"/>
                <w:sz w:val="20"/>
              </w:rPr>
              <w:t>
</w:t>
            </w:r>
            <w:r>
              <w:rPr>
                <w:rFonts w:ascii="Times New Roman"/>
                <w:b w:val="false"/>
                <w:i w:val="false"/>
                <w:color w:val="000000"/>
                <w:sz w:val="20"/>
              </w:rPr>
              <w:t>семинары, направленные</w:t>
            </w:r>
            <w:r>
              <w:br/>
            </w:r>
            <w:r>
              <w:rPr>
                <w:rFonts w:ascii="Times New Roman"/>
                <w:b w:val="false"/>
                <w:i w:val="false"/>
                <w:color w:val="000000"/>
                <w:sz w:val="20"/>
              </w:rPr>
              <w:t>
</w:t>
            </w:r>
            <w:r>
              <w:rPr>
                <w:rFonts w:ascii="Times New Roman"/>
                <w:b w:val="false"/>
                <w:i w:val="false"/>
                <w:color w:val="000000"/>
                <w:sz w:val="20"/>
              </w:rPr>
              <w:t>на повышение</w:t>
            </w:r>
            <w:r>
              <w:br/>
            </w:r>
            <w:r>
              <w:rPr>
                <w:rFonts w:ascii="Times New Roman"/>
                <w:b w:val="false"/>
                <w:i w:val="false"/>
                <w:color w:val="000000"/>
                <w:sz w:val="20"/>
              </w:rPr>
              <w:t>
</w:t>
            </w:r>
            <w:r>
              <w:rPr>
                <w:rFonts w:ascii="Times New Roman"/>
                <w:b w:val="false"/>
                <w:i w:val="false"/>
                <w:color w:val="000000"/>
                <w:sz w:val="20"/>
              </w:rPr>
              <w:t>финансово-</w:t>
            </w:r>
            <w:r>
              <w:br/>
            </w:r>
            <w:r>
              <w:rPr>
                <w:rFonts w:ascii="Times New Roman"/>
                <w:b w:val="false"/>
                <w:i w:val="false"/>
                <w:color w:val="000000"/>
                <w:sz w:val="20"/>
              </w:rPr>
              <w:t>
</w:t>
            </w:r>
            <w:r>
              <w:rPr>
                <w:rFonts w:ascii="Times New Roman"/>
                <w:b w:val="false"/>
                <w:i w:val="false"/>
                <w:color w:val="000000"/>
                <w:sz w:val="20"/>
              </w:rPr>
              <w:t>инвестиционной</w:t>
            </w:r>
            <w:r>
              <w:br/>
            </w:r>
            <w:r>
              <w:rPr>
                <w:rFonts w:ascii="Times New Roman"/>
                <w:b w:val="false"/>
                <w:i w:val="false"/>
                <w:color w:val="000000"/>
                <w:sz w:val="20"/>
              </w:rPr>
              <w:t>
</w:t>
            </w:r>
            <w:r>
              <w:rPr>
                <w:rFonts w:ascii="Times New Roman"/>
                <w:b w:val="false"/>
                <w:i w:val="false"/>
                <w:color w:val="000000"/>
                <w:sz w:val="20"/>
              </w:rPr>
              <w:t>грамотности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w:t>
            </w:r>
            <w:r>
              <w:br/>
            </w:r>
            <w:r>
              <w:rPr>
                <w:rFonts w:ascii="Times New Roman"/>
                <w:b w:val="false"/>
                <w:i w:val="false"/>
                <w:color w:val="000000"/>
                <w:sz w:val="20"/>
              </w:rPr>
              <w:t>
</w:t>
            </w: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2015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 МСИ,</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Астана и</w:t>
            </w:r>
            <w:r>
              <w:br/>
            </w:r>
            <w:r>
              <w:rPr>
                <w:rFonts w:ascii="Times New Roman"/>
                <w:b w:val="false"/>
                <w:i w:val="false"/>
                <w:color w:val="000000"/>
                <w:sz w:val="20"/>
              </w:rPr>
              <w:t>
</w:t>
            </w:r>
            <w:r>
              <w:rPr>
                <w:rFonts w:ascii="Times New Roman"/>
                <w:b w:val="false"/>
                <w:i w:val="false"/>
                <w:color w:val="000000"/>
                <w:sz w:val="20"/>
              </w:rPr>
              <w:t>Алматы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Информирование граждан Республики Казахстан о</w:t>
            </w:r>
            <w:r>
              <w:br/>
            </w:r>
            <w:r>
              <w:rPr>
                <w:rFonts w:ascii="Times New Roman"/>
                <w:b w:val="false"/>
                <w:i w:val="false"/>
                <w:color w:val="000000"/>
                <w:sz w:val="20"/>
              </w:rPr>
              <w:t>
</w:t>
            </w:r>
            <w:r>
              <w:rPr>
                <w:rFonts w:ascii="Times New Roman"/>
                <w:b w:val="false"/>
                <w:i w:val="false"/>
                <w:color w:val="000000"/>
                <w:sz w:val="20"/>
              </w:rPr>
              <w:t>Программе «Народное IРО»</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мероприятий</w:t>
            </w:r>
            <w:r>
              <w:br/>
            </w:r>
            <w:r>
              <w:rPr>
                <w:rFonts w:ascii="Times New Roman"/>
                <w:b w:val="false"/>
                <w:i w:val="false"/>
                <w:color w:val="000000"/>
                <w:sz w:val="20"/>
              </w:rPr>
              <w:t>
</w:t>
            </w:r>
            <w:r>
              <w:rPr>
                <w:rFonts w:ascii="Times New Roman"/>
                <w:b w:val="false"/>
                <w:i w:val="false"/>
                <w:color w:val="000000"/>
                <w:sz w:val="20"/>
              </w:rPr>
              <w:t>по разъяснению условий</w:t>
            </w:r>
            <w:r>
              <w:br/>
            </w:r>
            <w:r>
              <w:rPr>
                <w:rFonts w:ascii="Times New Roman"/>
                <w:b w:val="false"/>
                <w:i w:val="false"/>
                <w:color w:val="000000"/>
                <w:sz w:val="20"/>
              </w:rPr>
              <w:t>
</w:t>
            </w:r>
            <w:r>
              <w:rPr>
                <w:rFonts w:ascii="Times New Roman"/>
                <w:b w:val="false"/>
                <w:i w:val="false"/>
                <w:color w:val="000000"/>
                <w:sz w:val="20"/>
              </w:rPr>
              <w:t>и порядка участия в</w:t>
            </w:r>
            <w:r>
              <w:br/>
            </w:r>
            <w:r>
              <w:rPr>
                <w:rFonts w:ascii="Times New Roman"/>
                <w:b w:val="false"/>
                <w:i w:val="false"/>
                <w:color w:val="000000"/>
                <w:sz w:val="20"/>
              </w:rPr>
              <w:t>
</w:t>
            </w:r>
            <w:r>
              <w:rPr>
                <w:rFonts w:ascii="Times New Roman"/>
                <w:b w:val="false"/>
                <w:i w:val="false"/>
                <w:color w:val="000000"/>
                <w:sz w:val="20"/>
              </w:rPr>
              <w:t>Программе «Народного</w:t>
            </w:r>
            <w:r>
              <w:br/>
            </w:r>
            <w:r>
              <w:rPr>
                <w:rFonts w:ascii="Times New Roman"/>
                <w:b w:val="false"/>
                <w:i w:val="false"/>
                <w:color w:val="000000"/>
                <w:sz w:val="20"/>
              </w:rPr>
              <w:t>
</w:t>
            </w:r>
            <w:r>
              <w:rPr>
                <w:rFonts w:ascii="Times New Roman"/>
                <w:b w:val="false"/>
                <w:i w:val="false"/>
                <w:color w:val="000000"/>
                <w:sz w:val="20"/>
              </w:rPr>
              <w:t>IРО»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 -</w:t>
            </w:r>
            <w:r>
              <w:br/>
            </w:r>
            <w:r>
              <w:rPr>
                <w:rFonts w:ascii="Times New Roman"/>
                <w:b w:val="false"/>
                <w:i w:val="false"/>
                <w:color w:val="000000"/>
                <w:sz w:val="20"/>
              </w:rPr>
              <w:t>
</w:t>
            </w: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2015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МСИ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Маркетинговая кампания</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Роуд-шоу, мероприятия по</w:t>
            </w:r>
            <w:r>
              <w:br/>
            </w:r>
            <w:r>
              <w:rPr>
                <w:rFonts w:ascii="Times New Roman"/>
                <w:b w:val="false"/>
                <w:i w:val="false"/>
                <w:color w:val="000000"/>
                <w:sz w:val="20"/>
              </w:rPr>
              <w:t>
</w:t>
            </w:r>
            <w:r>
              <w:rPr>
                <w:rFonts w:ascii="Times New Roman"/>
                <w:b w:val="false"/>
                <w:i w:val="false"/>
                <w:color w:val="000000"/>
                <w:sz w:val="20"/>
              </w:rPr>
              <w:t>розничному предложению акций</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Роуд-шоу, презентации,</w:t>
            </w:r>
            <w:r>
              <w:br/>
            </w:r>
            <w:r>
              <w:rPr>
                <w:rFonts w:ascii="Times New Roman"/>
                <w:b w:val="false"/>
                <w:i w:val="false"/>
                <w:color w:val="000000"/>
                <w:sz w:val="20"/>
              </w:rPr>
              <w:t>
</w:t>
            </w: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материалов в СМИ,</w:t>
            </w:r>
            <w:r>
              <w:br/>
            </w:r>
            <w:r>
              <w:rPr>
                <w:rFonts w:ascii="Times New Roman"/>
                <w:b w:val="false"/>
                <w:i w:val="false"/>
                <w:color w:val="000000"/>
                <w:sz w:val="20"/>
              </w:rPr>
              <w:t>
</w:t>
            </w:r>
            <w:r>
              <w:rPr>
                <w:rFonts w:ascii="Times New Roman"/>
                <w:b w:val="false"/>
                <w:i w:val="false"/>
                <w:color w:val="000000"/>
                <w:sz w:val="20"/>
              </w:rPr>
              <w:t>визуальной рекламы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2022 года,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вии с</w:t>
            </w:r>
            <w:r>
              <w:br/>
            </w:r>
            <w:r>
              <w:rPr>
                <w:rFonts w:ascii="Times New Roman"/>
                <w:b w:val="false"/>
                <w:i w:val="false"/>
                <w:color w:val="000000"/>
                <w:sz w:val="20"/>
              </w:rPr>
              <w:t>
</w:t>
            </w:r>
            <w:r>
              <w:rPr>
                <w:rFonts w:ascii="Times New Roman"/>
                <w:b w:val="false"/>
                <w:i w:val="false"/>
                <w:color w:val="000000"/>
                <w:sz w:val="20"/>
              </w:rPr>
              <w:t>порядком</w:t>
            </w:r>
            <w:r>
              <w:br/>
            </w:r>
            <w:r>
              <w:rPr>
                <w:rFonts w:ascii="Times New Roman"/>
                <w:b w:val="false"/>
                <w:i w:val="false"/>
                <w:color w:val="000000"/>
                <w:sz w:val="20"/>
              </w:rPr>
              <w:t>
</w:t>
            </w:r>
            <w:r>
              <w:rPr>
                <w:rFonts w:ascii="Times New Roman"/>
                <w:b w:val="false"/>
                <w:i w:val="false"/>
                <w:color w:val="000000"/>
                <w:sz w:val="20"/>
              </w:rPr>
              <w:t>выхода</w:t>
            </w:r>
            <w:r>
              <w:br/>
            </w:r>
            <w:r>
              <w:rPr>
                <w:rFonts w:ascii="Times New Roman"/>
                <w:b w:val="false"/>
                <w:i w:val="false"/>
                <w:color w:val="000000"/>
                <w:sz w:val="20"/>
              </w:rPr>
              <w:t>
</w:t>
            </w:r>
            <w:r>
              <w:rPr>
                <w:rFonts w:ascii="Times New Roman"/>
                <w:b w:val="false"/>
                <w:i w:val="false"/>
                <w:color w:val="000000"/>
                <w:sz w:val="20"/>
              </w:rPr>
              <w:t>компаний на</w:t>
            </w:r>
            <w:r>
              <w:br/>
            </w:r>
            <w:r>
              <w:rPr>
                <w:rFonts w:ascii="Times New Roman"/>
                <w:b w:val="false"/>
                <w:i w:val="false"/>
                <w:color w:val="000000"/>
                <w:sz w:val="20"/>
              </w:rPr>
              <w:t>
</w:t>
            </w:r>
            <w:r>
              <w:rPr>
                <w:rFonts w:ascii="Times New Roman"/>
                <w:b w:val="false"/>
                <w:i w:val="false"/>
                <w:color w:val="000000"/>
                <w:sz w:val="20"/>
              </w:rPr>
              <w:t>IРО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«Самрук-</w:t>
            </w:r>
            <w:r>
              <w:br/>
            </w:r>
            <w:r>
              <w:rPr>
                <w:rFonts w:ascii="Times New Roman"/>
                <w:b w:val="false"/>
                <w:i w:val="false"/>
                <w:color w:val="000000"/>
                <w:sz w:val="20"/>
              </w:rPr>
              <w:t>
</w:t>
            </w:r>
            <w:r>
              <w:rPr>
                <w:rFonts w:ascii="Times New Roman"/>
                <w:b w:val="false"/>
                <w:i w:val="false"/>
                <w:color w:val="000000"/>
                <w:sz w:val="20"/>
              </w:rPr>
              <w:t>Қазына» и</w:t>
            </w:r>
            <w:r>
              <w:br/>
            </w:r>
            <w:r>
              <w:rPr>
                <w:rFonts w:ascii="Times New Roman"/>
                <w:b w:val="false"/>
                <w:i w:val="false"/>
                <w:color w:val="000000"/>
                <w:sz w:val="20"/>
              </w:rPr>
              <w:t>
</w:t>
            </w:r>
            <w:r>
              <w:rPr>
                <w:rFonts w:ascii="Times New Roman"/>
                <w:b w:val="false"/>
                <w:i w:val="false"/>
                <w:color w:val="000000"/>
                <w:sz w:val="20"/>
              </w:rPr>
              <w:t>ДЗО, 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Астана и</w:t>
            </w:r>
            <w:r>
              <w:br/>
            </w:r>
            <w:r>
              <w:rPr>
                <w:rFonts w:ascii="Times New Roman"/>
                <w:b w:val="false"/>
                <w:i w:val="false"/>
                <w:color w:val="000000"/>
                <w:sz w:val="20"/>
              </w:rPr>
              <w:t>
</w:t>
            </w:r>
            <w:r>
              <w:rPr>
                <w:rFonts w:ascii="Times New Roman"/>
                <w:b w:val="false"/>
                <w:i w:val="false"/>
                <w:color w:val="000000"/>
                <w:sz w:val="20"/>
              </w:rPr>
              <w:t>Алматы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информационно-разъяснительной</w:t>
            </w:r>
            <w:r>
              <w:br/>
            </w:r>
            <w:r>
              <w:rPr>
                <w:rFonts w:ascii="Times New Roman"/>
                <w:b w:val="false"/>
                <w:i w:val="false"/>
                <w:color w:val="000000"/>
                <w:sz w:val="20"/>
              </w:rPr>
              <w:t>
</w:t>
            </w:r>
            <w:r>
              <w:rPr>
                <w:rFonts w:ascii="Times New Roman"/>
                <w:b w:val="false"/>
                <w:i w:val="false"/>
                <w:color w:val="000000"/>
                <w:sz w:val="20"/>
              </w:rPr>
              <w:t>работы по «Народному IРО» в</w:t>
            </w:r>
            <w:r>
              <w:br/>
            </w:r>
            <w:r>
              <w:rPr>
                <w:rFonts w:ascii="Times New Roman"/>
                <w:b w:val="false"/>
                <w:i w:val="false"/>
                <w:color w:val="000000"/>
                <w:sz w:val="20"/>
              </w:rPr>
              <w:t>
</w:t>
            </w:r>
            <w:r>
              <w:rPr>
                <w:rFonts w:ascii="Times New Roman"/>
                <w:b w:val="false"/>
                <w:i w:val="false"/>
                <w:color w:val="000000"/>
                <w:sz w:val="20"/>
              </w:rPr>
              <w:t>зарубежных СМИ</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Публикации в</w:t>
            </w:r>
            <w:r>
              <w:br/>
            </w:r>
            <w:r>
              <w:rPr>
                <w:rFonts w:ascii="Times New Roman"/>
                <w:b w:val="false"/>
                <w:i w:val="false"/>
                <w:color w:val="000000"/>
                <w:sz w:val="20"/>
              </w:rPr>
              <w:t>
</w:t>
            </w:r>
            <w:r>
              <w:rPr>
                <w:rFonts w:ascii="Times New Roman"/>
                <w:b w:val="false"/>
                <w:i w:val="false"/>
                <w:color w:val="000000"/>
                <w:sz w:val="20"/>
              </w:rPr>
              <w:t>зарубежных СМИ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r>
              <w:br/>
            </w:r>
            <w:r>
              <w:rPr>
                <w:rFonts w:ascii="Times New Roman"/>
                <w:b w:val="false"/>
                <w:i w:val="false"/>
                <w:color w:val="000000"/>
                <w:sz w:val="20"/>
              </w:rPr>
              <w:t>
</w:t>
            </w:r>
            <w:r>
              <w:rPr>
                <w:rFonts w:ascii="Times New Roman"/>
                <w:b w:val="false"/>
                <w:i w:val="false"/>
                <w:color w:val="000000"/>
                <w:sz w:val="20"/>
              </w:rPr>
              <w:t>2011 года -</w:t>
            </w:r>
            <w:r>
              <w:br/>
            </w:r>
            <w:r>
              <w:rPr>
                <w:rFonts w:ascii="Times New Roman"/>
                <w:b w:val="false"/>
                <w:i w:val="false"/>
                <w:color w:val="000000"/>
                <w:sz w:val="20"/>
              </w:rPr>
              <w:t>
</w:t>
            </w: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2022 года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Қазына»</w:t>
            </w:r>
          </w:p>
        </w:tc>
      </w:tr>
    </w:tbl>
    <w:bookmarkStart w:name="z335" w:id="47"/>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 и сокращений</w:t>
      </w:r>
      <w:r>
        <w:rPr>
          <w:rFonts w:ascii="Times New Roman"/>
          <w:b w:val="false"/>
          <w:i w:val="false"/>
          <w:color w:val="000000"/>
          <w:sz w:val="28"/>
        </w:rPr>
        <w:t>:</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МСИ - Министерство связи и информации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НБ - Национальный Банк Республики Казахстан</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АЗК - Агентство Республики Казахстан по защите конкуренции (Антимонопольное агентство)</w:t>
      </w:r>
      <w:r>
        <w:br/>
      </w:r>
      <w:r>
        <w:rPr>
          <w:rFonts w:ascii="Times New Roman"/>
          <w:b w:val="false"/>
          <w:i w:val="false"/>
          <w:color w:val="000000"/>
          <w:sz w:val="28"/>
        </w:rPr>
        <w:t>
      АО "Самрук-Қазына" - акционерное общество "Фонд национального благосостояния "Самрук-Қазына"</w:t>
      </w:r>
      <w:r>
        <w:br/>
      </w:r>
      <w:r>
        <w:rPr>
          <w:rFonts w:ascii="Times New Roman"/>
          <w:b w:val="false"/>
          <w:i w:val="false"/>
          <w:color w:val="000000"/>
          <w:sz w:val="28"/>
        </w:rPr>
        <w:t>
      ДЗО - дочерние и зависимые организации акционерного общества "Фонд национального благосостояния "Самрук-Қазына"</w:t>
      </w:r>
      <w:r>
        <w:br/>
      </w:r>
      <w:r>
        <w:rPr>
          <w:rFonts w:ascii="Times New Roman"/>
          <w:b w:val="false"/>
          <w:i w:val="false"/>
          <w:color w:val="000000"/>
          <w:sz w:val="28"/>
        </w:rPr>
        <w:t>
      КАSЕ - акционерное общество "Казахстанская фондовая биржа"</w:t>
      </w:r>
      <w:r>
        <w:br/>
      </w:r>
      <w:r>
        <w:rPr>
          <w:rFonts w:ascii="Times New Roman"/>
          <w:b w:val="false"/>
          <w:i w:val="false"/>
          <w:color w:val="000000"/>
          <w:sz w:val="28"/>
        </w:rPr>
        <w:t>
      ЦД -акционерное общество "Центральный депозитарий ценных бумаг"</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