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8f51" w14:textId="0d0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средства в сумме 90889555 (девяносто миллионов восемьсот восемьдесят девять тысяч пятьсот пятьдесят пять) тенге для организации корпоративной сети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