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e2f583" w14:textId="be2f58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создании Комиссии для выработки предложений по дальнейшему развитию пенсионной системы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 сентября 2011 года № 1004. Утратило силу постановлением Правительства Республики Казахстан от 7 августа 2017 года № 475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Утратило силу постановлением Правительства РК от 07.08.2017 </w:t>
      </w:r>
      <w:r>
        <w:rPr>
          <w:rFonts w:ascii="Times New Roman"/>
          <w:b w:val="false"/>
          <w:i w:val="false"/>
          <w:color w:val="ff0000"/>
          <w:sz w:val="28"/>
        </w:rPr>
        <w:t>№ 475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В целях выработки предложений по дальнейшему развитию пенсионной системы Республики Казахстан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Создать Комиссию для выработки предложений по дальнейшему развитию пенсионной системы Республики Казахстан (далее - Комиссия) в составе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Утвердить прилагаемое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Комиссии.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Настоящее постановление вводится в действие со дня подписания.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5476"/>
        <w:gridCol w:w="6824"/>
      </w:tblGrid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Премьер-Министр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47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82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К. Масимов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постановлению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сентябри 2011 года № 1004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Состав</w:t>
      </w:r>
      <w:r>
        <w:br/>
      </w:r>
      <w:r>
        <w:rPr>
          <w:rFonts w:ascii="Times New Roman"/>
          <w:b/>
          <w:i w:val="false"/>
          <w:color w:val="000000"/>
        </w:rPr>
        <w:t>Комиссии для выработки предложений</w:t>
      </w:r>
      <w:r>
        <w:br/>
      </w:r>
      <w:r>
        <w:rPr>
          <w:rFonts w:ascii="Times New Roman"/>
          <w:b/>
          <w:i w:val="false"/>
          <w:color w:val="000000"/>
        </w:rPr>
        <w:t>по дальнейшему развитию пенсионной системы</w:t>
      </w:r>
      <w:r>
        <w:br/>
      </w:r>
      <w:r>
        <w:rPr>
          <w:rFonts w:ascii="Times New Roman"/>
          <w:b/>
          <w:i w:val="false"/>
          <w:color w:val="000000"/>
        </w:rPr>
        <w:t>Республики Казахстан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 Сноска. Состав в редакции постановления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Заместитель Премьер-Министра Республики Казахстан, председатель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национальной экономики Республики Казахстан, заместитель председателя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Председателя Национального Банка Республики Казахстан, заместитель председателя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национальной экономики Республики Казахстан, секретарь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Министр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вице-министр здравоохранения и социального развития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Министра обороны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Министра внутренних дел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председателя правления акционерного общества "Фонд национального благосостояния "Самрук-Казына"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руководитель Департамента по обеспечению деятельности судов при Верховном Суде Республики Казахстан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заместитель председателя правления акционерного общества "Институт экономических исследований" (по согласованию)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 президиума Национальной палаты предпринимателей Республики Казахстан (по согласованию)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 сентября 2011 года № 1004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</w:t>
      </w:r>
      <w:r>
        <w:br/>
      </w:r>
      <w:r>
        <w:rPr>
          <w:rFonts w:ascii="Times New Roman"/>
          <w:b/>
          <w:i w:val="false"/>
          <w:color w:val="000000"/>
        </w:rPr>
        <w:t>о Комиссии для выработки предложений по дальнейшему развитию</w:t>
      </w:r>
      <w:r>
        <w:br/>
      </w:r>
      <w:r>
        <w:rPr>
          <w:rFonts w:ascii="Times New Roman"/>
          <w:b/>
          <w:i w:val="false"/>
          <w:color w:val="000000"/>
        </w:rPr>
        <w:t>пенсионной системы Республики Казахстан</w:t>
      </w:r>
      <w:r>
        <w:br/>
      </w:r>
      <w:r>
        <w:rPr>
          <w:rFonts w:ascii="Times New Roman"/>
          <w:b/>
          <w:i w:val="false"/>
          <w:color w:val="000000"/>
        </w:rPr>
        <w:t>1. Общие положения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1. Комиссия для выработки предложений по дальнейшему развитию пенсионной системы Республики Казахстан (далее - Комиссия) является консультативно-совещательным органом при Правительстве Республики Казахстан.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Целью деятельности Комиссии является выработка предложений по дальнейшему развитию пенсионной системы Республики Казахстан (далее - ПС).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Комиссия в своей деятельности руководствуется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законами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и иными нормативными правовыми актами Республики Казахстан, а также настоящим Положением.</w:t>
      </w:r>
    </w:p>
    <w:bookmarkEnd w:id="8"/>
    <w:bookmarkStart w:name="z13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 Задачи и функции Комиссии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4. Основными задачами и функциями Комиссии является выработка предложений по вопросам: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1) формирования политики по дальнейшему развитию ПС;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2) совершенствования нормативно-правовой базы в области пенсионного законодательства;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3) координации деятельности государственных органов Республики Казахстан в сфере развития ПС;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4) перспективного планирования совместных действий государственных органов Республики Казахстан, накопительных пенсионных фондов, страховых организаций по развитию ПС;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5) осуществления мер правового, экономического, организационного и научно-технического характера, направленных на дальнейшее развитие ПС.</w:t>
      </w:r>
    </w:p>
    <w:bookmarkEnd w:id="15"/>
    <w:bookmarkStart w:name="z20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 Организация деятельности Комиссии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5. Комиссию возглавляет председатель.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Председатель Комиссии руководит ее деятельностью, председательствует на заседаниях, планирует работу, осуществляет общий контроль над реализацией решений и несет персональную ответственность за ее деятельность. Во время отсутствия председателя его функции выполняет заместитель.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6. Рабочим органом Комиссии является Министерство национальной экономики Республики Казахстан.</w:t>
      </w:r>
    </w:p>
    <w:bookmarkEnd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Рабочий орган осуществляет организационно-техническое обеспечение работы Комиссии, в том числе готовит предложения по повестке дня заседания Комиссии, необходимые документы, материалы, которые должны быть направлены членам Комиссии за три рабочих дня до проведения заседания Комиссии с приложением проекта протокола.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6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 xml:space="preserve">; с изменением, внесенным постановлением Правительства РК от 04.09.2014 </w:t>
      </w:r>
      <w:r>
        <w:rPr>
          <w:rFonts w:ascii="Times New Roman"/>
          <w:b w:val="false"/>
          <w:i w:val="false"/>
          <w:color w:val="ff0000"/>
          <w:sz w:val="28"/>
        </w:rPr>
        <w:t>№ 970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7. После проведения заседания Комиссии секретарь Комиссии оформляет протокол. Секретарь не является членом Комиссии.</w:t>
      </w:r>
    </w:p>
    <w:bookmarkEnd w:id="2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7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 8. Исключен постановлением Правительства РК от 09.04.2014 </w:t>
      </w:r>
      <w:r>
        <w:rPr>
          <w:rFonts w:ascii="Times New Roman"/>
          <w:b w:val="false"/>
          <w:i w:val="false"/>
          <w:color w:val="000000"/>
          <w:sz w:val="28"/>
        </w:rPr>
        <w:t>№ 329</w:t>
      </w:r>
      <w:r>
        <w:rPr>
          <w:rFonts w:ascii="Times New Roman"/>
          <w:b w:val="false"/>
          <w:i w:val="false"/>
          <w:color w:val="000000"/>
          <w:sz w:val="28"/>
        </w:rPr>
        <w:t>.</w:t>
      </w:r>
    </w:p>
    <w:bookmarkEnd w:id="21"/>
    <w:bookmarkStart w:name="z26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9. Заседания Комиссии проводятся по мере необходимости, не реже одного раза в квартал, и считаются правомочными, если на них присутствует не менее половины от общего числа членов Комиссии.</w:t>
      </w:r>
    </w:p>
    <w:bookmarkEnd w:id="22"/>
    <w:bookmarkStart w:name="z27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10. Решения Комиссии принимаются открытым голосованием и считаются принятыми, если за них подано большинство голосов от общего количества членов Комиссии. Голосование проводится путем заполнения на заседании Комиссии листа голосования по форме согласно приложению к настоящей </w:t>
      </w:r>
      <w:r>
        <w:rPr>
          <w:rFonts w:ascii="Times New Roman"/>
          <w:b w:val="false"/>
          <w:i w:val="false"/>
          <w:color w:val="000000"/>
          <w:sz w:val="28"/>
        </w:rPr>
        <w:t>Инструкции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порядке создания, деятельности и ликвидации консультативно-совещательных органов при Правительстве Республики Казахстан и рабочих групп (далее – Инструкция), утвержденной постановлением Правительства Республики Казахстан от 16 марта 1999 года № 247. В случае равенства голосов принятым считается решение, за которое проголосовал председатель.</w:t>
      </w:r>
    </w:p>
    <w:bookmarkEnd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Члены Комиссии имеют право на особое мнение, которое, в случае его выражения должно быть изложено в письменном виде и приложено к письму-отчету Комиссии, предусмотренному </w:t>
      </w:r>
      <w:r>
        <w:rPr>
          <w:rFonts w:ascii="Times New Roman"/>
          <w:b w:val="false"/>
          <w:i w:val="false"/>
          <w:color w:val="000000"/>
          <w:sz w:val="28"/>
        </w:rPr>
        <w:t>пунктом 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Инструкции.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По результатам проведения заседаний Комиссии и на основании листов голосования в течение трех рабочих дней составляется протокол, подписываемый председателем и секретарем.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При изменении по итогам голосования содержания проекта протокола секретарь Комиссии направляет лист голосования с уточненной редакцией принятого решения членам Комиссии для согласования.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Члены Комиссии после получения листа голосования направляют в течение одного рабочего дня ответ о согласии либо несогласии с обоснованием причин.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Пункт 10 в редакции постановления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 10-1. Учет и хранение материалов и протокольных решений Комиссии с приложением листов голосования осуществляет рабочий орган Комиссии.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Положение дополнено пунктом 10-1 в соответствии с постановлением Правительства РК от 09.04.2014 </w:t>
      </w:r>
      <w:r>
        <w:rPr>
          <w:rFonts w:ascii="Times New Roman"/>
          <w:b w:val="false"/>
          <w:i w:val="false"/>
          <w:color w:val="ff0000"/>
          <w:sz w:val="28"/>
        </w:rPr>
        <w:t>№ 329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4. Прекращение деятельности Комиссии</w:t>
      </w:r>
    </w:p>
    <w:bookmarkEnd w:id="25"/>
    <w:bookmarkStart w:name="z30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11. Основанием для прекращения деятельности Комиссии является решение Правительства Республики Казахстан.</w:t>
      </w:r>
    </w:p>
    <w:bookmarkEnd w:id="2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