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a9466" w14:textId="17a9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Корея в области развития, финансирования, проектирования, строительства, эксплуатации и технического обслуживания Балхашской тепловой электрической станции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августа 2011 года № 947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Республики Корея в области развития, финансирования, проектирования, строительства, эксплуатации и технического обслуживания Балхашской тепловой электрической станции.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Заместителя Премьер-Министра Республики Казахстан - Министра индустрии и новых технологий Республики Казахстан Исекешева Асета Орентаевича подписать от имени Правительства Республики Казахстан Соглашение между Правительством Республики Казахстан и Правительством Республики Корея в области развития, финансирования, проектирования, строительства, эксплуатации и технического обслуживания Балхашской тепловой электрической станции, разрешив вносить изменения,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августа 2011 года № 947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Корея в области развития, финансирования,</w:t>
      </w:r>
      <w:r>
        <w:br/>
      </w:r>
      <w:r>
        <w:rPr>
          <w:rFonts w:ascii="Times New Roman"/>
          <w:b/>
          <w:i w:val="false"/>
          <w:color w:val="000000"/>
        </w:rPr>
        <w:t>
проектирования, строительства, эксплуатации и технического</w:t>
      </w:r>
      <w:r>
        <w:br/>
      </w:r>
      <w:r>
        <w:rPr>
          <w:rFonts w:ascii="Times New Roman"/>
          <w:b/>
          <w:i w:val="false"/>
          <w:color w:val="000000"/>
        </w:rPr>
        <w:t>
обслуживания Балхашской тепловой электрической станции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Республики Корея (далее именуемые Сторонами),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выражая заинтересованность в реализации проекта "Балхашская тепловая электрическая станция" (далее - Проект) на основе принципов равенства и взаимной выгоды,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договоры, подлежащие заключению в связи с реализацией Проекта - договор на проектирование, закупку и строительство электрической станции, договор на эксплуатацию и техническое обслуживание электрической станции, договор поставки топлива, долгосрочный договор об оказании услуги по поддержанию готовности электрической мощности генерирующих установок, вновь вводимых в эксплуатацию (далее - Проектные соглашения),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подчеркивая, что настоящее Соглашение будет способствовать развитию сотрудничества между Сторонами в целях успешной реализации Проекта и необходимо для реализации, финансирования, проектирования, строительства, эксплуатации и технического обслуживания Проекта,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признавая, что Проект будет проектироваться, строиться, реализовываться и финансироваться для обеспечения надежного электроснабжения, а также учитывая необходимость создания благоприятных условий для инвестиций в Республике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постановления Правительства РК от 12.09.2012 </w:t>
      </w:r>
      <w:r>
        <w:rPr>
          <w:rFonts w:ascii="Times New Roman"/>
          <w:b w:val="false"/>
          <w:i w:val="false"/>
          <w:color w:val="000000"/>
          <w:sz w:val="28"/>
        </w:rPr>
        <w:t>№ 1188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Реализацию Проекта осуществляет акционерное общество "Балхашская тепловая электрическая станция" (далее - Проектная Компания), являющаяся независимым производителем электрической энергии, по схеме ВООТ ("build-own-operate-transfer" - "построй-владей-управляй-передай"). Проектная Компания будет принадлежать следующим компаниям после проведения соответствующих процедур по определению доли и выкупу акций: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акционерному обществу "Самрук-Энерго";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корейской стороны - "Коrеа Еlесtric Роwеr Соrроrаtion" и "Samsung C&amp;Т Соrроrаtion".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Проекта Правительство Республики Казахстан определит организацию, которая будет приобретать у Проектной Компании услугу по поддержанию готовности электрической мощности генерирующих установок, вновь вводимых в эксплуатацию, в соответствии с долгосрочным договором, отвечающим условиям проектного финансирования с ограниченным правом регресса, по цене, в объеме и сроки, определенные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2 в редакции постановления Правительства РК от 12.09.2012 </w:t>
      </w:r>
      <w:r>
        <w:rPr>
          <w:rFonts w:ascii="Times New Roman"/>
          <w:b w:val="false"/>
          <w:i w:val="false"/>
          <w:color w:val="000000"/>
          <w:sz w:val="28"/>
        </w:rPr>
        <w:t>№ 1188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Проектная Компания имеет право на получение преференций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период строительства и эксплуатации Проекта Правительство Республики Казахстан своевременно рассматривает документы и выдает разрешения и согласования (включая разрешения на привлечение иностранной рабочей силы и виз)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и разногласия Сторон при толковании и выполнении настоящего Соглашения разрешаются путем переговоров и консультаций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 Проектных соглашений рассматриваются коммерческим арбитражем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декабря 2004 года "О международном коммерческом арбитраже" на территории Республики Казахстан и условиями, предусмотренными в соответствующем Проектном соглашении.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арбитражного суда являются окончательными, обязательными и подлежащими исполнению.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Проект должен осуществляться с соблюдением экологических требований на весь период действия Проекта на основе современных технологий, приемлемых с коммерческой стороны, современных проектных решений и ноу-хау в соответствии с законодательством Республики Казахстан. Правительство Республики Казахстан оказывает содействие при прохождении экспертизы в соответствии с процедурами, установленными законодательством Республики Казахстан, а также в получении необходимых разрешений и согласований для использования международных норм и стандартов.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Координацию и контроль за выполнением положений настоящего Соглашения осуществляют следующие государственные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Министерство индустрии и новых технологий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корейской стороны - Министерство экономики знаний Республики Корея.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случаях внесения в законодательство Республики Казахстан об инвестициях, лицензировании, архитектурной, градостроительной и строительной деятельности изменений и (или) дополнений, приводящих к ухудшению условий реализации Проекта, его реализация осуществляется в соответствии с законодательством Республики Казахстан, действовавшим на дату подписания настоящего Соглашения, за исключением требований в области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введения (установления) новых налогов после даты подписания настоящего Соглашения нормы законодательства Республики Казахстан в части введения (установления) новых налогов не применяются в отношении Проектной Компании и подрядной организации, принимающей участие в реализации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настоящей статьи применяются исключительно в отношении доходов и операций по реализации работ (услуг) в рамках Проекта, осуществляемых Проектной Компанией и подрядной организацией, принимающей участие в реализации Проекта, и действуют с даты подписания кредитного договора до окончательной даты, определенной в долгосрочном договоре об оказании услуги по поддержанию готовности электрической мощности генерирующих установок, вновь вводимых в эксплуатацию.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настоящей статьи не распространяются на доходы, облагаемые у источника выплаты в соответствии с налоговым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настоящей статьи под подрядной организацией понимается организация, выполняющая для Проектной Компании работы (услуги), связанные с реализацией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8 с изменением, внесенным постановлением Правительства РК от 12.09.2012 </w:t>
      </w:r>
      <w:r>
        <w:rPr>
          <w:rFonts w:ascii="Times New Roman"/>
          <w:b w:val="false"/>
          <w:i w:val="false"/>
          <w:color w:val="000000"/>
          <w:sz w:val="28"/>
        </w:rPr>
        <w:t>№ 1188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возникновения обстоятельств, препятствующих выполнению Сторонами их обязательств по настоящему Соглашению, Стороны руководствуются положениями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поощрении и взаимной защите инвестиций между Правительством Республики Казахстан и Правительством Республики Корея от 20 марта 1996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соглашению Сторон в настоящее Соглашение могут быть внесены изменения и/или дополнения, в том числе в случае необходимости таких изменений в целях успешной организации финансирования Проекта с правом ограниченного регресса, которые являются его неотъемлемыми частями и оформляются отдельными протоколами.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заключается на неопределенный срок и вступает в силу с даты получения последнего уведомления в письменной форме по дипломатическим каналам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затронет выполнения обязательств, предусмотренных Проектными соглашениями, заключенными в рамках настоящего Соглашения в период его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 "__" ________ 2011 года в двух экземплярах, каждый на казахском, корейском, английском и русском языках, причем все тексты имеют одинаковую силу. В случае возникновения разногласий в толковании положений настоящего Соглашения текст на английском языке имеет преимущественную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За Правительство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                    Республики Корея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