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545" w14:textId="082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28 сентября 2001 года № 691 "Вопросы Государственной премии мира и прогресса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28 сентября 2001 года № 691 «Вопросы Государственной премии мира и прогресса Первого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28 сентября 2001 года № 691 «Вопросы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премии мира и прогресса Первого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5 июля 2001 года «О Государственной премии мира и прогресса Первого Президента Республики Казахстан - Лидера Нации»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28 сентября 2001 года № 691 «Вопросы Государственной премии мира и прогресса Первого Президента Республики Казахстан» (САПП Республики Казахстан, 2001 г., № 32, ст. 421; 2002 г., № 44, ст. 436; 2003 г., № 45, ст. 487; 2004 г., № 21, ст. 266; № 51, ст. 671; 2007 г., № 24, ст. 268; 2008 г., № 42, ст. 465; 2009 г., № 27-28, ст. 234)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 текст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Государственной премии мира и прогресса Первого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текст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словами «ко Дню Независимости»; в пункте 20 слова «и информации»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персональном составе Комиссии по присуждению Государственной премии мира и прогресса Первого Президента Республики Казахстан,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Телебаева                  вице-министра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Турысбековича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Алтынбаева               - депутата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Капашевича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Жанкулиева                 директора Службы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Аманжола Казбековича      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«Мусаходжаева              ректор Казахской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 академии музыки (по согласованию)»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«Мусаходжаева             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 университета искусств (по согласованию)»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персонального состава указанной Комиссии: Майлыбаева Б.А., Дьяченко С.А., Тажина М.М., Туймебаева Ж.К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