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327a" w14:textId="d143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2011 года № 184 "Об утверждении Плана мероприятий по проведению Года 20-летия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2011 года № 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184 "Об утверждении Плана мероприятий по проведению Года 20-летия Независимости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Года 20-летия Независимости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15, изложить в следующей редакции: "июль";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22, изложить в следующей редакции: "июль".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