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e4a" w14:textId="ec8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инновационный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2011 года № 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"Национальный инновационный фонд" (далее - АО "НИФ") путем разделения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"Национальное агентство по технологическому развитию" (далее - Агентство) с передачей в качестве вклада в уставной капитал имущества АО "НИФ", за исключением 100 % пакета акций акционерного общества "Казсат" (далее - АО "Казсат");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"Управляющая компания "Kазсат" (далее - Управляющая компания) с передачей в качестве вклада в уставной капитал имущества в виде 100 % пакета акций АО "Казсат".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- содействие в обеспечении координации процессов инновационного развития и предоставления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Управляющей компании - осуществление прав собственника в отношении пакета акций АО "Казсат".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функциями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инновационной системы, включая обеспечение работы Совета по технологической политике, технологических отраслевых советов, информационно-аналитическое сопровождение процессов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 по технологическому прогнозированию и планированию, координацию тематик технологических программ, предоставляемых на рассмотрение Отраслевым советам, а также проведение конкурсов на исполнение проектов, организационно-операционное сопровождение финансирования и проведение мониторинга результатов проводимых проектов, создание информационного банка данных по инновационным проектам и осуществление услуг по коммерциализации, управление инновационной инфраструктурой, сотрудничество с международными организациями на предмет привлечения их информационных, образовательных и финансовых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внедрения инноваций путем долевого участия в уставном капитале инвестируемых компаний, а также предоставление инновационных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модернизации промышленных предприятий, посредством технологических бизнес-инкубаторов, венчурного капитала, трансферта передовых зарубежных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 пакетом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Агентства Министерству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Управляющей компании Национальному космическому агентству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индустрии и новых технологий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пунктов 1 - 3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Национальному космическому агентству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пунктов 1 и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2011 года № 836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строками, порядковые номера 21-127, 21-128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"21-127. АО "Национальное агентство по технологическому развитию"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21-128. АО "Управляющая компания "Казсат".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237-42,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237-48,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"237-48. АО "Национальное агентство по технологическому развитию";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"Национальному космическому агентству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282-3,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"282-3. АО "Управляющая компания "Казсат".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 (САПП Республики Казахстан, 2008 г., № 31, ст. 330):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"Объекты космической отрасли":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