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53d1" w14:textId="57e5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мущества из республиканской собственности в коммунальную собственность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1 года № 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Алматинской области о передаче из республиканской собственности с баланса Министерства индустрии и новых технологий Республики Казахстан технико-экономическое обоснование строительства теплоэлектроцентрали в городе Талдыкорган, балансовой стоимостью 120000000 (сто двадцать миллионов) тенге, в коммунальную собственность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дустрии и новых технологий Республики Казахстан и акиматом Алматин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