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a39f" w14:textId="00ba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Джаксалиеве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2011 года № 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Джаксалиева Бахытжана Мухамбеткалиевича вице-министром индустрии и новых технологий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