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27f1" w14:textId="41c2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2011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2007 года № 1110 "Об утверждении Плана мероприятий на 2008-2010 годы по реализации Концепции миграционной политики Республики Казахстан на 2007 - 2015 годы (1 этап)";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2008 года № 1122 "О внесении изменения в постановление Правительства Республики Казахстан от 20 ноября 2007 года № 1110 и признании утратившими силу некоторых решений Правительства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1461 "Об утверждении Плана мероприятий на 2011-2012 годы по реализации Концепции миграционной политики Республики Казахстан на 2007-2015 годы (2 этап)".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