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abbc" w14:textId="afda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2011 года № 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статьей 9-1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>. "Услуги, оказываемые через центры обслуживания населения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государственная регистрация (перерегистрация) юридических лиц, учетная регистрация (перерегистрация) их филиалов и представительств, за исключением банков, общественных объединений с республиканским и региональным статусами (в том числе всех политических партий), филиалов и представительств иностранных и международных некоммерческих неправительственных объединений, религиозных объединений, религиозных управлений (центров), действующих на территории двух или более областей республики, а также образуемых ими духовных учебных заведений, монастырей и других объединений, филиалов и представительств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регистрация прекращения деятельности юридического лица, снятие с учетной регистрации филиала и представительства, за исключением банков, общественных объединений с республиканским и региональным статусами (в том числе всех политических партий), филиалов и представительств иностранных и международных некоммерческих неправительственных объединений, религиозных объединений, религиозных управлений (центров), действующих на территории двух или более областей республики, а также образуемых ими духовных учебных заведений, монастырей и других объединений, филиалов и представительств религиозных объединений;";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выдача справки из Государственной базы данных "Юридические лица".";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21.01.2014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2011 года № 596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