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4bc4" w14:textId="5064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2011 года №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изменении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совершенствования</w:t>
      </w:r>
      <w:r>
        <w:br/>
      </w:r>
      <w:r>
        <w:rPr>
          <w:rFonts w:ascii="Times New Roman"/>
          <w:b/>
          <w:i w:val="false"/>
          <w:color w:val="000000"/>
        </w:rPr>
        <w:t>
внешнего государственного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139: № 15,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28, 32; № 6, ст. 50;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пятьдесят первом подпункта 1) части первой статьи 636 слово "маслихатов" заменить словами "областей, города республиканского значения, столицы".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62: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"Стратегические планы ревизионных комиссий области, города республиканского значения, столицы утверждаются соответствующим маслихатом.";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втором пункта 6 после слова "столицы," дополнить словами "а также ревизионных комиссий области, города республиканского значения, столицы,";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3 слово "маслихата" заменить словами "области,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слово "маслихата" заменить словом "области";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4 статьи 129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Акиматы области, города республиканского значения, столицы представляют ежегодно годовой отчет об исполнении областного бюджета, бюджетов города республиканского значения, столицы за отчетный финансовый год с приложениями: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20 апреля текущего года в ревизионную комиссию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1 мая текущего года в областной маслихат, маслихат города республиканского значения, столицы.";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и абзаце третьем пункта 2 статьи 130 слова "маслихата" заменить словами "области,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4 статьи 131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Акимат района (города областного значения) ежегодно представляет головой отчет об исполнении бюджета района (города областного значения) за отчетный Финансовый год с приложениями: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20 марта текущего года в ревизионную комиссию области, города республиканского значения, столицы, в состав которой входит соответствующий район (город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1 апреля текущего года в маслихат района (города областного значения).";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слово "маслихата" заменить словом "области";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 слово "маслихата" заменить словам, "области или уполномоченного председателем члена";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135: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Внешний государственный финансовый контроль - контроль за исполнением республиканского и местных бюджетов, осуществляемый независимыми по отношению к Правительству Республики Казахстан и местным исполнительным органам Счетным комитетом по контролю за исполнением республиканского бюджета и ревизионными комиссиями областей, города республиканского значения, столицы с предоставлением отчетов Президенту Республики Казахстан, Парламенту Республики Казахстан и соответственно маслихатам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государственный финансовый контроль - контроль за исполнением республиканского и местных бюджетов осуществляемый уполномоченным Правительством Республики Казахстан органом по внутреннему контролю и службами внутреннего контроля центральных государственных органов и исполнительных органов, финансируемых из областного бюджета, бюджетов города республиканского значения, столицы, с предоставлением отчетов Правительству Республики Казахстан, первым руководителям центральных государственных органов и первым руководителям исполнительных органов, финансируемых из областного бюджета, бюджетов города республиканского значения, столицы, района (города областного значения).";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ревизионные комиссии областей, города республиканского значения, столицы;";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Ревизионные комиссии областей, города республиканского значения, столицы являются государственными органами, осуществляющими внешний государственный финансовый контроль на местном уровне за исполнением местного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совместный контроль - контроль, проводимый органами государственного финансового контроля совместно с другими государственными органами по общей программе контроля в согласованные сроки;";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параллельный контроль - контроль, проводимый органами государственного финансового контроля самостоятельно по согласованным вопросам и срокам проведения с последующим обменом их результатами.";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абзацах четвертом и пятом подпункта 1) статьи 140 слово "маслихата" заменить словами "области,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слово "маслихатов" заменить словами "областей,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оказывает методическую помощь ревизионным комиссиям областей, города республиканского значения, столицы;";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23-1) и 23-2)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"23-1) разрабатывает и утверждает типовое положение о ревизионных комиссиях областей,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23-2) организует переподготовку и повышение квалификации работников государственного финансового контроля;";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142: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абзаце первом слово "маслихата" заменить словами "области,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", а также за правильностью возврата и (или) зачета излишне (ошибочно) уплаченных сумм поступлений в местный бюджет";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21) слово "законами" заменить словом "законодательством";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145: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В случае выявления не соответствия актов контроля стандартам государственного финансового контроля, в объекте контроля может быть проведен повторный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признания результатов контроля органами внешнего государственного финансового контроля утверждается Счетным комитетом по контролю за исполнением республиканского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Счетный комитет по контролю за исполнением республиканского бюджета вправе запросить информацию о результатах государственного финансового контроля у ревизионных комиссий областей, города республиканского значения, столицы.";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4-2, 4-3, 4-4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Ревизионные комиссии областей, города республиканского значения, столицы направляют в Счетный комитет по контролю за исполнением республиканского бюджета сведения о внесенных изменениях в утвержденные планы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Ревизионные комиссии областей, города республиканского значения, столицы могут вносить в Счетный комитет по контролю за исполнением республиканского бюджета предложения по осуществлению совместного (параллельного) контроля государственных программ, предусматривающих софинансирование из местного бюджета, а также оценки бюджетных инвестиций за счет целевых трансфертов на развитие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4-3. В целях координации своей деятельности органы внешнего государственного финансового контроля создают Координационный совет для рассмотрения правоприменительной практики в сфере внешнего государственного финансового контроля, вопросов соблюдения стандартов государственного финансового контроля, этики работников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организации деятельности Координационного совета определяется Счетным комитетом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4-4. Для обеспечения единого подхода к планированию контрольных мероприятий Счетным комитетом по контролю за исполнением республиканского бюджета разрабатывается и утверждается типовая система управления рисками, которая применяется при планировании и проведении контроля.";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3 статьи 148 слово "маслихата"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9-1), 9-2), 9-3)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назначение на должность председателя и членов ревизионной комиссии области, города республиканского значения, столицы на пять лет по представлению секретаря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рассмотрение годового отчета об исполнении бюджета ревизионных комиссий областей,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9-3) внесение предложений в ревизионные комиссии областей, города республиканского значения, столицы для включения объектов контроля в план проведения контрольных мероприятий;";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Маслихат района (города областного значения) вправе запрашивать информацию от ревизионных комиссий области о проведенных контрольных мероприятиях по вопросам исполнения бюджета соответствующего района (города областного значения).";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3) пункта 3 статьи 8 слова ", утверждает акты ревизионной комиссии"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представляет депутатам маслихата кандидатуры к назначению на должности председателя и членов ревизионной комиссии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1) пункта 1 статьи 21 слова "председателем ревизионной комиссии,"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1-3) пункта 1 статьи 27 после слова "маслихат" дополнить словами "и ревизионную комиссию 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подпункте 1-2) пункта 1 статьи 31 после слова "маслихат" дополнить словами "и ревизионную комиссию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главой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2-1. Образование и организация деятельности ревизионных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комиссий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25-1. Ревизионные комиссии областей,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значения, столицы. Образование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Ревизионные комиссии областей, города республиканского значения, столицы образуются в областях, городе республиканского значения, столице для контроля за исполнением местного бюджета, являются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области, города республиканского значения, столицы осуществляет внешний государственный финансовый контроль за исполнением областного бюджета, бюджета города республиканского значения, столицы,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области, города республиканского значения, столицы непосредственно подотчетна маслихату соответствующей административно-территориальной единицы через представление годового отчета об исполнении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Структуру ревизионных комиссий областей, города республиканского значения, столицы образуют председатель ревизионной комиссии, четыре члена ревизионной комиссии и аппарат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Маслихат области, города республиканского значения, столицы назначает председателя и четырех членов ревизионной комиссии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должность председателя ревизионной комиссии или члена ревизионной комиссии назначаются граждане Республики Казахстан, имеющие высшее образование в сфере государственного управления, экономики, финансов, права и опыт работы не менее семи лет в указанных отраслях.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квалификационных требований осуществляется Счетным комитетом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на должность председателя ревизионной комиссии или члена ревизионной комиссии лица из числа депутатов маслихата, его полномочия в качестве депутата маслихата прекращаются досрочно.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25-2. Полномочия председателя ревизионной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членов ревизионной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Председатель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персональную ответственность за выполнение возложенных на ревизионную комиссию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годовой и квартальные планы работы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распределяет обязанности между должностными лицами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членов ревизионной комиссии и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вправе вносить на рассмотрение соответствующего маслихата предложения по кандидатурам членов ревизионной комиссии при назначении, а также их освобождении.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ревизионной комиссии представление годового отчета об исполнении бюджета района (города областного значения) в маслихате, за исключением годового отчета об исполнении бюджета области, города республиканского значения, столицы может быть возложено на одного из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Члены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контрольную, экспертно-аналитическую, информационную и иную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несут предусмотренную законами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Полномочия председателя ревизионной комиссии или члена ревизионной комиссии прекращаются назначившим его маслихатом соответствующей административно-территориальной единицы по основаниям, предусмотренным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Аппарат ревизионной комиссии состоит из работников, являющихся административными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ревизионной комиссии обеспечивает деятельность ревизионной комиссии, проведение контрольных мероприятий, информационно-аналитическое, правовое, консультативное, организационное и иное обеспечение деятельности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Работники аппарата ревизионной комиссии обязаны проходить повышение квалификации, по результатам которого выдается сертификат о подтверждении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с последующей сертификацией осуществляется один раз в три года в порядке, определяемом Счетным комитетом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25-3. Организация деятельности ревизионных комиссий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Деятельность ревизионных комиссий областей, города республиканского значения и столицы осуществляется исключительно в соответствии с годовым и квартальными планами, утверждаемыми председателем ревизионной комиссии области,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контрольной деятельности ревизионных комиссий областей, города республиканского значения и столицы осуществляется на оснозаннн системы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области, города республиканского значения и столицы направляет годовой отчет об исполнении бюджета для рассмотрения и утверждения: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маслихат области, города республиканского значения столицы до 20 мая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маслихат района (города областного значения), входящего в соответствующую область до 20 апреля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Ревизионные комиссии областей, города республиканского значения и столицы раз в квартал предоставляют в Счетный комитет по контролю за исполнением республиканского бюджета информацию о проведенных контрольных мероприятиях для формирования отчета с последующим представлением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Годовой план контрольных мероприятий ревизионной комиссии области, города республиканского значения, столицы должен охватывать объекты контроля, финансируемых из областного бюджета, бюджета города республиканского значения, столицы, а также из бюджетов районов, городов областного значения, входящих в состав соответствующей области, для осуществления внешнего контроля в отчетном году на их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деятельности ревизионных комиссий областей, города республиканского значения и столицы осуществляется за счет средств бюджетов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финансовой деятельности ревизионных комиссий областей, города республиканского значения и столицы осуществляется уполномоченными государственными органами в пределах своей компетенции с согласия или по поручению маслихата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Полномочия и порядок работы ревизионной комиссии определяются положением и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ревизионной комиссии утверждается маслихатом соответствующей административно-территориальной единицы. Регламент ревизионной комиссии утверждается ревизионной комиссией области (города республиканского значения, столицы).".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3 статьи 10 слово "маслихатов" заменить словами "областей, города республиканского значения, столицы".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