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a79f" w14:textId="fc5a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28 сентября 2006 года № 932 и от 21 июня 2007 года №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2011 года № 568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2006 года № 932 "Об утверждении перечня объектов государственного природно-заповедного фонда республиканского значения" (САПП Республики Казахстан, 2006 г., № 36, ст. 399):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объектов государственного природно-заповедного фонда республиканского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3. "Участки недр, представляющие особую экологическую, научную, историко-культурную и рекреационную ценность":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3.3 "Гидрогеологические объекты":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заголовка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"Актюбинская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322-1. Подземные воды месторождения Кокжиде";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2007 года № 521 "Об утверждении перечня объектов охраны окружающей среды, имеющих особое экологическое, научное и культурное значение" (САПП Республики Казахстан, 2007 г., № 20, ст. 232):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охраны окружающей среды, имеющих особое экологическое, научное и культурное значение,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"Гидрогеологические объекты":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заголовка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"Актюбинская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186-1. Подземные воды месторождения Кокжиде".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