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4c7b" w14:textId="01c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2011 года № 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Республике Таджикистан,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Республике Таджикистан растительное масло в объеме 80000 (восемьдесят тысяч) литров, труб стальных в объеме 100 (сто) тонн, металлопрокаты (уголок) в объеме 134 (сто тридцать четыре) тонн 180 (сто восемьдесят) киллограмм.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в Республику Таджикистан гуманитарного груза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