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8b79" w14:textId="1a38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сотрудничестве и взаимопомощи</w:t>
      </w:r>
      <w:r>
        <w:br/>
      </w:r>
      <w:r>
        <w:rPr>
          <w:rFonts w:ascii="Times New Roman"/>
          <w:b/>
          <w:i w:val="false"/>
          <w:color w:val="000000"/>
        </w:rPr>
        <w:t>
в таможенных делах по вопросам деятельности представительств</w:t>
      </w:r>
      <w:r>
        <w:br/>
      </w:r>
      <w:r>
        <w:rPr>
          <w:rFonts w:ascii="Times New Roman"/>
          <w:b/>
          <w:i w:val="false"/>
          <w:color w:val="000000"/>
        </w:rPr>
        <w:t>
таможенных служб государств - членов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Республики Казахстан Соглашение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2011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 взаимопомощи в таможенных делах но вопросам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представительств таможенных служб государств -</w:t>
      </w:r>
      <w:r>
        <w:br/>
      </w:r>
      <w:r>
        <w:rPr>
          <w:rFonts w:ascii="Times New Roman"/>
          <w:b/>
          <w:i w:val="false"/>
          <w:color w:val="000000"/>
        </w:rPr>
        <w:t>
членов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Таможенного союза в рамках Евразийского экономического сообщества, именуемые в дальнейшем Сторонами, основываясь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решениях Межгосударственного Совета ЕврАзЭС (высшего органа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взаимодействие таможенных служб на единой таможенной территории Таможенного союза в рамках ЕврАзЭС (далее - Таможенный союз);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таможенных служб,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Сторон - государственные органы Сторон, уполномоченные в области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- уполномоченное организационное подразделение таможенной службы Стороны, действующее на территории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Представительства - лица, направленные для работы в Представительство таможенной службы и приступившие к исполнению функций, возложенных на Представительство таможенной службы в соответствии со статьей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семей сотрудников Представительства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учреждают на территории других Сторон Представительства таможенных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может образовываться в форме обособленного подразделения, наделенного правами юридического лица, либо в составе дипломатического представительства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действует на основе законодательства Стороны, учредившей данное Представительство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соблюдает законодательство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может иметь свою печать и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Представительства таможенной службы осуществляется на основании Положения, утверждаемого руководителем таможенной службы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Сотрудники Представительства таможенной службы в целях обеспечения взаимодействия таможенных служб Сторон осуществляют следующие основные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 и информирование таможенных служб Сторон о положительном опыте;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информационном обмене между таможенными службами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Сотрудники Представительства таможенной службы в целях обеспечения исполнения возложенных на них функций, в рамках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таможенной службы в таможенных службах Сторон, Комиссии Таможенного союза, международных организациях в области таможенного дела, органах управления интеграцией на пространстве ЕврАзЭС и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таможенной службой страны пребывания по вопросам повышения эффективности таможенного контроля на единой таможенной территории Таможенного союза и развития таможенной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но выявлению и устранению проблемных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исполнительной власти страны пребывания, осуществляющими пограничный, таможенный и иные виды государственного контроля на таможенной границе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органами государственной власти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создании Представительств таможенных служб в форме обособленных подразделений руководители и заместители руководителей данных Представительств, а также члены их семей наделяются в стране пребывания теми же привилегиями и иммунитетами, что и члены дипломатического персонала иностранных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штатные единицы руководителя и заместителя руководителя Представительства таможенных служб включаются (передаются, прикрепляются) в состав дипломатического представительства (министерств иностранных дел)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помещения, официальная корреспонденция, архивы и документы Представительства таможенной службы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осуществляется Стороной, таможенную службу которой они представляют.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безвозмездной, паритетной основе служебными помещениями.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Представительство таможенной службы располагается по месту нахождения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таможенных служб Сторон сотрудники Представительства таможенной службы могут размещаться в иных местах в стране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Состав, численность и структура Представительства таможенной службы определяются таможенной службой учредившей его Стороны по согласованию с таможенной службой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сотрудниками Представительства таможенной службы таможенных органов, а также пунктов пропуска страны пребывания на таможенной границе Таможенного союза аналогичен порядку посещения указанных объектов сотрудниками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вопросы, связанные с обеспечением деятельности Представительств таможенных служб, могут решаться по согласованию Стороны, учредившей Представительство таможенной службы, и страны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Представительство таможенной службы освобождается от всех видов налогов и других обязательных платежей, подлежащих внесению в бюджеты всех уровней страны пребывания, кроме таких налогов и других обязательных платежей, которые представляют собой плату за конкретные виды 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признает имеющими силу документы, удостоверяющие личность, право управления транспортными средствами, а также служебные документы сотрудников Представительств таможенных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таможенных служб служебными документами, подтверждающими их статус.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другими Сторонами,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подписания и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________ 2011 года в единственном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                    За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Республику Беларусь   Республику Казахстан  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