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19ad" w14:textId="27f1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2011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по контролю автоматизации государственных услуг и координации деятельности центров обслуживания населения при Министерстве связи и информации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в установленном законодательством порядке в республиканскую собственность передаваемые из коммунальной собственности областей, городов Астаны и Алматы государственные учреждения - центры по обслуживанию населения (далее - государственные учреждения) как имущественные комплексы и передать их в ведение Комитета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финансирование Комитета и передаваемых в пункте 2 настоящего постановления учреждений производится за счет средств республиканского бюджета на соответствующий финансовый год и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Комитетом и акимами областей, городов Астаны и Алматы в установленном законодательством порядке осуществить необходимые организационные мероприятия по приему-передаче государственных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в установленном законодательством порядке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иных,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9, "Министерство финансов Республики Казахстан с учетом его территориальных органов и подведомственных ему государственных учреждений, в том числе:" цифры "20406" заменить цифрами "20371";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18, "Министерство связи и информации Республики Казахстан с учетом его территориальных органов и подведомственных ему государственных учреждений, в том числе:":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"446" заменить цифрами "9152";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"263" заменить цифрами "8934";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"Центры обслуживания населения 8671";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249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государственных учреждений, принимаемых в республиканскую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собственность как имущественные комплексы и передаваемых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ведение Комитета по контролю автоматизации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услуг и координации деятельности центров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населения Министерства связи и информации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833"/>
        <w:gridCol w:w="5313"/>
      </w:tblGrid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передаваемых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Восточно-Казахстанской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Восточно-Казахстанской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 города Астаны»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Алатауского района города Алматы»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района города Алматы»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Ауэзовского района города Алматы»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района города Алматы»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Жетысуского района города Алматы»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района города Алматы»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«Центр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 района города Алматы»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2011 года № 249 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мая 2010 года № 427  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
Комитета по контролю автоматизации государственных услуг и</w:t>
      </w:r>
      <w:r>
        <w:br/>
      </w:r>
      <w:r>
        <w:rPr>
          <w:rFonts w:ascii="Times New Roman"/>
          <w:b/>
          <w:i w:val="false"/>
          <w:color w:val="000000"/>
        </w:rPr>
        <w:t>
координации деятельности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связи и информации Республики Казахстан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учреждения, подведомственные</w:t>
      </w:r>
      <w:r>
        <w:br/>
      </w:r>
      <w:r>
        <w:rPr>
          <w:rFonts w:ascii="Times New Roman"/>
          <w:b/>
          <w:i w:val="false"/>
          <w:color w:val="000000"/>
        </w:rPr>
        <w:t>
Комитету по контролю автоматизации государственных услуг и</w:t>
      </w:r>
      <w:r>
        <w:br/>
      </w:r>
      <w:r>
        <w:rPr>
          <w:rFonts w:ascii="Times New Roman"/>
          <w:b/>
          <w:i w:val="false"/>
          <w:color w:val="000000"/>
        </w:rPr>
        <w:t>
координации деятельности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связи и информации Республики Казахстан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 обслуживания населения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"Центр обслуживания населения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"Центр обслуживания населения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"Центр обслуживания населения Атырауской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"Центр обслуживания населения № 1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"Центр обслуживания населения № 2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"Центр обслуживания населения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"Центр обслуживания населения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"Центр обслуживания населения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"Центр обслуживания населения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"Центр обслуживания населения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"Центр обслуживания населения Мангистауской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"Центр обслуживания населения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"Центр обслуживания населения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"Центр обслуживания населения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"Центр обслуживания населения района Есиль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"Центр обслуживания населения района Алматы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"Центр обслуживания населения района Сарыарка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"Центр обслуживания населения Алатауского района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"Центр обслуживания населения Алмалинского района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"Центр обслуживания населения Ауэзовского района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"Центр обслуживания населения Бостандыкского района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"Центр обслуживания населения Жетысуского района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"Центр обслуживания населения Медеуского района города Алматы".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"Центр обслуживания населения Турксибского района города Алматы".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