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5b233" w14:textId="255b2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субсидирования из местных бюджетов на повышение урожайности и качества продукции растениеводства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марта 2011 года № 221. Утратило силу постановлением Правительства Республики Казахстан от 23 июня 2014 года № 696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23.06.2014 </w:t>
      </w:r>
      <w:r>
        <w:rPr>
          <w:rFonts w:ascii="Times New Roman"/>
          <w:b w:val="false"/>
          <w:i w:val="false"/>
          <w:color w:val="ff0000"/>
          <w:sz w:val="28"/>
        </w:rPr>
        <w:t>№ 696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из местных бюджетов на повышение урожайности и качества продукции растениеводства.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2011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марта 2011 года № 221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субсидирования из местных бюджетов на повышение урожайности и</w:t>
      </w:r>
      <w:r>
        <w:br/>
      </w:r>
      <w:r>
        <w:rPr>
          <w:rFonts w:ascii="Times New Roman"/>
          <w:b/>
          <w:i w:val="false"/>
          <w:color w:val="000000"/>
        </w:rPr>
        <w:t>
качества продукции растениеводства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в редакции постановления Правительства РК от 11.05.2012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субсидирования из местных бюджетов на повышение урожайности и качества продукции растениеводства (далее – Правила) определяют порядок выплаты субсидий за счет и в пределах средств, предусмотренных в местном бюджете на соответствующий финансовый год (далее – субсидии), по направлениям в соответствии с законами Республики Казахстан от 8 июля 2005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>", от 21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 развитии хлопковой отрасли</w:t>
      </w:r>
      <w:r>
        <w:rPr>
          <w:rFonts w:ascii="Times New Roman"/>
          <w:b w:val="false"/>
          <w:i w:val="false"/>
          <w:color w:val="000000"/>
          <w:sz w:val="28"/>
        </w:rPr>
        <w:t>" государственными, отраслевыми (секторальными), региональными программами и другими </w:t>
      </w:r>
      <w:r>
        <w:rPr>
          <w:rFonts w:ascii="Times New Roman"/>
          <w:b w:val="false"/>
          <w:i w:val="false"/>
          <w:color w:val="000000"/>
          <w:sz w:val="28"/>
        </w:rPr>
        <w:t>нормативными 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>, направленными на регулирование развития агропромышленного комплекса.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Субсидии выделяются сельхозтоваропроизводителям (далее – СХТП) ежегодно в соответствии с порядком, установленным настоящими Правилами, по следующим направлениям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удешевление (до 40 %) стоимости горюче-смазочных материалов и других товарно-материальных ценностей, необходимых для проведения весенне-полевых и уборочных работ, в том числе приобретенных на основании договора лизинга семян, необходимых для проведения весенне-полевых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частичное возмещение (до 40 %) стоимости затрат на закладку и выращивание многолетних насаждений плодово-ягодных культур и винограда;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полное возмещение владельцам хлопка стоимости затрат на </w:t>
      </w:r>
      <w:r>
        <w:rPr>
          <w:rFonts w:ascii="Times New Roman"/>
          <w:b w:val="false"/>
          <w:i w:val="false"/>
          <w:color w:val="000000"/>
          <w:sz w:val="28"/>
        </w:rPr>
        <w:t>экспертизу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качества хлопка-волокна;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полное возмещение владельцам хлопка стоимости затрат на </w:t>
      </w:r>
      <w:r>
        <w:rPr>
          <w:rFonts w:ascii="Times New Roman"/>
          <w:b w:val="false"/>
          <w:i w:val="false"/>
          <w:color w:val="000000"/>
          <w:sz w:val="28"/>
        </w:rPr>
        <w:t>экспертизу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качества хлопка-сырца при приемке на хлопкоперерабатывающие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удешевление (до 50 %) стоимости удобрений (за исключением органических) и гербицидов.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изменением, внесенным постановлением Правительства РК от 15.04.2013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Финансирование осуществляется в установленном законодательством порядке на основании решения местного исполнительного органа области и городов Астана и Алматы в соответствии с направлениями,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пределах средств, предусмотренных в бюджетах области и городов Астаны и Алматы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Акимы областей, в случае неполного освоения каким-либо районом выделенных средств, могут перераспределить их в пределах утвержденного объема субсидирования по области по направлениям, указанным в пункте 2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определения списка СХТП на получение субсидий по направлениям, установленным подпунктами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настоящих Правил, в каждом районе (городе областного значения, городах Астана и Алматы) решением акима района (города областного значения, городов Астана и Алматы) создается межведомственная комиссия (далее – МВК) в составе представителей акимата района (города областного значения, городов Астана и Алматы), в том числе отделов или управлений сельского хозяйства и земельных отношений района (города областного значения, городов Астана и Алматы), территориальной инспекции уполномоченного органа в области развития агропромышленного комплекса, общественных и научных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Рабочим органом МВК является отдел сельского хозяйства района, а по городам Астана и Алматы и городу областного значения – управление или отдел сельского хозяйства акимата города (далее –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Отдел устанавливает дату начала и окончания приема документов для получения субсидий и обеспечивает публикацию порядка работы МВК в местных средствах массовой информации с указанием сроков приема документов и других необходимых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постановления Правительства РК от 20.09.2013 </w:t>
      </w:r>
      <w:r>
        <w:rPr>
          <w:rFonts w:ascii="Times New Roman"/>
          <w:b w:val="false"/>
          <w:i w:val="false"/>
          <w:color w:val="000000"/>
          <w:sz w:val="28"/>
        </w:rPr>
        <w:t>№ 988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Объемы субсидий по районам (в зависимости от прогнозной структуры посевных площадей приоритетных культур) устанавливаются решением местного исполнительного органа области и городов Астана и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Решением местного исполнительного органа области и городов Астана и Алматы по согласованию с уполномоченным органом в области развития агропромышленного комплекса (далее – уполномоченный орган) устанавливаются: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приоритетных культур и нормы субсидий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нормы субсидий на частичное возмещение стоимости затрат на закладку и выращивание многолетних насаждений плодово-ягодных культур и винограда;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стоимость экспертизы качества одной пробы хлопка-волокна и хлопка-сырца;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виды субсидируемых удобрений и гербицидов и нормы субсидий на 1 тонну (литр, килограмм) удобрений, реализованных отечественными производителями, на 1 тонну (литр, килограмм) удобрений, приобретенных у поставщика удобрений и (или) иностранных производителей удобрений, на 1 килограмм (литр) гербицидов, приобретенных у поставщиков гербицидов.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изменением, внесенным постановлением Правительства РК от 20.09.2013 </w:t>
      </w:r>
      <w:r>
        <w:rPr>
          <w:rFonts w:ascii="Times New Roman"/>
          <w:b w:val="false"/>
          <w:i w:val="false"/>
          <w:color w:val="000000"/>
          <w:sz w:val="28"/>
        </w:rPr>
        <w:t>№ 988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выплаты субсидий на удешевление стоимости</w:t>
      </w:r>
      <w:r>
        <w:br/>
      </w:r>
      <w:r>
        <w:rPr>
          <w:rFonts w:ascii="Times New Roman"/>
          <w:b/>
          <w:i w:val="false"/>
          <w:color w:val="000000"/>
        </w:rPr>
        <w:t>
горюче-смазочных материалов и других товарно-материальных</w:t>
      </w:r>
      <w:r>
        <w:br/>
      </w:r>
      <w:r>
        <w:rPr>
          <w:rFonts w:ascii="Times New Roman"/>
          <w:b/>
          <w:i w:val="false"/>
          <w:color w:val="000000"/>
        </w:rPr>
        <w:t>
ценностей, необходимых для проведения весенне-полевых и</w:t>
      </w:r>
      <w:r>
        <w:br/>
      </w:r>
      <w:r>
        <w:rPr>
          <w:rFonts w:ascii="Times New Roman"/>
          <w:b/>
          <w:i w:val="false"/>
          <w:color w:val="000000"/>
        </w:rPr>
        <w:t>
уборочных работ, в том числе приобретенных на основании</w:t>
      </w:r>
      <w:r>
        <w:br/>
      </w:r>
      <w:r>
        <w:rPr>
          <w:rFonts w:ascii="Times New Roman"/>
          <w:b/>
          <w:i w:val="false"/>
          <w:color w:val="000000"/>
        </w:rPr>
        <w:t>
договора лизинга семян, необходимых для проведения</w:t>
      </w:r>
      <w:r>
        <w:br/>
      </w:r>
      <w:r>
        <w:rPr>
          <w:rFonts w:ascii="Times New Roman"/>
          <w:b/>
          <w:i w:val="false"/>
          <w:color w:val="000000"/>
        </w:rPr>
        <w:t>
весенне-полевых работ</w:t>
      </w:r>
    </w:p>
    <w:bookmarkEnd w:id="5"/>
    <w:bookmarkStart w:name="z25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Условия выплаты субсидий</w:t>
      </w:r>
    </w:p>
    <w:bookmarkEnd w:id="6"/>
    <w:bookmarkStart w:name="z25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Субсидии выплачиваются по базовой и повышенной нормам.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настоящих Правил под базовой нормой понимается минимальный размер субсидий, выплачиваемый СХТП независимо от уровня применения агротехнологий.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Выплата субсидий, связанных с приобретением горюче-смазочных материалов и других товарно-материальных ценностей, в том числе приобретенных на основании договора лизинга семян, необходимых для проведения весенне-полевых работ,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зерновым культурам (кроме риса, кукурузы на зерно) – 100 % по итогам посевной кампании, на 1 гектар по базовой норме субсидий. При этом использование для посева семян регламентируется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февраля 2003 года «О семеноводстве».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Субсидия выплачивается по повышенной против базовой норме при возделывании данных культур с соблюдением зональных научно обоснованных агротехнологий, включающих севооборот с рекомендованной наукой долей пара в структуре и (или) с применением нулевых технологий (no-till), включающих основные элементы: весеннюю предпосевную химическую обработку почвы до посева глифосатосодержащими гербицидами сплошного действия, посев специальными сеялками или посевными комплексами с соответствующими нулевой технологии сошниками, уборку с обязательным измельчением и равномерным разбрасыванием соломы и оставлением высокой стерни.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посев осуществляется семенами не ниже третьей репродукции сортов, включенных в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селекционных достижений, допущенных к использованию в Республике Казахстан и (или) признанных перспективными;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выплата базовых и повышенных норм субсидий может осуществляться дифференцированно по каждому виду зерновых культур в зависимости от их приоритетности в регионах;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масличным культурам, рису, кукурузе на зерно, кукурузе на силос, подсолнечнику на силос, хлопчатнику, овощебахчевым (за исключением овощных культур, возделываемых в условиях защищенного грунта), кормовым, в том числе многолетним бобовым травам первого, второго и третьего годов жизни, плодово-ягодным культурам, винограду и картофелю – 100 % по итогам посевной кампании на 1 гектар по базовой норме.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СХТП, занятым выращиванием: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хлопчатника и риса и имеющим посевные площади хлопчатника менее 50 гектаров, а риса – менее 200 гектаров, в случае, если они не являются участниками сельского потребительского кооператива, либо сельского потребительского кооператива водопользователей, субсидия выплачивается в размере пятидесяти процентов от базовой нормы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2-1) по сахарной свекле (фабричной):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50 % – по итогам посевной кампании на 1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50 % – на 1 тонну сахарной свеклы, реализованной или сданной на переработку на сахарный завод (в соответствии с имеющимися перерабатывающими мощностями);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овощным культурам, возделываемым в условиях защищенного грунта – дифференцированно в зависимости от типа теплицы и в соответствии с нормативами затрат на выращивание овощных культур, одобренными решением научно-технического совета уполномоченного органа, по 50 % отдельно на каждый культурооборот по предусмотренной на один гектар годовой норме субсидий по итогам полученных всходов (не менее 95 % прижившейся рассады на 1 квадратный метр).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в целом субсидируется не более двух культурооборотов овощных культур в защищенном грунте: первый – с 1 января по 15 июня и второй – с 1 сентября по 31 декабря текущего года (зимне-весенний и осенне-зимний периоды);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 многолетним травам, посеянным для залужения и (или) коренного улучшения сенокосных и (или) пастбищных угодий (учитывается распашка только старовозрастных посевов многолетних трав) – на 1 га посевов по базовой норме субсидий.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с изменениями, внесенными постановлениями Правительства РК от 15.04.2013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от 20.09.2013 </w:t>
      </w:r>
      <w:r>
        <w:rPr>
          <w:rFonts w:ascii="Times New Roman"/>
          <w:b w:val="false"/>
          <w:i w:val="false"/>
          <w:color w:val="000000"/>
          <w:sz w:val="28"/>
        </w:rPr>
        <w:t>№ 988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Норма субсидий увеличивается по сравнению с базовой нормой субсидий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возделывании овощебахчевых культур на открытом грунте, масличных культур, кукурузы на зерно, кукурузы на силос, картофеля, сахарной свеклы и хлопчатника с применением систем капельного орошения промышленного образца, систем спринклерного орошения промышленного образца. При этом система капельного орошения промышленного образца должна включать: насосную станцию, гидроциклон (или фильтрующие устройства), гидроподкормщик, регулятор давления, счетчик воды и систему трубопроводов с капельницами;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возделывании на поливе многолетних трав, в том числе многолетних бобовых трав первого, второго и третьего годов жизни и многолетних трав, посеянных для залужения и (или) коренного улучшения сенокосных и (или) пастбищных угодий (учитывается распашка только старовозрастных посевов многолетних трав).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в редакции постановления Правительства РК от 20.09.2013 </w:t>
      </w:r>
      <w:r>
        <w:rPr>
          <w:rFonts w:ascii="Times New Roman"/>
          <w:b w:val="false"/>
          <w:i w:val="false"/>
          <w:color w:val="000000"/>
          <w:sz w:val="28"/>
        </w:rPr>
        <w:t>№ 988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Субсидии выплачиваются только на площади посеянных в оптимальные сроки приоритетных сельскохозяйственных культур, возделываемых на пашне, и (или) на площади многолетних трав, посеянных для целей залужения и (или) коренного улучшения сенокосных и (или) пастбищных угодий.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предоставления заявки на включение в список получателей субсидий и оптимальные сроки сева определяются по каждому виду субсидируемых приоритетных сельскохозяйственных культур решением местного исполнительного органа района (города областного значения, городов Астаны и Алматы) на основе заключений научных организаций с учетом сложившихся погодно-климатических условий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с изменением, внесенным постановлением Правительства РК от 20.09.2013 </w:t>
      </w:r>
      <w:r>
        <w:rPr>
          <w:rFonts w:ascii="Times New Roman"/>
          <w:b w:val="false"/>
          <w:i w:val="false"/>
          <w:color w:val="000000"/>
          <w:sz w:val="28"/>
        </w:rPr>
        <w:t>№ 988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7"/>
    <w:bookmarkStart w:name="z26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Перечень необходимых документов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СХТП представляют в отдел заявку на включение в список получателей субсидий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обязательство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копия свидетельства* или справки о государственной регистрации (перерегистрации) юридического лица (копии документа, удостоверяющего личность и свидетельства о государственной регистрации индивидуального предпринимателя – для физического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копия </w:t>
      </w:r>
      <w:r>
        <w:rPr>
          <w:rFonts w:ascii="Times New Roman"/>
          <w:b w:val="false"/>
          <w:i w:val="false"/>
          <w:color w:val="000000"/>
          <w:sz w:val="28"/>
        </w:rPr>
        <w:t>идентификационного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 </w:t>
      </w:r>
      <w:r>
        <w:rPr>
          <w:rFonts w:ascii="Times New Roman"/>
          <w:b w:val="false"/>
          <w:i w:val="false"/>
          <w:color w:val="000000"/>
          <w:sz w:val="28"/>
        </w:rPr>
        <w:t>правоустанавливающего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документа на земельный участок и (или) договора финансового лизинга;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справка сельского потребительского кооператива или сельского потребительского кооператива водопользователей,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> пункта 10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справка банка о наличии банковского счета с указанием его номера в двух экземплярах.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с изменением, внесенным постановлением Правительства РК от 20.09.2013 </w:t>
      </w:r>
      <w:r>
        <w:rPr>
          <w:rFonts w:ascii="Times New Roman"/>
          <w:b w:val="false"/>
          <w:i w:val="false"/>
          <w:color w:val="000000"/>
          <w:sz w:val="28"/>
        </w:rPr>
        <w:t>№ 988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СХТП, занятые производством зерновых культур (кроме риса, кукурузы на зерно) для включения в список получателей субсидий по повышенной против базовой нормы дополнительно к документам,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соблюдении зональных научно обоснованных технологий: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копию </w:t>
      </w:r>
      <w:r>
        <w:rPr>
          <w:rFonts w:ascii="Times New Roman"/>
          <w:b w:val="false"/>
          <w:i w:val="false"/>
          <w:color w:val="000000"/>
          <w:sz w:val="28"/>
        </w:rPr>
        <w:t>аттестата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семена либо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семена (в случае приобретения  семян), выданных аттестованными производителями или реализаторами семян, а в случае использования для посева семян собственного производства – копии </w:t>
      </w:r>
      <w:r>
        <w:rPr>
          <w:rFonts w:ascii="Times New Roman"/>
          <w:b w:val="false"/>
          <w:i w:val="false"/>
          <w:color w:val="000000"/>
          <w:sz w:val="28"/>
        </w:rPr>
        <w:t>удостоверений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кондиционности семян, выданных аттестованными лабораториями по экспертизе качества семян, и актов апробации сортовых посевов. При этом субсидированию подлежат только площади, засеянные семенами не ниже третьей репродукции сортов, включенных в Государственный реестр селекционных достижений, допущенных к использованию в Республике Казахстан и (или) признанных перспективными;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карту (схему) размещения полей в севообороте (заверенную СХТП) за предыдущий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карту (схему) размещения полей в севообороте (заверенную СХТП) за текущий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возделывании данных культур с применением нулевых технологий (no-till):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копии документов, подтверждающих приобретение глифосатсодержащих гербицидов (договор поставки глифосатсодержащих гербицидов, платежные документы, товарно-транспортные накладные);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расчет внесения глифосатсодержащих гербицидов за подписью руководителя СХТП.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в редакции постановления Правительства РК от 15.04.2013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с изменением, внесенным постановлением Правительства РК от 20.09.2013 </w:t>
      </w:r>
      <w:r>
        <w:rPr>
          <w:rFonts w:ascii="Times New Roman"/>
          <w:b w:val="false"/>
          <w:i w:val="false"/>
          <w:color w:val="000000"/>
          <w:sz w:val="28"/>
        </w:rPr>
        <w:t>№ 988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14-1. Для получения субсидий на 1 тонну произведенной сахарной свеклы СХТП представляют в отдел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копию договора купли-продажи сахарной свеклы с сахарным заводом (при реализации) с приложением акта сверки на объем сданной сахарной свеклы;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договора об оказании услуг по переработке давальческой сахарной свеклы с приложением акта сверки на объем сданной на переработку сахарной свеклы.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14-1 в соответствии с постановлением Правительства РК от 15.04.2013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в редакции постановления Правительства РК от 20.09.2013 </w:t>
      </w:r>
      <w:r>
        <w:rPr>
          <w:rFonts w:ascii="Times New Roman"/>
          <w:b w:val="false"/>
          <w:i w:val="false"/>
          <w:color w:val="000000"/>
          <w:sz w:val="28"/>
        </w:rPr>
        <w:t>№ 988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СХТП, занятые производством овощей в защищенном грунте, для включения в список получателей субсидий дополнительно к документам, указанным в пункте 13 настоящих Правил, представляют копию технического паспорта (нотариально заверенную) или справку уполномоченного органа по государственной регистрации недвижимости о наличии и рабочей площади теплицы (сооружения защищенного грунта).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СХТП при приобретении семян сельскохозяйственных культур на основании договора лизинга для включения в список получателей субсидий дополнительно к документам,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договора лизинга;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заявку на выплату субсидий для погашения основного долга по договору лизинга с указанием реквизитов лизингодателя.</w:t>
      </w:r>
    </w:p>
    <w:bookmarkEnd w:id="9"/>
    <w:bookmarkStart w:name="z26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работы МВК</w:t>
      </w:r>
    </w:p>
    <w:bookmarkEnd w:id="10"/>
    <w:bookmarkStart w:name="z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Отдел в течение трех рабочих дней после получения заявок и документов проверяет представленные документы на полноту и вносит на рассмотрение МВК. В случае представления СХТП неполного пакета документов, указанных в пунктах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заявка и документы возвращаются СХТП в течение 5 рабочих дней на доработку.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МВК в течение трех рабочих дней рассматривает представленные отделом документы, составляет список СХТП, претендующих на получение бюджетных субсидий по направлениям субсидирования, распределяет доведенные району (городу областного значения и городам Астана и Алматы) объемы субсидирования по приоритетным сельскохозяйственным культурам, вносит на утверждение акиму района (города областного значения, городов Астана и Алматы).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случае превышения заявок СХТП против доведенных району (городу областного значения и городам Астана и Алматы) объемов субсидирования по приоритетным сельскохозяйственным культурам, приоритет отдается заявкам членов сельских потребительских кооперативов или сельских потребительских кооперативов водопользователей, а оставшийся объем распределяется пропорционально поданным заявкам.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Для получения субсидий СХТП после завершения посевной кампании, но не позднее сроков сева, установленных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представляют в отдел письменную информацию о завершении посевной кампании с указанием фактических площадей и сроков сева по видам культур.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После получения информации отдел в двухнедельный срок организует выезд членов МВК в хозяйства с целью визуальной проверки наличия всходов, а также соблюдения СХТП севооборотов, указанных в картах (схемах) размещения полей в севообороте.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ответственность за соответствие площадей сева заявленным размерам несет СХТП.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По итогам проверок МВК в течение трех рабочих дней составляет акт приемки посевов, включая озимые культуры предшествующего года (после перезимовки) и посадки многолетних насаждений, за исключением посадок многолетних насаждений, заложенных за счет бюджетных средств, выделенных на закладку в текущем и предыдущих годах, и на уход за которыми предусмотрены в текущем году средства в рамках соответствующей бюджетной программы по субсидированию закладки и выращивания многолетних насаждений плодово-ягодных культур и винограда (далее – акт приемки)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 приемки составляется в трех экземплярах, один из которых остается у СХТП, один – в МВК и один – в управлении сельского хозяйства области (городов Астана и Алматы) (далее – управление).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МВК на основании акта приемки и представленных СХТП в отдел документов в течение пяти рабочих дней после проведения последней приемки посевов составляет окончательный список СХТП на получение субсидий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список) и направляет его на утверждение акиму района, а по городам областного значения, городов Астана и Алматы – акиму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района (города областного значения, городов Астаны и Алматы) в течение двух рабочих дней утверждает список СХТП.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от включения СХТП в список, в течение двух рабочих дней после проведения проверки отделом выдается СХТП соответствующая справка с указанием причины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Причинами отказа в выдаче субсидии являются случаи непредставления документов, представления неполного пакета документов, указанных в пунктах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либо нарушения сроков их представления, определенных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также несоответствие площадей сева заявленным размерам.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23 с изменением, внесенным постановлением Правительства РК от 20.09.2013 </w:t>
      </w:r>
      <w:r>
        <w:rPr>
          <w:rFonts w:ascii="Times New Roman"/>
          <w:b w:val="false"/>
          <w:i w:val="false"/>
          <w:color w:val="000000"/>
          <w:sz w:val="28"/>
        </w:rPr>
        <w:t>№ 988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Отдел в течение трех рабочих дней представляет в управление утвержденный акимами районов (городов областного значения, городов Астаны и Алматы) список, акты приемки и справку банка о наличии банковского счета с указанием его номера в одном экземпляре.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24 в редакции постановления Правительства РК от 15.04.2013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11"/>
    <w:bookmarkStart w:name="z26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выплаты субсидий</w:t>
      </w:r>
    </w:p>
    <w:bookmarkEnd w:id="12"/>
    <w:bookmarkStart w:name="z5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Управление проверяет соответствие представленных документов требованиям, установленным настоящими Правилами, и в течение пяти рабочих дней формирует ведомость на выплату субсидий СХТП, лизингодателям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счета к оплате.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платежа управление в течение двух рабочих дней представляет в территориальное подразделение казначейства реестр счетов к оплате и счета к оплате в двух экземплярах.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Перечисление причитающихся субсидий на банковские счета СХТП осуществляется управлением до 15 сентября соответствующего года, за исключением случаев,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подпунктах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настоящих Правил, по которым перечисление причитающихся субсидий на банковские счета СХТП осуществляется управлением до 1 декабря соответствующего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25 с изменениями, внесенными постановлениями Правительства РК от 15.04.2013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от 20.09.2013 </w:t>
      </w:r>
      <w:r>
        <w:rPr>
          <w:rFonts w:ascii="Times New Roman"/>
          <w:b w:val="false"/>
          <w:i w:val="false"/>
          <w:color w:val="000000"/>
          <w:sz w:val="28"/>
        </w:rPr>
        <w:t>№ 988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Управление в срок до 5 июля и 25 декабря соответствующего года представляет в уполномоченный орган сводную информацию об использовании субсидий.</w:t>
      </w:r>
    </w:p>
    <w:bookmarkEnd w:id="13"/>
    <w:bookmarkStart w:name="z5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выплаты субсидий на частичное возмещение стоимости</w:t>
      </w:r>
      <w:r>
        <w:br/>
      </w:r>
      <w:r>
        <w:rPr>
          <w:rFonts w:ascii="Times New Roman"/>
          <w:b/>
          <w:i w:val="false"/>
          <w:color w:val="000000"/>
        </w:rPr>
        <w:t>
затрат на закладку и выращивание многолетних насаждений</w:t>
      </w:r>
      <w:r>
        <w:br/>
      </w:r>
      <w:r>
        <w:rPr>
          <w:rFonts w:ascii="Times New Roman"/>
          <w:b/>
          <w:i w:val="false"/>
          <w:color w:val="000000"/>
        </w:rPr>
        <w:t>
плодово-ягодных культур и винограда 1. Условия выплаты субсидий</w:t>
      </w:r>
    </w:p>
    <w:bookmarkEnd w:id="14"/>
    <w:bookmarkStart w:name="z5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Субсидии предназначаются для частичного возмещения СХТП стоимости затрат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закладку многолетних насаждений плодово-ягодных культур и винограда (сады, ягодники и виноградники интенсивного типа), произведенную предыдущей осенью и (или) весной текущего года, и их выращивание в текущем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закладка многолетних насаждений плодово-ягодных культур и винограда должна быть осуществлена: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площади не менее 5 гектаров (учитывается полезная (нетто) площадь без учета дорожных, оросительных сетей и ветрозащитных полос, предусмотренных рабочим проектом). При составлении рабочего проекта допускается совмещение закладки многолетних насаждений плодово-ягодных культур и винограда в пределах одной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применением систем капельного орошения промышленного образца (с полным набором необходимого оборудования, включающего: насосную станцию, гидроциклон, гидроподкормщик, фильтрующие устройства, регулятор давления, счетчик воды и систему трубопроводов с капельницами), за исключением многолетних насаждений яблони сорта "Апорт", по которому возможна закладка сада без установки системы капельного орошения. При этом размер субсидий уменьшается соразмерно затратам на установку системы капельного орошения;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установкой шпалер: в случае закладки многолетних насаждений плодово-ягодных культур саженцами на карликовых подвоях – в первый год закладки, в случае выращивания многолетних насаждений винограда – во второй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сортами, включенными в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селекционных достижений, допущенных к использованию в Республике Казахстан. При этом сорта яблони "Апорт" должны быть отселектированы безвирусным посадочным материалом и заложены саженцами, полученными с использованием сильнорослых подвоев Malus Sieversii и Malus Niedzweskiana;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утвержденным рабочим проектом для закладки садов, ягодников и виноградников (подтверждающим проведение почвенно-мелиоративных изысканий на садопригодность) на конкретный земельный участок СХТП, на котором осуществляется закладка многолетних насаждений (далее – рабочий проект). При закладке многолетних насаждений яблони сорта «Апорт» в рабочем проекте указывается высота участка СХТП над уровнем моря;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условии наличия в штате у СХТП не менее одного квалифицированного специалиста по специальности «агрономия» или «плодоовощеводство».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Закладка многолетних насаждений яблони сорта "Апорт" должна быть осуществлена в условиях предгорной и низкогорной зон Заилийского и Джунгарского Алатау на высоте 900-1200 метров над уровнем моря на территории Карасайского, Талгарского, Енбекшиказахского, Саркандского, Ескельдинского, Панфиловского, Уйгурского, Жамбылского и Аксуского районов, города Текели Алматинской области, Кордайского и Меркенского районов Жамбылской области, Тюлькубасского и Сайрамского районов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выращивание (уход) многолетних насаждений плодово-ягодных культур и винограда второй вегетаций (для заложенных саженцами на карликовом подвое или саженцами книп-баум), второй-третьей вегетаций (для заложенных саженцами на полукарликовом подвое), второй-третьей-четвертой вегетаций (для заложенных по традиционной технологии в 2009 - 2011 годах за счет средств республиканского и/или местного бюджетов, а по яблоне сорта «Апорт» – со второй по седьмую вегетацию включительно, закладка которых была осуществлена за счет средств республиканского и (или) местного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27 с изменениями, внесенными постановлением Правительства РК от 20.12.2012 </w:t>
      </w:r>
      <w:r>
        <w:rPr>
          <w:rFonts w:ascii="Times New Roman"/>
          <w:b w:val="false"/>
          <w:i w:val="false"/>
          <w:color w:val="000000"/>
          <w:sz w:val="28"/>
        </w:rPr>
        <w:t>№ 1639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Субсидия устанавливается дифференцированно в зависимости от схемы посадки и характеристики (вида) многолетних насаждений, возраста, количества саженцев на 1 га и в соответствии с научно-обоснованными рекомендованными параметрами затрат на 1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Выплата субсидий производится поэтапно (один раз в квартал) по итогам произведенных СХТП работ и/или приобретенных расходных материалов после представления СХТП подтверждающих документов по каждому из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СХТП не принимают участие во втором и последующих этапах субсидирования, то в соответствии с бюджетным законодательством Республики Казахстан субсидии в обязательном порядке подлежат возврату.</w:t>
      </w:r>
    </w:p>
    <w:bookmarkEnd w:id="15"/>
    <w:bookmarkStart w:name="z26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Перечень необходимых документов</w:t>
      </w:r>
    </w:p>
    <w:bookmarkEnd w:id="16"/>
    <w:bookmarkStart w:name="z6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СХТП для получения субсидий,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27 настоящих Правил, в срок до 15 апреля соответствующего года представляют в отдел заявку, состоящую из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копия </w:t>
      </w:r>
      <w:r>
        <w:rPr>
          <w:rFonts w:ascii="Times New Roman"/>
          <w:b w:val="false"/>
          <w:i w:val="false"/>
          <w:color w:val="000000"/>
          <w:sz w:val="28"/>
        </w:rPr>
        <w:t>идентификационного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 </w:t>
      </w:r>
      <w:r>
        <w:rPr>
          <w:rFonts w:ascii="Times New Roman"/>
          <w:b w:val="false"/>
          <w:i w:val="false"/>
          <w:color w:val="000000"/>
          <w:sz w:val="28"/>
        </w:rPr>
        <w:t>правоустанавливающего</w:t>
      </w:r>
      <w:r>
        <w:rPr>
          <w:rFonts w:ascii="Times New Roman"/>
          <w:b w:val="false"/>
          <w:i w:val="false"/>
          <w:color w:val="000000"/>
          <w:sz w:val="28"/>
        </w:rPr>
        <w:t> документа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копия свидетельства или справки о государственной регистрации (перерегистрации) юридического лица (копия документа, удостоверяющего личность и свидетельства или справки о государственной регистрации индивидуального предпринимателя – для физического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копия рабочего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копии свидетельств, сертификатов, дипломов, подтверждающих квалификацию специалиста-агронома (плодоовощевода).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29 с изменениями, внесенными постановлениями Правительства РК от 20.12.2012 </w:t>
      </w:r>
      <w:r>
        <w:rPr>
          <w:rFonts w:ascii="Times New Roman"/>
          <w:b w:val="false"/>
          <w:i w:val="false"/>
          <w:color w:val="000000"/>
          <w:sz w:val="28"/>
        </w:rPr>
        <w:t>№ 1639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от 20.09.2013 </w:t>
      </w:r>
      <w:r>
        <w:rPr>
          <w:rFonts w:ascii="Times New Roman"/>
          <w:b w:val="false"/>
          <w:i w:val="false"/>
          <w:color w:val="000000"/>
          <w:sz w:val="28"/>
        </w:rPr>
        <w:t>№ 988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СХТП, получившие субсидии в предшествующих годах, для получения субсидий,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 пункта 27 настоящих Правил, в срок до 1 мая соответствующего года представляют в отдел заявку, состоящую из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копия акта закладки многолетних насаждений плодовых (плодово-ягодных) культур и винограда, составленного в предшествующих годах;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копии документов, свидетельствующих о получении субсидий в предшествующих годах;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копия отчета о целевом и эффективном использовании полученных субсидий в предшествующих годах по форме, утвержденной уполномоченным органом.</w:t>
      </w:r>
    </w:p>
    <w:bookmarkEnd w:id="17"/>
    <w:bookmarkStart w:name="z27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работы МВК</w:t>
      </w:r>
    </w:p>
    <w:bookmarkEnd w:id="18"/>
    <w:bookmarkStart w:name="z27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МВК в течение 5 рабочих дней составляет экспертное заключение по рабочему проекту СХТП о возможности включения СХТП в перечень претендующих на получение субсидий и представляет в отдел.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Отдел ежеквартально: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рабочих дней: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проверяет полноту и достоверность представленных заявок и копий: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договоров купли-продажи и (или) финансового лизинга;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заключения по рабочему проекту СХТП;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первичных учетных и платежных документов (счетов-фактур, приходных и расходных кассовых ордеров и/или платежных поручений), подтверждающих понесенные затраты на разработку рабочего проекта, подготовку почвы и посадку (в т.ч. приобретение посадочного материала), сооружение шпалер, строительство системы капельного орошения, уход за насаждениями;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сортового свидетельства на посадочный материал, выданного производителем саженцев плодово-ягодных культур и винограда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5 рабочих дней не позднее 1 числа месяца, следующего за предыдущим кварталом текущего года, а в четвертом квартале – не позднее 1 ноября формирует и направляет на утверждение акиму района (города областного значения) перечень СХТП на получение субсидий, указанных в подпункте 1) пункта 27 настоящих Правил (далее – перечень по району (городу областного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заключения МВК по рабочему проекту, СХТП, претендующие на получение субсидий, не включаются в перечень по району (городу областного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приоритетном порядке рассматриваются и удовлетворяются заявки СХТП, заложивших многолетние насаждения яблони сорта "Апорт".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сумма заявок, за исключением заявок СХТП, заложивших многолетние насаждения яблони сорта "Апорт", превышает сумму выделенных бюджетных средств, то площади, подлежащие бюджетному субсидированию, распределяются пропорционально между СХТП в зависимости от заявленных размеров площадей, а субсидии выплачиваются на площадь, полученную по итогам пропорционального распределения.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32 с изменениями, внесенными постановлением Правительства РК от 20.12.2012 </w:t>
      </w:r>
      <w:r>
        <w:rPr>
          <w:rFonts w:ascii="Times New Roman"/>
          <w:b w:val="false"/>
          <w:i w:val="false"/>
          <w:color w:val="000000"/>
          <w:sz w:val="28"/>
        </w:rPr>
        <w:t>№ 1639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Утвержденный акимом района (города областного значения) перечень по району (городу областного значения) в течение трех рабочих дней с момента представления отделом направляется в управление.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Управление: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рассматривает перечни по районам (городам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составляет предварительный перечень СХТП по области на получение субсидий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представляет его на утверждение акиму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МВК: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срок не позднее 10 числа месяца, следующего за предыдущим кварталом текущего года, а в четвертом квартале – не позднее 10 ноября соответствующего года с выездом на место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 закладки многолетних насаждений плодово-ягодных культур и винограда, а также акт на соответствие заложенного сада и/или виноградника рабочему проекту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акт закладки);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 обследования многолетних насаждений плодовых (плодово-ягодных) культур и винограда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акт обследования);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ежеквартально в срок до 15 числа месяца, следующего за предыдущим кварталом текущего года, но не позднее 15 ноября формирует окончательные перечни СХТП, претендующих на получение субсидий (далее – окончательные перечни по району (городу областного значения), в пределах выделенных средств и представляет их вместе с заявками на утверждение акиму района (города областного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35 с изменениями, внесенными постановлением Правительства РК от 20.12.2012 </w:t>
      </w:r>
      <w:r>
        <w:rPr>
          <w:rFonts w:ascii="Times New Roman"/>
          <w:b w:val="false"/>
          <w:i w:val="false"/>
          <w:color w:val="000000"/>
          <w:sz w:val="28"/>
        </w:rPr>
        <w:t>№ 1639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Утвержденные акимом района (города областного значения) окончательные перечни по району (городу областного значения), заявки, акты закладки по каждому СХТП и акты обследования по каждому СХТП в течение трех рабочих дней с момента представления отделом направляются в управление.</w:t>
      </w:r>
    </w:p>
    <w:bookmarkEnd w:id="19"/>
    <w:bookmarkStart w:name="z27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выплаты субсидий</w:t>
      </w:r>
    </w:p>
    <w:bookmarkEnd w:id="20"/>
    <w:bookmarkStart w:name="z8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Управление после получения представленных отделом заявок СХТП рассматривает их в течение пятнадцати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Управление после рассмотрения заявок СХТП в течение трех рабочих дней: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составляет окончательный перечень СХТП по области на получение субсидий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представляет его на утверждение акиму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направляет СХТП, представившим заявки, письменное уведомление о принятом решении, в случае: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отрицательного решения – с указанием причины отклонения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пропорционального распределения заявленных площадей – с указанием размера площади, которая будет подлежать субсидированию после закладки;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основании подтверждающих документов, представленных СХТП, формирует ведомость на выплату субсидий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СХТП, не сохранившим многолетние насаждения, заложенные в предыдущих годах за счет бюджетных средств, и восстановившим их за счет собственных средств, субсидии причитаются только на фактически сохранившуюся площадь закладки многолетних насаждений (без учета самостоятельно восстановленных площадей закладки многолетних насаждений).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Управление в течение трех рабочих дней после утверждения акимом области окончательного перечня СХТП по области на получение субсидий представляет в территориальное подразделение казначейства реестр счетов к оплате и счета к оплате в двух экземплярах.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40-1. Перечисление причитающих субсидий на банковские счета СХТП осуществляется управлением до 1 декабря соответствующего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40-1 в соответствии с постановлением Правительства РК от 15.04.2013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СХТП, получившие субсидии, в срок до 5 декабря соответствующего года представляют в отдел сельского хозяйства района (города областного значения) отчет о целевом и эффективном использовании полученных субсидий по форме, </w:t>
      </w:r>
      <w:r>
        <w:rPr>
          <w:rFonts w:ascii="Times New Roman"/>
          <w:b w:val="false"/>
          <w:i w:val="false"/>
          <w:color w:val="000000"/>
          <w:sz w:val="28"/>
        </w:rPr>
        <w:t>утвержденной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Управление в срок до 25 декабря соответствующего года представляет в уполномоченный орган сводную информацию об использовании субсидий на закладку и выращивание многолетних насаждений с указанием получателей субсидий, площадей, культур, сортов, нормативов, видов затрат и общей выплаченной суммы субсидий.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СХТП, отдел сельского хозяйства района (города областного значения), управление несут ответственность за достоверность документов, представляемых для выплаты субсидий,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1"/>
    <w:bookmarkStart w:name="z10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выплаты субсидий на полное возмещение владельцам</w:t>
      </w:r>
      <w:r>
        <w:br/>
      </w:r>
      <w:r>
        <w:rPr>
          <w:rFonts w:ascii="Times New Roman"/>
          <w:b/>
          <w:i w:val="false"/>
          <w:color w:val="000000"/>
        </w:rPr>
        <w:t>
хлопка стоимости затрат на экспертизу качества хлопка-волокна</w:t>
      </w:r>
    </w:p>
    <w:bookmarkEnd w:id="22"/>
    <w:bookmarkStart w:name="z27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Условия выплаты субсидий</w:t>
      </w:r>
    </w:p>
    <w:bookmarkEnd w:id="23"/>
    <w:bookmarkStart w:name="z10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Субсидии предназначаются для полного возмещения владельцам хлопка стоимости затрат на экспертизу качества хлопка-волокна.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Поставщиком услуг по экспертизе качества хлопка-волокна является экспертная организация, </w:t>
      </w:r>
      <w:r>
        <w:rPr>
          <w:rFonts w:ascii="Times New Roman"/>
          <w:b w:val="false"/>
          <w:i w:val="false"/>
          <w:color w:val="000000"/>
          <w:sz w:val="28"/>
        </w:rPr>
        <w:t>определенная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Покупателями услуг по экспертизе качества хлопка-волокна являются владельцы хлопка.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Экспертиза качества хлопка-волокна осуществляется поставщиком услуг по экспертизе качества хлопка-волокна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качества хлопка-волокна и выдачи паспорта качества хлопка-волокна, утвержденными постановлением Правительства Республики Казахстан от 4 декабря 2007 года № 1173.</w:t>
      </w:r>
    </w:p>
    <w:bookmarkEnd w:id="24"/>
    <w:bookmarkStart w:name="z27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выплаты субсидий</w:t>
      </w:r>
    </w:p>
    <w:bookmarkEnd w:id="25"/>
    <w:bookmarkStart w:name="z10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Хлопкоперерабатывающие организации представляют поставщику услуг по экспертизе качества хлопка-волокна реестр покупателей услуг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Поставщиком услуг по экспертизе качества хлопка-волокна по факту оказания услуг по экспертизе качества хлопка-волокна на основании представленных хлопкоперерабатывающими организациями реестров покупателей услуг по экспертизе качества хлопка-волокна составляется сводный акт оказанных услуг по экспертизе качества хлопка-волокна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Для получения субсидий поставщик услуг по экспертизе качества хлопка-волокна ежемесячно к 10 числу месяца, следующего за отчетным, представляет в управление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сводный акт оказанных услуг по экспертизе качества хлопка-волокна;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копии паспортов качества хлопка-волокна.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Управление в течение десяти рабочих дней проверяет документы, представленные поставщиком услуг по экспертизе качества хлопка-волокна для получения субсидий. Управление на основании подтверждающих документов, представленных поставщиком услуг по экспертизе качества хлопка-волокна, формирует ведомость на выплату субсидий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Управление в течение трех рабочих дней представляет в территориальное подразделение казначейства реестр счетов к оплате и счета к оплате в двух экземплярах.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В случае возникновения разногласий по качеству хлопка-волокна повторная экспертиза хлопка-волокна осуществляется за счет средств владельца хлопка-волокна.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Управление в срок до 25 декабря соответствующего года представляет в уполномоченный орган отчет об объемах выплаченных субсидий и количестве проб хлопка-волокна, по которым осуществлена экспертиза.</w:t>
      </w:r>
    </w:p>
    <w:bookmarkEnd w:id="26"/>
    <w:bookmarkStart w:name="z11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выплаты субсидий на полное возмещение владельцам</w:t>
      </w:r>
      <w:r>
        <w:br/>
      </w:r>
      <w:r>
        <w:rPr>
          <w:rFonts w:ascii="Times New Roman"/>
          <w:b/>
          <w:i w:val="false"/>
          <w:color w:val="000000"/>
        </w:rPr>
        <w:t>
хлопка стоимости затрат на экспертизу качества хлопка-сырца при</w:t>
      </w:r>
      <w:r>
        <w:br/>
      </w:r>
      <w:r>
        <w:rPr>
          <w:rFonts w:ascii="Times New Roman"/>
          <w:b/>
          <w:i w:val="false"/>
          <w:color w:val="000000"/>
        </w:rPr>
        <w:t>
приемке на хлопкоперерабатывающие организации 1. Условия выплаты субсидий</w:t>
      </w:r>
    </w:p>
    <w:bookmarkEnd w:id="27"/>
    <w:bookmarkStart w:name="z11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Субсидии предназначаются для полного возмещения владельцам хлопка стоимости затрат на экспертизу качества хлопка-сырца при приемке на хлопкоперерабатывающие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Поставщиками услуг по экспертизе качества хлопка-сырца являются лаборатории (центры) по экспертизе качества хлопка-сырца, аккредитованные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аккредитации в области оценки соответствия.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Покупателями услуг по экспертизе качества хлопка-сырца являются владельцы хлопка-сырца.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Отбор проб производится от каждых двух тонн хлопка-сырца в соответствии с государственным стандартом Республики Казахстан СТ РК РСТ Уз 643-2006, утвержденным приказом председателя Комитета технического регулирования и метрологии Министерства индустрии и торговли Республики Казахстан от 28 декабря 2006 года № 572.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Отбор проб хлопка-сырца проводится в присутствии покупателя услуг по экспертизе качества хлопка-сырца либо его представителя. При отборе проб может присутствовать представитель хлопкоперерабатывающей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Экспертиза качества хлопка-сырца осуществляется поставщиками услуг по экспертизе качества хлопка-сырца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качества хлопка-сырца и выдачи удостоверения о качестве хлопка-сырца, утвержденными решением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В случае возникновения разногласий по качеству хлопка-сырца при приемке на хлопкоперерабатывающие организации, повторная экспертиза качества хлопка-сырца может проводиться по согласованию сторон в лаборатории (центре) по экспертизе качества хлопка-сырца, выдавшей </w:t>
      </w:r>
      <w:r>
        <w:rPr>
          <w:rFonts w:ascii="Times New Roman"/>
          <w:b w:val="false"/>
          <w:i w:val="false"/>
          <w:color w:val="000000"/>
          <w:sz w:val="28"/>
        </w:rPr>
        <w:t>удостоверение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качестве хлопка-сырца, или в иной лаборатории (центре) по экспертизе качества хлопка-сырца, за счет средств той стороны, которая имеет претензию.</w:t>
      </w:r>
    </w:p>
    <w:bookmarkEnd w:id="28"/>
    <w:bookmarkStart w:name="z27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выплаты субсидий</w:t>
      </w:r>
    </w:p>
    <w:bookmarkEnd w:id="29"/>
    <w:bookmarkStart w:name="z12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По факту оказания услуг по экспертизе качества хлопка-сырца поставщик услуг по экспертизе качества хлопка-сырца ежемесячно к 10 числу месяца, следующего за отчетным, представляют в управление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сводный акт оказанных услуг по экспертизе качества хлопка-сырца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копии </w:t>
      </w:r>
      <w:r>
        <w:rPr>
          <w:rFonts w:ascii="Times New Roman"/>
          <w:b w:val="false"/>
          <w:i w:val="false"/>
          <w:color w:val="000000"/>
          <w:sz w:val="28"/>
        </w:rPr>
        <w:t>удостоверений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качестве хлопка-сырца.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Управление в течение десяти рабочих дней проверяет документы, представленные поставщиком услуг по экспертизе качества хлопка-сырца для получения субсидий. Управление на основании подтверждающих документов, представленных поставщиком услуг по экспертизе качества хлопка-сырца, формирует ведомость на выплату субсидий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Управление в течение трех рабочих дней представляет в территориальное подразделение казначейства реестр счетов к оплате и счета к оплате в двух экземплярах.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Управление в срок до 25 декабря соответствующего года представляет в уполномоченный орган отчет об объемах выплаченных субсидий и количестве партий хлопка-сырца, по которым осуществлена экспертиза.</w:t>
      </w:r>
    </w:p>
    <w:bookmarkEnd w:id="30"/>
    <w:bookmarkStart w:name="z13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Порядок выплаты субсидий на удешевление стоимости удобрений</w:t>
      </w:r>
      <w:r>
        <w:br/>
      </w:r>
      <w:r>
        <w:rPr>
          <w:rFonts w:ascii="Times New Roman"/>
          <w:b/>
          <w:i w:val="false"/>
          <w:color w:val="000000"/>
        </w:rPr>
        <w:t>
(за исключением органических) и гербицидов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раздела 6 в редакции постановления Правительства РК от 15.04.2013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Условия выплаты субсидий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Подраздел 1 в редакции постановления Правительства РК от 15.04.2013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1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Субсидии на удешевление стоимости удобрений (за исключением органических) и гербицидов предназначаются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частичного удешевления стоимости удобрений, реализованных отечественными производителями удобрений (далее – производитель) в текущем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частичного возмещения затрат СХТП, которые приобрели удобрения у поставщика  удобрений и (или) непосредственно у иностранных производителей удобрений (далее – иностранные производители удобрений) в текущем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частичного возмещения затрат СХТП, которые приобрели удобрения в IV квартале предыдущего года у производителя и (или) у поставщика удобрений, и (или) у иностранных производителей удобрений;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частичного возмещения затрат СХТП, которые приобрели гербициды у поставщика гербицидов в текущем году и IV квартале предыдущего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Продавцами удобрений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производитель – физическое или юридическое лицо, осуществляющее производство удобрений в Республике Казахстан. Перечень производителей удобрений представляется по запросу местного исполнительного органа области (города Астаны) уполномоченным органом в области индустрии и новых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поставщик удобрений – физическое и (или) юридическое лицо, осуществляющее реализацию удобрений.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Поставщиками гербицидов являются физические и (или) юридические лица, осуществляющие производство (формуляцию) и (или) реализацию пестицидов (ядохимикатов).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В стоимость удобрений и гербицидов входят налог на добавленную стоимость, стоимость упаковки, маркировки, транспортные расходы до пункта назначения (отпуска) в соответствующем регионе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Бюджетные субсидии предоставляются в следующих размерах в соответствии с нормами субсидий на 1 тонну (литр, килограмм) приобретенных удобрений и (или) гербицидов: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приобретении удобрений отечественного производства субсидии выплачиваются производителю в размере до 50 % от стоимости реализованных удобрений;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приобретении гербицидов отечественного производства субсидии выплачиваются СХТП в размере до 50 % от стоимости реализованных гербицидов;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приобретении удобрений и (или) гербицидов иностранного производства субсидии выплачиваются СХТП в размере до 30 % от стоимости приобретенных удобрений и (или) гербицидов.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при установлении норм субсидий на виды удобрений и гербицидов,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настоящих Правил, стоимость удобрений и (или) гербицидов иностранного производства, реализуемых поставщиками удобрений и поставщиками гербицидов, не должна превышать стоимости аналогичных удобрений и (или) гербицидов отечественного производства, разница между размерами субсидий на удобрения и гербициды отечественного и иностранного производства должна пропорционально соответствовать разнице,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пунктом 69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69 с изменением, внесенным постановлением Правительства РК от 20.09.2013 </w:t>
      </w:r>
      <w:r>
        <w:rPr>
          <w:rFonts w:ascii="Times New Roman"/>
          <w:b w:val="false"/>
          <w:i w:val="false"/>
          <w:color w:val="000000"/>
          <w:sz w:val="28"/>
        </w:rPr>
        <w:t>№ 988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Несоблюдение вышеуказанных условий производителем и СХТП является основанием для взыскания управлением выплаченных субсидий в установленном законодательством Республики Казахстан порядке.</w:t>
      </w:r>
    </w:p>
    <w:bookmarkEnd w:id="32"/>
    <w:bookmarkStart w:name="z27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Перечень необходимых документов</w:t>
      </w:r>
    </w:p>
    <w:bookmarkEnd w:id="33"/>
    <w:bookmarkStart w:name="z1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СХТП в сроки, установленные рабочим органом, представляют в рабочий орган МВК заявку для включения в список СХТП на получение субсидий (далее – список СХТП)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копию свидетельства* или справки о государственной регистрации (перерегистрации) юридического лица (копии документа, удостоверяющего личность и свидетельства о государственной регистрации индивидуального предпринимателя – для физического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копию 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выданного органом налоговой службы,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копию </w:t>
      </w:r>
      <w:r>
        <w:rPr>
          <w:rFonts w:ascii="Times New Roman"/>
          <w:b w:val="false"/>
          <w:i w:val="false"/>
          <w:color w:val="000000"/>
          <w:sz w:val="28"/>
        </w:rPr>
        <w:t>идентификационного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 </w:t>
      </w:r>
      <w:r>
        <w:rPr>
          <w:rFonts w:ascii="Times New Roman"/>
          <w:b w:val="false"/>
          <w:i w:val="false"/>
          <w:color w:val="000000"/>
          <w:sz w:val="28"/>
        </w:rPr>
        <w:t>правоустанавливающего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документа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справку банка о наличии текущего счета с указанием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оригиналы: счета-фактуры, товарно-транспортной накладной, выданных продавцом удобрений (для СХТП, которые приобрели удобрения у производителя и (или) у поставщика в 4 квартале предыдущего года и у поставщика в текущем году);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копии (дубликаты): грузовой таможенной декларации, товарно-транспортной накладной, счета-фактуры (инвойс) (для СХТП, которые приобрели удобрения и (или) гербициды у иностранных производителей удобрений и (или) гербицидов);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оригиналы: счета-фактуры, товарно-транспортной накладной, выданных поставщиком гербицидов;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копии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регистрации химической продукции (для минеральных удобрений), сертификатов соответствия на приобретенные удобрения и гербициды;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копии лицензии поставщиков гербицидов (для СХТП, которые приобрели гербициды);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справку-расчет о целевом использовании удобрений и гербицидов СХТП с указанием удобренной или обработанной площади в соответствии с научно рекомендованными нормами применения удобрений и гербицидов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СХТП несут ответственность за достоверность представленных документов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образования неосвоенных средств и (или) выделения дополнительных средств, рабочий орган МВК осуществляет дополнительный прием заявок с приложением вышеуказанных документов в установленный местными исполнительными органами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71 с изменениями, внесенными постановлениями Правительства РК от 15.04.2013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от 20.09.2013 </w:t>
      </w:r>
      <w:r>
        <w:rPr>
          <w:rFonts w:ascii="Times New Roman"/>
          <w:b w:val="false"/>
          <w:i w:val="false"/>
          <w:color w:val="000000"/>
          <w:sz w:val="28"/>
        </w:rPr>
        <w:t>№ 988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 Оплатившие не менее 50 % стоимости удобрений и гербицидов СХТП, которые получают субсидии в соответствии с подпунктами 2) и 3) </w:t>
      </w:r>
      <w:r>
        <w:rPr>
          <w:rFonts w:ascii="Times New Roman"/>
          <w:b w:val="false"/>
          <w:i w:val="false"/>
          <w:color w:val="000000"/>
          <w:sz w:val="28"/>
        </w:rPr>
        <w:t>пункта 69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также включаются в список получателей бюджетных субсидий.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СХТП дополнительно к документам, указанным в пункте 71 настоящих Правил, представляют в рабочий орган МВК копии платежных документов (приходно-кассовый ордер, платежное поручение банка), подтверждающих частичную оплату.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платежных документов (приходно-кассовый ордер, платежное поручение банка) на оставшуюся сумму, оригинал доверенности на получение удобрений и (или) гербицидов СХТП представляют в рабочий орган МВК после полной оплаты стоимости, но не позднее 15 рабочих дней со дня получения бюджетных субсидий. В случае невыполнения требований пункта 72 настоящих Правил СХТП возвращают полученные бюджетные субсидии путем перечисления на расчетный счет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72 в редакции постановления Правительства РК от 15.04.2013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 Субсидии не предоставляются в случаях непредставления документов, представления неполного пакета документов, указанных в пунктах 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либо нарушения сроков их представления, определенных пунктом 71 настоящих Правил.</w:t>
      </w:r>
    </w:p>
    <w:bookmarkEnd w:id="34"/>
    <w:bookmarkStart w:name="z28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работы МВК</w:t>
      </w:r>
    </w:p>
    <w:bookmarkEnd w:id="35"/>
    <w:bookmarkStart w:name="z1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Рабочий орган МВК в течение десяти рабочих дней с даты окончания приема документов осуществляет их обработку и представляет на рассмотрение МВК. СХТП в день приемки документов выдается справка о принятых документах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75. МВК в течение восьми рабочих дней рассматривает представленные рабочим органом МВК документы и формирует список СХТП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указанием причитающейся суммы субсидии и направляет его на утверждение акиму района (города областного значения), а по городам Астане и Алматы – акиму города. При этом объемы подлежащих субсидированию удобрений и (или) гербицидов устанавливаются пропорционально заявкам СХТП с учетом выделенных бюджетных средств и размера посевных площадей каждого СХТП.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во включении в данный список СХТП, рабочий орган не позднее трех рабочих дней с момента составления списка выдает СХТП письменное уведомление с указанием причины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75 в редакции постановления Правительства РК от 20.09.2013 </w:t>
      </w:r>
      <w:r>
        <w:rPr>
          <w:rFonts w:ascii="Times New Roman"/>
          <w:b w:val="false"/>
          <w:i w:val="false"/>
          <w:color w:val="000000"/>
          <w:sz w:val="28"/>
        </w:rPr>
        <w:t>№ 988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20.09.2013 </w:t>
      </w:r>
      <w:r>
        <w:rPr>
          <w:rFonts w:ascii="Times New Roman"/>
          <w:b w:val="false"/>
          <w:i w:val="false"/>
          <w:color w:val="000000"/>
          <w:sz w:val="28"/>
        </w:rPr>
        <w:t>№ 988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77. Аким района (города областного значения, городов Астана и Алматы) в течение двух рабочих дней утверждает список СХТП.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78. Рабочий орган МВК в течение трех рабочих дней после утверждения списка акимом района (города областного значения, города Астана) представляет его в управление.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79. В случае отказа СХТП от приобретения или возмещения заявленного объема удобрений и (или) гербицидов, МВК перераспределяет данный объем удобрений и (или) гербицидов между остальными СХТП, включенными в список СХТП.</w:t>
      </w:r>
    </w:p>
    <w:bookmarkEnd w:id="36"/>
    <w:bookmarkStart w:name="z28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выплаты субсидий</w:t>
      </w:r>
    </w:p>
    <w:bookmarkEnd w:id="37"/>
    <w:bookmarkStart w:name="z16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Управление составляет сводный реестр СХТП в течение пяти рабочих дней после представления списка рабочим органом МВК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удешевленных удобрений;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возмещения затрат за приобретенные удобрения у поставщика и (или) у иностранных производителей удобрений в текущем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возмещения затрат за приобретенные удобрения у производителя и (или) у поставщика и (или) у иностранных производителей удобрений в 4 квартале предыдущего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для возмещения затрат за приобретенные гербициды у поставщика гербицидов в текущем году и IV квартале предыдущего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80 с изменениями, внесенными постановлениями Правительства РК от 15.04.2013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от 20.09.2013 </w:t>
      </w:r>
      <w:r>
        <w:rPr>
          <w:rFonts w:ascii="Times New Roman"/>
          <w:b w:val="false"/>
          <w:i w:val="false"/>
          <w:color w:val="000000"/>
          <w:sz w:val="28"/>
        </w:rPr>
        <w:t>№ 988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81. Для получения субсидий за реализованные удобрения по удешевленной стоимости: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управление представляет производителю сводный реестр СХТП для получения удешевленных удобрений в течение двух рабочих дней после его составления.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дополнительного приема заявок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управление представляет производителю дополнительный сводный реестр СХТП для получения удешевленных удобрений в установленный местными исполнительными органами срок;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производитель ежемесячно в срок до 1 числа месяца, следующего за отчетным, представляет в управление: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реестр по объемам фактической реализации удобрений в разрезе СХТП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первичных платежных документов, накладных и счетов-фактур на реализованные удобрения;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купли-продажи удобрений между производителем и СХТП по форме, утвержденной уполномоченным органом, который составляется в трех экземплярах: первый – для производителя, второй – для СХТП, третий – для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управление в течение трех рабочих дней с момента представления производителем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проверяет представленные документы, определяет объемы причитающихся производителю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составляет, утверждает и направляет производителю акт по объемам фактической реализации удобрений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формирует ведомость для выплаты субсидий производителю за частичное удешевление стоимости удобрений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81 с изменениями, внесенными постановлением Правительства РК от 20.09.2013 </w:t>
      </w:r>
      <w:r>
        <w:rPr>
          <w:rFonts w:ascii="Times New Roman"/>
          <w:b w:val="false"/>
          <w:i w:val="false"/>
          <w:color w:val="000000"/>
          <w:sz w:val="28"/>
        </w:rPr>
        <w:t>№ 988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82. Для получения субсидий за приобретенные удобрения: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 поставщика и (или) у иностранных производителей удобрений в текущем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 производителя и (или) у поставщика и (или) у иностранных производителей удобрений в 4 квартале предыдущего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 приобретенные гербициды у поставщика гербицидов управление на основании сводных реестров СХТП в течение трех рабочих дней после их составления формирует ведомость для выплаты субсидий СХТП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82 с изменением, внесенным постановлением Правительства РК от 20.09.2013 </w:t>
      </w:r>
      <w:r>
        <w:rPr>
          <w:rFonts w:ascii="Times New Roman"/>
          <w:b w:val="false"/>
          <w:i w:val="false"/>
          <w:color w:val="000000"/>
          <w:sz w:val="28"/>
        </w:rPr>
        <w:t>№ 988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83. Перечисление причитающихся субсидий на банковские счета СХТП и производителей осуществляется управлением в соответствии с индивидуальным планом финансирования по платежам до 30-го числа соответствующего месяца путем представления в территориальное подразделение казначейства реестра счетов к оплате с приложением счетов к оплате в двух экземплярах.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перечисление причитающихся субсидий на банковские счета СХТП и производителей в декабре месяце осуществляется управлением до 20 декабря соответствующего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83 в редакции постановления Правительства РК от 15.04.2013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с изменением, внесенным постановлением Правительства РК от 20.09.2013 </w:t>
      </w:r>
      <w:r>
        <w:rPr>
          <w:rFonts w:ascii="Times New Roman"/>
          <w:b w:val="false"/>
          <w:i w:val="false"/>
          <w:color w:val="000000"/>
          <w:sz w:val="28"/>
        </w:rPr>
        <w:t>№ 988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84. Управление в срок до 5 июля и 25 декабря соответствующего года представляет в уполномоченный орган сводную информацию об использовании субсидий.</w:t>
      </w:r>
    </w:p>
    <w:bookmarkEnd w:id="38"/>
    <w:bookmarkStart w:name="z18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субсидирования из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повышение урожайности и качества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 растениеводства          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Межведомственной комиссии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 района (города областного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городов Астана и Алматы            </w:t>
      </w:r>
    </w:p>
    <w:bookmarkStart w:name="z18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 получение субсидий на удешевление стоимости горюче-смазочных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материалов и других товарно-материальных ценностей,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необходимых для проведения весенне-полевых и уборочных работ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(сельхозтовароизводитель)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действующий на основании: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(учредительный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лице первого руководителя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(Ф.И.О.,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настоящим просит о выделении субсидий на удешевление стоимости: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горюче-смазочных материалов и других товарно-материальных ценностей,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необходимых для проведения весенне-полевых и уборочных работ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выращивания следующих видов сельскохозяйственных культур на площади: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 га __________________ __________ га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(площадь)        (культура)      (площадь)         (культура)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га __________________ __________ га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(площадь)        (культура)      (площадь)         (культура)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 га __________________ __________ га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(площадь)        (культура)      (площадь)          (культура)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 СХТП: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(Ф.И.О., подпись, печать)</w:t>
      </w:r>
    </w:p>
    <w:bookmarkStart w:name="z18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субсидирования из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повышение урожайности и качества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 растениеводства           </w:t>
      </w:r>
    </w:p>
    <w:bookmarkEnd w:id="41"/>
    <w:bookmarkStart w:name="z19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Обязательство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 представлении органам государственной статистики достоверной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государственной статистической отчетности о валовом сборе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полученного урожая и ежемесячных его расходах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                                                      20___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(наименование, местонахождение,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(индивидуальный идентификационный номер) СХТП – получателя субсидий)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обязуюсь представлять органам государственной статистики достоверную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статистическую отчетность о валовом сборе полученного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урожая в 20___ году и ежемесячных его расходах.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 данной обязанности является необходимым условием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участия в программах адресного субсидирования в следующем году.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Start w:name="z19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субсидирования из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повышение урожайности и качества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 растениеводства           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"Утверждаю"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 ____________________________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района, города)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(города областного значения,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городов Астаны и Алматы)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области)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(Ф.И.О., подпись, печать)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"__" ___________ 20__ года         </w:t>
      </w:r>
    </w:p>
    <w:bookmarkStart w:name="z19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приемки посевов и посадок СХТП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от "___"      20 __ года №_____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Мы, нижеподписавшиеся, председатель МВК: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(должность,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МВК: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(должность,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(должность,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одной стороны и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(наименование СХТП)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другой стороны составили настоящий акт о том, что в 20 ___ году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получено всходов (посажено) следующих приоритетных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сельскохозяйственных культур на следующих площадях: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 га _____________________ _______ га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 га _____________________ _______ га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 га _____________________ _______ га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МВК: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(должность,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МВК: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    (должность,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     (должность,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      (должность,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СХТП: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(Ф.И.О., подпись, печать)</w:t>
      </w:r>
    </w:p>
    <w:bookmarkStart w:name="z19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субсидирования из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повышение урожайности и качества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 растениеводства          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«Утверждаю»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(города областного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городов Астаны и Алматы)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области)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(Ф.И.О., подпись, печать)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«___» __________ 20__ года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постановления Правительства РК от 15.04.2013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Список сельхозтоваропроизводителей ___________________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городов областного значения, городов Астаны и Алматы на получение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субсидий на удешевление стоимости горюче-смазочных материалов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других товарно-материальных ценностей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1934"/>
        <w:gridCol w:w="2719"/>
        <w:gridCol w:w="2912"/>
        <w:gridCol w:w="2183"/>
        <w:gridCol w:w="2632"/>
      </w:tblGrid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СХТП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Посевная 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принятая актом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MВK, га (объем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тоннах)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га (1 тонну) тенге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субсидий,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подлежащий выплате,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(гр. 4 х гр. 5)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МВК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(подпись,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отдел _______________ района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МВК: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(подпись, Ф.И.О.)</w:t>
      </w:r>
    </w:p>
    <w:bookmarkStart w:name="z19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субсидирования из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повышение урожайности и качества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 растениеводства         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«Утверждаю»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Начальник управления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«___» __________ 20__ года </w:t>
      </w:r>
    </w:p>
    <w:bookmarkStart w:name="z19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Ведомость на выплату бюджетных субсидий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сельхозтоваропроизводителям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5 в редакции постановления Правительства РК от 15.04.2013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2311"/>
        <w:gridCol w:w="2235"/>
        <w:gridCol w:w="2934"/>
        <w:gridCol w:w="2240"/>
        <w:gridCol w:w="2731"/>
      </w:tblGrid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ропроизводителя, лизингодателей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Посевная 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принятая актом МВК, га (объем произведенной продукции, в тоннах)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бюджетных субсидий на 1 га (1 тонну) тенге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субсидий, подлежащий к выплате, тенге (гр. 4 x гр. 5)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финансов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(подпись, Ф. И. 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(подпись, Ф. И. О.)</w:t>
      </w:r>
    </w:p>
    <w:bookmarkStart w:name="z19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субсидирования из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повышение урожайности и качества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 растениеводства       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Межведомственной комиссии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(города областного значения)        </w:t>
      </w:r>
    </w:p>
    <w:bookmarkStart w:name="z19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на получение бюджетных субсидий на обеспечение закладки и</w:t>
      </w:r>
      <w:r>
        <w:br/>
      </w:r>
      <w:r>
        <w:rPr>
          <w:rFonts w:ascii="Times New Roman"/>
          <w:b/>
          <w:i w:val="false"/>
          <w:color w:val="000000"/>
        </w:rPr>
        <w:t>
выращивания многолетних насаждений плодово-ягодных культур</w:t>
      </w:r>
      <w:r>
        <w:br/>
      </w:r>
      <w:r>
        <w:rPr>
          <w:rFonts w:ascii="Times New Roman"/>
          <w:b/>
          <w:i w:val="false"/>
          <w:color w:val="000000"/>
        </w:rPr>
        <w:t>
и винограда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(сельхозтоваропроизводитель)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действующий на основании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(наименование учредительного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лице первого руководителя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(Ф.И.О.,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настоящим заявляет о выделении бюджетных субсидий на закладку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выращивание многолетних насаждений плодово-ягодных культур/винограда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(нужное подчеркнуть) на площади __________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 заявлению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копия идентификационного и (или) правоустанавливающего документа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свидетельства или справки о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(перерегистрации) юридического лица (копии документа, удостоверяющего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и свидетельства или справки о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предпринимателя – для физического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договоров купли-продажи и (или) финансового лизинга,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первичных учетных документов (приходные и расходные кассовые ордера),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счетов-фактур на приобретение посадочного материала,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капельного орошения и типового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2 с изменением, внесенным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Правительства РК от 20.09.2013 </w:t>
      </w:r>
      <w:r>
        <w:rPr>
          <w:rFonts w:ascii="Times New Roman"/>
          <w:b w:val="false"/>
          <w:i w:val="false"/>
          <w:color w:val="000000"/>
          <w:sz w:val="28"/>
        </w:rPr>
        <w:t>№ 988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истечении десяти календарных дней после первого официального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Для осуществления закладки многолетних насаждений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плодово-ягодных культур/винограда на площади _____ га требуются: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саженцы _____ штук на сумму _____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шпалер ______ штук на сумму _____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проектирование,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топосъемка в масштабе 1:2000 с сечением рельефа через 0,5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метров на сумму ______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почвенно-мелиоративные и почвенно-геологические изыскания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(при необходимости солевая съемка) в масштабе 1:5000 на сумму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капельное орошение на сумму _____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генеральный план закладки многолетних насаждений (схема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посадки, сортовой состав, организация территории дорожной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оросительной сети, лесополос и т.д.) на сумму ___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удобрения на сумму ___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средства защиты растений с вредителями и болезнями на сумму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Юридический адрес и банковские реквизиты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сельхозтоваропроизводителя: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подпись, печать)</w:t>
      </w:r>
    </w:p>
    <w:bookmarkStart w:name="z19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субсидирования из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повышение урожайности и качества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 растениеводства          </w:t>
      </w:r>
    </w:p>
    <w:bookmarkEnd w:id="50"/>
    <w:bookmarkStart w:name="z20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на получение бюджетных субсидий на обеспечение выращивания</w:t>
      </w:r>
      <w:r>
        <w:br/>
      </w:r>
      <w:r>
        <w:rPr>
          <w:rFonts w:ascii="Times New Roman"/>
          <w:b/>
          <w:i w:val="false"/>
          <w:color w:val="000000"/>
        </w:rPr>
        <w:t>
многолетних насаждений плодово-ягодных культур и винограда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(сельхозтоваропроизводитель)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действующий на основании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    (наименование учредительного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лице первого руководителя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(Ф.И.О.,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настоящим заявляет о выделении бюджетной субсидий на выращивание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многолетних насаждений плодовых культур/винограда (нужное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подчеркнуть) "___" года роста, заложенных осенью 20 ___ года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весной 20 ___ года на площади __________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 заявлению прилагаются копии: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акта закладки многолетних насаждений плодовых культур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винограда, составленного в предшествующих годах;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свидетельствующего о получении бюджетных субсидий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предшествующих годах.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Юридический адрес и банковские реквизиты сельхозтоваропроизводителя: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подпись, печать)</w:t>
      </w:r>
    </w:p>
    <w:bookmarkStart w:name="z20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субсидирования из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повышение урожайности и качества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 растениеводства         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"Утверждаю"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 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 20___ год</w:t>
      </w:r>
    </w:p>
    <w:bookmarkStart w:name="z20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Предварительный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             </w:t>
      </w:r>
      <w:r>
        <w:rPr>
          <w:rFonts w:ascii="Times New Roman"/>
          <w:b/>
          <w:i w:val="false"/>
          <w:color w:val="000000"/>
          <w:sz w:val="28"/>
        </w:rPr>
        <w:t>сельхозтоваропроизводителей по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претендующих на получение бюджетных субсидий 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1907"/>
        <w:gridCol w:w="2299"/>
        <w:gridCol w:w="1557"/>
        <w:gridCol w:w="2319"/>
        <w:gridCol w:w="2629"/>
        <w:gridCol w:w="1703"/>
      </w:tblGrid>
      <w:tr>
        <w:trPr>
          <w:trHeight w:val="12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варопроизво-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дителя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выращивания,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 на 1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закладки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управления ______________________________ области ____________________________________ "___" 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(Ф.И.О., подпись)</w:t>
      </w:r>
    </w:p>
    <w:bookmarkStart w:name="z20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субсидирования из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повышение урожайности и качества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 растениеводства         </w:t>
      </w:r>
    </w:p>
    <w:bookmarkEnd w:id="54"/>
    <w:bookmarkStart w:name="z20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закладки многолетних насаждений плодово-ягодных культур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винограда, а также соответствия рабочему проекту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от "___" </w:t>
      </w:r>
      <w:r>
        <w:rPr>
          <w:rFonts w:ascii="Times New Roman"/>
          <w:b/>
          <w:i w:val="false"/>
          <w:color w:val="000000"/>
          <w:sz w:val="28"/>
        </w:rPr>
        <w:t>________ 20___ года № __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Мы, нижеподписавшиеся, члены межведомственной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(города областного значения) ________________________________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– комиссия),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председателя комиссии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(должность,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членов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представителя районного (городского)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сельского хозяйства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(должность,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представителя районной (городской) территориальной инспекции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инспекции в АПК Министерства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      (должность,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представителя районного (городского) отдела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отношений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(должность,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представителя научной организации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(должность,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представителя общественной организации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      (должность,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руководителя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(наименование сельхозтоваропроизводителя)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составили настоящий акт о том, что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 (наименование сельхозтоваропроизводителя)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осуществлена закладка многолетних насаждений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 на площади _________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(название культуры, сорта, схема закладки)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 на площади _________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(название культуры, сорта, схема закладки)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 на площади _________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(название культуры, сорта, схема закладки)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Заложенный сад/виноградник соответствует/не соответствует рабочему проекту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(необходимое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       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 районного (городского)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отдела сельского хозяйства  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 районной (городской)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территориальной инспекции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инспекции в АПК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                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(городского)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земельных отношений         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 научной организации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 общественной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                   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сельхозтоваропроизводитель    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                          (подпись, печать)</w:t>
      </w:r>
    </w:p>
    <w:bookmarkStart w:name="z20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субсидирования из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повышение урожайности и качества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 растениеводства          </w:t>
      </w:r>
    </w:p>
    <w:bookmarkEnd w:id="56"/>
    <w:bookmarkStart w:name="z20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обследования многолетних насаждений плодовых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(плодово-ягодных) культур и винограда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 от "___" ________ 20___ года №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Мы, нижеподписавшиеся, члены межведомственной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 области (далее – комиссия),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председателя комиссии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(должность,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членов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представителя районного (городского) отдела сельского хозяйства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(должность,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представителя районной (городской) территориальной инспекции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инспекции в АПК Министерства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(должность,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представителя районного (городского) отдела земельных отношений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(должность,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представителя научной организации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(должность,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представителя общественной организации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(должность,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Руководителя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(наименование сельхозтоваропроизводителя)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составили настоящий акт о том, что__________________________________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(наименование сельхозтоваропроизводителя)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осуществляется выращивание многолетних насаждений "___" года роста, заложенных в 20__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 на площади __________ га,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(название культуры, сорта, схема закладки)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 на площади __________ га,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(название культуры, сорта, схема закладки)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 на площади __________ га,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(название культуры, сорта, схема закладки)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комиссии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 районного (городского)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отдела сельского хозяйства   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 районной (городской)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территориальной инспекции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инспекции в АПК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                 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представитель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(городского)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земельных отношений          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 научной организации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 общественной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                  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сельхозтоваропроизводитель   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(подпись, печать)</w:t>
      </w:r>
    </w:p>
    <w:bookmarkStart w:name="z20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субсидирования из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повышение урожайности и качества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 растениеводства         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"Утверждаю"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 ________________________ области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(Ф.И.О., подпись, печать)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 20___ год</w:t>
      </w:r>
    </w:p>
    <w:bookmarkStart w:name="z20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Окончательный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сельхозтоваропроизводителей на получение бюджетных субсидий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закладку и выращивание многолетних насаждений плодово-ягодных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культур и винограда на ______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2021"/>
        <w:gridCol w:w="2844"/>
        <w:gridCol w:w="1699"/>
        <w:gridCol w:w="2584"/>
        <w:gridCol w:w="3046"/>
      </w:tblGrid>
      <w:tr>
        <w:trPr>
          <w:trHeight w:val="9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закладки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выращивания (1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вегетация), га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выращивания (2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вегетация), га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0"/>
        <w:gridCol w:w="1863"/>
        <w:gridCol w:w="1905"/>
        <w:gridCol w:w="2926"/>
        <w:gridCol w:w="1523"/>
        <w:gridCol w:w="1523"/>
        <w:gridCol w:w="1651"/>
      </w:tblGrid>
      <w:tr>
        <w:trPr>
          <w:trHeight w:val="2505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 вегетация),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 вегетация),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закладки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вегетация),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выращивания (2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вегетация), тенге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(3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вегетация 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 вегетация 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45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управления________________________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 "___" _______ 20___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(Ф.И.О., подпись)</w:t>
      </w:r>
    </w:p>
    <w:bookmarkStart w:name="z20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субсидирования из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повышение урожайности и качества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 растениеводства         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"Утверждаю"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начальник управления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(Ф.И.О., подпись, печать)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 ________ 20___ год   </w:t>
      </w:r>
    </w:p>
    <w:bookmarkStart w:name="z21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Ведомость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для выплаты бюджетных субсидий на обеспечение закладки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выращивания многолетних насаждений плодово-ягодных культур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винограда на _____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1729"/>
        <w:gridCol w:w="1458"/>
        <w:gridCol w:w="1437"/>
        <w:gridCol w:w="2148"/>
        <w:gridCol w:w="1939"/>
        <w:gridCol w:w="1940"/>
        <w:gridCol w:w="1752"/>
      </w:tblGrid>
      <w:tr>
        <w:trPr>
          <w:trHeight w:val="18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закладки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вегетация),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вегетация),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 вегетация 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 вегетация 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</w:tr>
      <w:tr>
        <w:trPr>
          <w:trHeight w:val="16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0"/>
        <w:gridCol w:w="2441"/>
        <w:gridCol w:w="2020"/>
        <w:gridCol w:w="3264"/>
        <w:gridCol w:w="3286"/>
      </w:tblGrid>
      <w:tr>
        <w:trPr>
          <w:trHeight w:val="198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 закладки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вегетация),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вегетация),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 вегетация),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га выращивания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 вегетация), тенге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к оплате,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165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к оплате_____________________________________________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структурного подразделения управления _____________________ области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(Ф.И.О., подпись)</w:t>
      </w:r>
    </w:p>
    <w:bookmarkStart w:name="z21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13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субсидирования из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повышение урожайности и качества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 растениеводства         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лицензированной хлопкоперерабатывающей организации) </w:t>
      </w:r>
    </w:p>
    <w:bookmarkStart w:name="z21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Реестр покупателей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по экспертизе качества хлопка-волокна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за период _____________ 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"/>
        <w:gridCol w:w="3585"/>
        <w:gridCol w:w="3628"/>
        <w:gridCol w:w="3142"/>
      </w:tblGrid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покупателя услуг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кип (проб),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кип (проб)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________</w:t>
      </w:r>
    </w:p>
    <w:bookmarkStart w:name="z21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субсидирования из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повышение урожайности и качества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 растениеводства           </w:t>
      </w:r>
    </w:p>
    <w:bookmarkEnd w:id="64"/>
    <w:bookmarkStart w:name="z21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Сводный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оказанных услуг по экспертизе качества хлопка-волокна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2346"/>
        <w:gridCol w:w="2010"/>
        <w:gridCol w:w="1569"/>
        <w:gridCol w:w="1926"/>
        <w:gridCol w:w="1717"/>
        <w:gridCol w:w="2369"/>
      </w:tblGrid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хлопкопере-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рабатывающей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(проб),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кип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(проб)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тенге 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Поставщик услуг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Владелец хлопка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   (Ф.И.О.,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</w:t>
      </w:r>
    </w:p>
    <w:bookmarkStart w:name="z21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субсидирования из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повышение урожайности и качества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 растениеводства          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"Утверждаю"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Начальник управления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(ФИО, подпись, печать)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"____" _____________ 20___ г.   </w:t>
      </w:r>
    </w:p>
    <w:bookmarkStart w:name="z21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Ведомость №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на выплату субсидий поставщику услуг по экспертизе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качества </w:t>
      </w:r>
      <w:r>
        <w:rPr>
          <w:rFonts w:ascii="Times New Roman"/>
          <w:b/>
          <w:i w:val="false"/>
          <w:color w:val="000000"/>
          <w:sz w:val="28"/>
        </w:rPr>
        <w:t xml:space="preserve">хлопка-волокна 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 за период _____________________ 20___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1494"/>
        <w:gridCol w:w="1919"/>
        <w:gridCol w:w="1708"/>
        <w:gridCol w:w="1304"/>
        <w:gridCol w:w="1304"/>
        <w:gridCol w:w="2108"/>
        <w:gridCol w:w="2320"/>
      </w:tblGrid>
      <w:tr>
        <w:trPr>
          <w:trHeight w:val="30" w:hRule="atLeast"/>
        </w:trPr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оказано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(кип (проб)), шт.</w:t>
            </w:r>
          </w:p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тающа-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оплате,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к оплате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структурного подразделения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(Ф.И.О. подпись)</w:t>
      </w:r>
    </w:p>
    <w:bookmarkStart w:name="z21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субсидирования из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повышение урожайности и качества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 растениеводства          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(наименование испытательной лаборатории (центра)</w:t>
      </w:r>
    </w:p>
    <w:bookmarkStart w:name="z21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Сводный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оказанных услуг по экспертизе качества хлопка-сырца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за период _____________ 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3331"/>
        <w:gridCol w:w="2092"/>
        <w:gridCol w:w="2890"/>
        <w:gridCol w:w="3123"/>
      </w:tblGrid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покупателя услуг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проб, шт.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за 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услуг, тенге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тенге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________</w:t>
      </w:r>
    </w:p>
    <w:bookmarkStart w:name="z21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субсидирования из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повышение урожайности и качества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 растениеводства          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"Утверждаю"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Начальник управления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(ФИО, подпись, печать)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"____" _____________ 20___ г.  </w:t>
      </w:r>
    </w:p>
    <w:bookmarkStart w:name="z22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Ведомость №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на выплату субсидий поставщику услуг по экспертизе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качества </w:t>
      </w:r>
      <w:r>
        <w:rPr>
          <w:rFonts w:ascii="Times New Roman"/>
          <w:b/>
          <w:i w:val="false"/>
          <w:color w:val="000000"/>
          <w:sz w:val="28"/>
        </w:rPr>
        <w:t xml:space="preserve">хлопка-сырца 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 за период _____________________ 20___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2168"/>
        <w:gridCol w:w="1265"/>
        <w:gridCol w:w="1737"/>
        <w:gridCol w:w="2147"/>
        <w:gridCol w:w="1963"/>
        <w:gridCol w:w="1491"/>
        <w:gridCol w:w="1409"/>
      </w:tblGrid>
      <w:tr>
        <w:trPr>
          <w:trHeight w:val="30" w:hRule="atLeast"/>
        </w:trPr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оказано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услуг, шт.</w:t>
            </w:r>
          </w:p>
        </w:tc>
        <w:tc>
          <w:tcPr>
            <w:tcW w:w="2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Причитающаяся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тенге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Оплачено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тенге</w:t>
            </w:r>
          </w:p>
        </w:tc>
        <w:tc>
          <w:tcPr>
            <w:tcW w:w="1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тающейся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к оплате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структурного подразделения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(Ф.И.О. подпись)</w:t>
      </w:r>
    </w:p>
    <w:bookmarkStart w:name="z22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18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субсидирования из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повышение урожайности и качества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 растениеводства          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(полное наименование акимата области, района, 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(полное наименование юридического лица, Ф.И.О. физического лица)</w:t>
      </w:r>
    </w:p>
    <w:bookmarkStart w:name="z22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ЗАЯВКА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18 с изменением, внесенным постановлением Правительства РК от 20.09.2013 </w:t>
      </w:r>
      <w:r>
        <w:rPr>
          <w:rFonts w:ascii="Times New Roman"/>
          <w:b w:val="false"/>
          <w:i w:val="false"/>
          <w:color w:val="ff0000"/>
          <w:sz w:val="28"/>
        </w:rPr>
        <w:t>№ 988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включить в список сельскохозяйственных товаропроизводителей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получение субсидий для приобретения (возмещения) удобрений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гербицидов в объеме _________________________________ тонн (кг, л),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(вид удобрений, гербицидов)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объеме ______________________________________________ тонн (кг, л),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(вид удобрений, гербицидов)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объеме ______________________________________________ тонн (кг, 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        (вид удобрений, гербицидов)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об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Форма собственности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Год создания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Свидетельство или справка о регистрации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(№, кем и когда выдано)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Местонахождение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Культура ____________, размер посевной площади ______________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Прилагаемые документы: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____________________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(подпись)  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Заявление принято к рассмотрению "__" 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(подпись, фамилия, имя, отчество ответственного лица, принявшего заявление)</w:t>
      </w:r>
    </w:p>
    <w:bookmarkStart w:name="z2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18-1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субсидирования из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повышение урожайности и качества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 растениеводства           </w:t>
      </w:r>
    </w:p>
    <w:bookmarkEnd w:id="74"/>
    <w:bookmarkStart w:name="z2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Справка-расчет о целевом использовании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удобрений и гербицидов сельхозтоваропроизводителями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(наименование сельхозтоваропроизводителя)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Правила дополнены приложением 18-1 в соответствии с постановлением Правительства РК от 15.04.2013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3"/>
        <w:gridCol w:w="1113"/>
        <w:gridCol w:w="653"/>
        <w:gridCol w:w="533"/>
        <w:gridCol w:w="633"/>
        <w:gridCol w:w="613"/>
        <w:gridCol w:w="653"/>
        <w:gridCol w:w="733"/>
        <w:gridCol w:w="813"/>
        <w:gridCol w:w="733"/>
        <w:gridCol w:w="1773"/>
        <w:gridCol w:w="2073"/>
      </w:tblGrid>
      <w:tr>
        <w:trPr>
          <w:trHeight w:val="30" w:hRule="atLeast"/>
        </w:trPr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 культуры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 рекомендованные нормы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удобрений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гербицидов на 1 га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Удобренная площадь, га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Обработанная площадь,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удобрения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(кг, литр)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гербицида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(кг, литр)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Сельхозтоваропроизводитель: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(Ф. И. 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</w:t>
      </w:r>
    </w:p>
    <w:bookmarkStart w:name="z22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19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субсидирования из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повышение урожайности и качества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 растениеводства          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«Утверждаю»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 района (города)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(Ф.И.О., печать)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 20__ года</w:t>
      </w:r>
    </w:p>
    <w:bookmarkStart w:name="z22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 Список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сельскохозяйственных товаропроизводителей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получение бюджетных субсидий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19 в редакции постановления Правительства РК от 15.04.2013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для приобретения удешевленных удобрений у производителя удобрений в 20__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2"/>
        <w:gridCol w:w="931"/>
        <w:gridCol w:w="1892"/>
        <w:gridCol w:w="1892"/>
        <w:gridCol w:w="1895"/>
        <w:gridCol w:w="1685"/>
        <w:gridCol w:w="2083"/>
      </w:tblGrid>
      <w:tr>
        <w:trPr>
          <w:trHeight w:val="30" w:hRule="atLeast"/>
        </w:trPr>
        <w:tc>
          <w:tcPr>
            <w:tcW w:w="2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счет сельхозтоваро-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(отпуска)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удобрения</w:t>
            </w:r>
          </w:p>
        </w:tc>
        <w:tc>
          <w:tcPr>
            <w:tcW w:w="2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 тонн (кг, л)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для возмещения затрат за приобретенные удобрения 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поставщика удобрений в 20__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2"/>
        <w:gridCol w:w="588"/>
        <w:gridCol w:w="1203"/>
        <w:gridCol w:w="1110"/>
        <w:gridCol w:w="1502"/>
        <w:gridCol w:w="2026"/>
        <w:gridCol w:w="2250"/>
        <w:gridCol w:w="2099"/>
      </w:tblGrid>
      <w:tr>
        <w:trPr>
          <w:trHeight w:val="1170" w:hRule="atLeast"/>
        </w:trPr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</w:t>
            </w:r>
          </w:p>
        </w:tc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</w:t>
            </w:r>
          </w:p>
        </w:tc>
        <w:tc>
          <w:tcPr>
            <w:tcW w:w="1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удобрения</w:t>
            </w:r>
          </w:p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приобретенных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удобрений, тонн (кг, л)</w:t>
            </w:r>
          </w:p>
        </w:tc>
        <w:tc>
          <w:tcPr>
            <w:tcW w:w="2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тонны (кг, 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возмещению 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3) для возмещения затрат за приобретенные удобрения 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иностранных производителей удобрений в 20__ году или IV квартале 20__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6"/>
        <w:gridCol w:w="569"/>
        <w:gridCol w:w="1632"/>
        <w:gridCol w:w="1092"/>
        <w:gridCol w:w="1502"/>
        <w:gridCol w:w="2194"/>
        <w:gridCol w:w="1634"/>
        <w:gridCol w:w="1801"/>
      </w:tblGrid>
      <w:tr>
        <w:trPr>
          <w:trHeight w:val="1170" w:hRule="atLeast"/>
        </w:trPr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</w:t>
            </w:r>
          </w:p>
        </w:tc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</w:t>
            </w:r>
          </w:p>
        </w:tc>
        <w:tc>
          <w:tcPr>
            <w:tcW w:w="1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удобрения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приобретенных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удобрений, тонн (кг, л)</w:t>
            </w:r>
          </w:p>
        </w:tc>
        <w:tc>
          <w:tcPr>
            <w:tcW w:w="1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тонны (кг, 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возмещению 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4) для возмещения затрат за приобретенные удобрения 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производителя удобрений и (или) поставщика удобрений в IV квартале 20__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9"/>
        <w:gridCol w:w="757"/>
        <w:gridCol w:w="1205"/>
        <w:gridCol w:w="1018"/>
        <w:gridCol w:w="1504"/>
        <w:gridCol w:w="1917"/>
        <w:gridCol w:w="2365"/>
        <w:gridCol w:w="2065"/>
      </w:tblGrid>
      <w:tr>
        <w:trPr>
          <w:trHeight w:val="1170" w:hRule="atLeast"/>
        </w:trPr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</w:t>
            </w:r>
          </w:p>
        </w:tc>
        <w:tc>
          <w:tcPr>
            <w:tcW w:w="1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удобрения</w:t>
            </w:r>
          </w:p>
        </w:tc>
        <w:tc>
          <w:tcPr>
            <w:tcW w:w="1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приобретенных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удобрений, тонн (кг, л)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тонны (кг, 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возмещению 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5) для возмещения затрат за приобретенные гербициды 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поставщика гербицидов в 20___ году и IV квартале 20___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3"/>
        <w:gridCol w:w="621"/>
        <w:gridCol w:w="1144"/>
        <w:gridCol w:w="1240"/>
        <w:gridCol w:w="1647"/>
        <w:gridCol w:w="2287"/>
        <w:gridCol w:w="2036"/>
        <w:gridCol w:w="1802"/>
      </w:tblGrid>
      <w:tr>
        <w:trPr>
          <w:trHeight w:val="1170" w:hRule="atLeast"/>
        </w:trPr>
        <w:tc>
          <w:tcPr>
            <w:tcW w:w="2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</w:t>
            </w:r>
          </w:p>
        </w:tc>
        <w:tc>
          <w:tcPr>
            <w:tcW w:w="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</w:t>
            </w:r>
          </w:p>
        </w:tc>
        <w:tc>
          <w:tcPr>
            <w:tcW w:w="1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гербицида</w:t>
            </w:r>
          </w:p>
        </w:tc>
        <w:tc>
          <w:tcPr>
            <w:tcW w:w="2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приобретенных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удобрений, тонн (кг, л)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килограмма  (л) гербицидов,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возмещению 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МВК ______________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(подпись)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МВК: ____________________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(подпись)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____________________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(подпись)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МП</w:t>
      </w:r>
    </w:p>
    <w:bookmarkStart w:name="z22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20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субсидирования из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повышение урожайности и качества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 растениеводства          </w:t>
      </w:r>
    </w:p>
    <w:bookmarkEnd w:id="78"/>
    <w:bookmarkStart w:name="z22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Сводный реестр отечественных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сельхозтоваропроизводителей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20 в редакции постановления Правительства РК от 15.04.2013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для приобретения удешевленных удобрений у производителя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удобрений в 20__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2214"/>
        <w:gridCol w:w="800"/>
        <w:gridCol w:w="1592"/>
        <w:gridCol w:w="1573"/>
        <w:gridCol w:w="1819"/>
        <w:gridCol w:w="1479"/>
        <w:gridCol w:w="2066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(город)</w:t>
            </w:r>
          </w:p>
        </w:tc>
        <w:tc>
          <w:tcPr>
            <w:tcW w:w="2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</w:t>
            </w:r>
          </w:p>
        </w:tc>
        <w:tc>
          <w:tcPr>
            <w:tcW w:w="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счет сельхозтоваро-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</w:t>
            </w:r>
          </w:p>
        </w:tc>
        <w:tc>
          <w:tcPr>
            <w:tcW w:w="1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(отпуска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удобрения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 тонн (кг, л)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для возмещения затрат за приобретенные удобрения 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поставщика удобрений в 20__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2"/>
        <w:gridCol w:w="2246"/>
        <w:gridCol w:w="524"/>
        <w:gridCol w:w="1085"/>
        <w:gridCol w:w="1163"/>
        <w:gridCol w:w="1414"/>
        <w:gridCol w:w="2074"/>
        <w:gridCol w:w="1590"/>
        <w:gridCol w:w="1802"/>
      </w:tblGrid>
      <w:tr>
        <w:trPr>
          <w:trHeight w:val="30" w:hRule="atLeast"/>
        </w:trPr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(город)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</w:t>
            </w:r>
          </w:p>
        </w:tc>
        <w:tc>
          <w:tcPr>
            <w:tcW w:w="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счет сельхозтоваро-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</w:t>
            </w:r>
          </w:p>
        </w:tc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 тонн (кг, л)</w:t>
            </w:r>
          </w:p>
        </w:tc>
        <w:tc>
          <w:tcPr>
            <w:tcW w:w="1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тонны (кг, 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3) для возмещения затрат за приобретенные удобрения 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иностранных производителей удобрений в 20__ году или IV квартале 20__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2268"/>
        <w:gridCol w:w="592"/>
        <w:gridCol w:w="950"/>
        <w:gridCol w:w="1384"/>
        <w:gridCol w:w="1497"/>
        <w:gridCol w:w="1857"/>
        <w:gridCol w:w="1574"/>
        <w:gridCol w:w="1799"/>
      </w:tblGrid>
      <w:tr>
        <w:trPr>
          <w:trHeight w:val="30" w:hRule="atLeast"/>
        </w:trPr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(город)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</w:t>
            </w:r>
          </w:p>
        </w:tc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счет сельхозтоваро-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удобрения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приобретенных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 тонн (кг, л)</w:t>
            </w:r>
          </w:p>
        </w:tc>
        <w:tc>
          <w:tcPr>
            <w:tcW w:w="1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тонны (кг, 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возмещению 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4) для возмещения затрат за приобретенные удобрения 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производителя удобрений и (или) поставщика удобрений в IV квартале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2225"/>
        <w:gridCol w:w="559"/>
        <w:gridCol w:w="1115"/>
        <w:gridCol w:w="1153"/>
        <w:gridCol w:w="1440"/>
        <w:gridCol w:w="1901"/>
        <w:gridCol w:w="1614"/>
        <w:gridCol w:w="1900"/>
      </w:tblGrid>
      <w:tr>
        <w:trPr>
          <w:trHeight w:val="3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(город)</w:t>
            </w:r>
          </w:p>
        </w:tc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счет сельхозтоваро-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</w:t>
            </w:r>
          </w:p>
        </w:tc>
        <w:tc>
          <w:tcPr>
            <w:tcW w:w="1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удобрения</w:t>
            </w:r>
          </w:p>
        </w:tc>
        <w:tc>
          <w:tcPr>
            <w:tcW w:w="1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приобретенных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 тонн (кг, л)</w:t>
            </w:r>
          </w:p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тонны (кг, 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возмещению 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БЖ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5) для возмещения затрат за приобретенные гербициды 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поставщика гербицидов в 20__  году и IV квартале 20__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2191"/>
        <w:gridCol w:w="570"/>
        <w:gridCol w:w="943"/>
        <w:gridCol w:w="1185"/>
        <w:gridCol w:w="1446"/>
        <w:gridCol w:w="1729"/>
        <w:gridCol w:w="1972"/>
        <w:gridCol w:w="1913"/>
      </w:tblGrid>
      <w:tr>
        <w:trPr>
          <w:trHeight w:val="30" w:hRule="atLeast"/>
        </w:trPr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(город)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</w:t>
            </w:r>
          </w:p>
        </w:tc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счет сельхозтоваро-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</w:t>
            </w:r>
          </w:p>
        </w:tc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гербицида</w:t>
            </w:r>
          </w:p>
        </w:tc>
        <w:tc>
          <w:tcPr>
            <w:tcW w:w="1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приобретенных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гербицидов, кг (л)</w:t>
            </w:r>
          </w:p>
        </w:tc>
        <w:tc>
          <w:tcPr>
            <w:tcW w:w="1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килограмма (л) гербицидов,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возмещению 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БЖ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структурного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подразделения управления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(Ф. И. О., подпись)</w:t>
      </w:r>
    </w:p>
    <w:bookmarkStart w:name="z22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субсидирования из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повышение урожайности и качества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 растениеводства           </w:t>
      </w:r>
    </w:p>
    <w:bookmarkEnd w:id="80"/>
    <w:bookmarkStart w:name="z22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Реестр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по объемам фактической реализации субсидированных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удобрений (за исключением органических)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(наименование продавца)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9"/>
        <w:gridCol w:w="2100"/>
        <w:gridCol w:w="1683"/>
        <w:gridCol w:w="1644"/>
        <w:gridCol w:w="1435"/>
        <w:gridCol w:w="1817"/>
        <w:gridCol w:w="1264"/>
        <w:gridCol w:w="1759"/>
      </w:tblGrid>
      <w:tr>
        <w:trPr>
          <w:trHeight w:val="30" w:hRule="atLeast"/>
        </w:trPr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удобрения</w:t>
            </w:r>
          </w:p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варопроиз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водителя</w:t>
            </w:r>
          </w:p>
        </w:tc>
        <w:tc>
          <w:tcPr>
            <w:tcW w:w="1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(тонна,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(кг, л),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(кг, 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отгруженных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продажи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(кг, л)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(кг, л)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в указанный реестр не включаются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сельхозтоваропроизводители, отказавшиеся от исполнения договора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купли-продажи по причине поставки некачественного товара, либо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другим причинам и потребовавшие возврата денежных средств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приобретенные удобрения.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Продавец удобрений (первый руководитель)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продавца удобрений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(подпись)      (фамилия, имя, отчество)</w:t>
      </w:r>
    </w:p>
    <w:bookmarkStart w:name="z22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субсидирования из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повышение урожайности и качества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 растениеводства          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"Утверждаю"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Начальник управления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 области (города)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(ФИО, печать)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 20__ г.</w:t>
      </w:r>
    </w:p>
    <w:bookmarkStart w:name="z23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объемам реализованных удобрений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(за исключением </w:t>
      </w:r>
      <w:r>
        <w:rPr>
          <w:rFonts w:ascii="Times New Roman"/>
          <w:b/>
          <w:i w:val="false"/>
          <w:color w:val="000000"/>
          <w:sz w:val="28"/>
        </w:rPr>
        <w:t>органических)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 по ____________________________ области (городу)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3"/>
        <w:gridCol w:w="2175"/>
        <w:gridCol w:w="2255"/>
        <w:gridCol w:w="1063"/>
        <w:gridCol w:w="2236"/>
        <w:gridCol w:w="340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удобрения</w:t>
            </w:r>
          </w:p>
        </w:tc>
        <w:tc>
          <w:tcPr>
            <w:tcW w:w="1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купли-продажи</w:t>
            </w:r>
          </w:p>
        </w:tc>
        <w:tc>
          <w:tcPr>
            <w:tcW w:w="3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(тонна, кг, л)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ропроизво-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5"/>
        <w:gridCol w:w="2217"/>
        <w:gridCol w:w="2034"/>
        <w:gridCol w:w="2891"/>
        <w:gridCol w:w="3444"/>
      </w:tblGrid>
      <w:tr>
        <w:trPr>
          <w:trHeight w:val="30" w:hRule="atLeast"/>
        </w:trPr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 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(кг, л)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1 тонны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(кг, л),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 (гр.7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 гр. 8)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тонну (кг, л),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 (гр. 7 х гр.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</w:tr>
      <w:tr>
        <w:trPr>
          <w:trHeight w:val="30" w:hRule="atLeast"/>
        </w:trPr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(Ф.И.О., подпись)</w:t>
      </w:r>
    </w:p>
    <w:bookmarkStart w:name="z23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субсидирования из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повышение урожайности и качества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 растениеводства         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"Утверждаю"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Начальник управления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 области (города)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(ФИО, печать)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 20__ г.</w:t>
      </w:r>
    </w:p>
    <w:bookmarkStart w:name="z23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Ведомость для выплаты субсидий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за период с "___" __________ по "___" __________ 20__ года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производителю удобрений за частичное удешевление стоимости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удобрений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9"/>
        <w:gridCol w:w="1864"/>
        <w:gridCol w:w="1366"/>
        <w:gridCol w:w="1481"/>
        <w:gridCol w:w="1329"/>
        <w:gridCol w:w="1829"/>
        <w:gridCol w:w="1251"/>
        <w:gridCol w:w="2592"/>
      </w:tblGrid>
      <w:tr>
        <w:trPr>
          <w:trHeight w:val="30" w:hRule="atLeast"/>
        </w:trPr>
        <w:tc>
          <w:tcPr>
            <w:tcW w:w="1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 квота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квоты, тонн (кг, л)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(кг, л)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"__"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20__ г.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4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2"/>
        <w:gridCol w:w="2321"/>
        <w:gridCol w:w="1597"/>
        <w:gridCol w:w="2340"/>
        <w:gridCol w:w="4140"/>
      </w:tblGrid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тонну (кг, 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удобрений, тенге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Причитающаяся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субсидий, тенге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 квоты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"__" 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20__г, тенге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к оплате ____ (цифрами) ____ _______________ (прописью)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отечественным сельхозтоваропроизводителям: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2"/>
        <w:gridCol w:w="1600"/>
        <w:gridCol w:w="2105"/>
        <w:gridCol w:w="2812"/>
        <w:gridCol w:w="4351"/>
      </w:tblGrid>
      <w:tr>
        <w:trPr>
          <w:trHeight w:val="30" w:hRule="atLeast"/>
        </w:trPr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водителей</w:t>
            </w:r>
          </w:p>
        </w:tc>
        <w:tc>
          <w:tcPr>
            <w:tcW w:w="1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гербицида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представлено 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затрат за приобретенные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удобрения и (или) гербициды, тонн (кг, л)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период с "__"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20__ г.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4"/>
        <w:gridCol w:w="2704"/>
        <w:gridCol w:w="1806"/>
        <w:gridCol w:w="3041"/>
        <w:gridCol w:w="3215"/>
      </w:tblGrid>
      <w:tr>
        <w:trPr>
          <w:trHeight w:val="30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1.тонну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(кг, л),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Причитающаяся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субсидий, тенге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Оплачено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 квоты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"__"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20__г, тенге</w:t>
            </w:r>
          </w:p>
        </w:tc>
      </w:tr>
      <w:tr>
        <w:trPr>
          <w:trHeight w:val="30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к оплате ____ (цифрами) ____ _______________ (прописью)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(Ф.И.О.,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