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2fc4" w14:textId="a0c2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июля 2009 года № 1163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2011 года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2009 года № 1163 "О некоторых вопросах завершения строительства объектов жилищного строительства"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"товарищество с ограниченной ответственностью "ARUANA - Хан Тенгри"" заменить словами "товарищество с ограниченной ответственностью "ARUANA Ltd";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"105600 (сто пять тысяч шестьсот)" заменить словами "100800 (сто тысяч восемьсот)";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