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5bb4" w14:textId="8c45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апреля 2010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2010 года № 1059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годы" (САПП Республики Казахстан, 2010 г., № 29, ст. 225)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4, раздела 1. "Отраслевые программы развития"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"Разработать Программу развития атомной отрасли в Республике Казахстан на 2010 - 2014 годы с перспективой развития до 2020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