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b269" w14:textId="21ab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деятельности органов исполнительного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2010 года № 973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из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деятельности органов исполнительного производства", внесенный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2009 года № 1160.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