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aa9b" w14:textId="2eda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статусе "Назарбаев Университет", "Назарбаев Интеллектуальные школы" и "Назарбаев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статусе "Назарбаев Университет", "Назарбаев Интеллектуальные школы" и "Назарбаев Фонд".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статусе "Назарбаев Университет", "Назарбаев Интеллектуальные</w:t>
      </w:r>
      <w:r>
        <w:br/>
      </w:r>
      <w:r>
        <w:rPr>
          <w:rFonts w:ascii="Times New Roman"/>
          <w:b/>
          <w:i w:val="false"/>
          <w:color w:val="000000"/>
        </w:rPr>
        <w:t>
школы" и "Назарбаев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Предмет регулирования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правовой статус и особый правовой режим создания и деятельности "Назарбаев Университет" (далее - Университет), "Назарбаев Интеллектуальные школы" (далее - Интеллектуальные школы) и "Назарбаев Фонд" (далее - Фонд), создаваемых по инициативе Первого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об Университете,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Интеллектуальных школах и Фонде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Университете, Интеллектуальных школах, Фонде основывается на Конституции Республики Казахстан, состоит из настоящего Закона и иных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Казахстан, регулирующее образовательную и научную деятельность, деятельность в области некоммерческих организаций, здравоохранения, применяется к Университету, Интеллектуальным школам и Фонду и их деятельности в части, не урегулированной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Университета,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>Интеллектуальных школ и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Университета, Интеллектуальных школ и Фонда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принцип автономности и самоуправляемости - самостоятельность Университета, Интеллектуальных школ и Фонда в финансово-экономическом и административном управлении, коллегиальность принятия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 академической свободы - независимость Университета и Интеллектуальных школ в разработке и выборе образовательных программ, форм и методов образовательной деятельности, направлений проведения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социальной ответственности и прозрачности - разработка и участие Университета, Интеллектуальных школ и Фонда в социально значимых проектах с целью улучшения благосостояния общества, обеспечение информационной открытости по всем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принцип интеграции образования, науки и производства - неотделимость образовательного процесса от научной и практической деятельности в Университете и Интеллектуальных школах, обеспечение стратегического партнерства с организациями науки 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2. Правовой статус Университета, Интеллектуальных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школ 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Статус Университета, Интеллектуальных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 - автономная некоммерческая организация образования, создаваемая Правительством Республики Казахстан в целях осуществления деятельности в области послесреднего, высшего, послевузовского и дополнительного образования, научной деятельности, создания современной образовательной и научной инфраструктуры и иной деятельности в соответствии с ее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Университета - некоммерческие организации, учреждаемые Университетом, и другие юридические лица, пятьдесят и более процентов голосующих акций (долей участия) которых принадлежат Университету на праве собственности или доверительного управления, а также их дочерние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 является экспериментальной площадкой, осуществляющей разработку, мониторинг, исследование, анализ, апробацию, внедрение и реализацию инновационных программ в сфере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Интеллектуальные школы - автономная некоммерческая организация образования, создаваемая Правительством Республики Казахстан в целях осуществления деятельности в области дошкольного воспитания и обучения, среднего образования и иной деятельности в соответствии с ее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 школы являются экспериментальной площадкой, осуществляющей разработку, мониторинг, исследование, анализ, апробацию, внедрение и реализацию современных моделей образовательных программ по уровням: начальная школа (в том числе дошкольное воспитание и обучение), основная школа и старшая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- фонд, создаваемый по инициативе Первого Президента Республики Казахстан, для обеспечения финансирования образовательной и научной деятельности Университета, Интеллектуальных школ, а также деятельности в области здравоохранения, осуществляемой организациями Университета.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Имущество Университета и Интеллектуальных школ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Имущество Университета, Интеллектуальных школ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вкладов учредителя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имущества, передаваемого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добровольных имущественных взносов и пожертвований;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финансирования, предоставляемого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поступлений (дохода) от реализации товаров, работ, услуг в соответствии с уставными целями;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дивидендов (доходов, вознаграждения (интереса), получаемых по акциям, облигациям, другим ценным бумагам и вкладам (депозитам);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других, не запрещенных законами Республики Казахстан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Университета и Интеллектуальных школ, сформированное в соответствии с настоящим пунктом, принадлежит им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Университет, Интеллектуальные школы, организации Университета вправе получать государственное задание, государственный образовательный заказ и государственный заказ на оказание гарантированного объема бесплатной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 не имеет имущественных прав на имущество автономных некоммерческих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 не отвечает по обязательствам созданных им автономных некоммерческих организаций образования, а они не отвечают по обязательствам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Органы Университета, Интеллектуальных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Университета, Интеллектуальных школ и Фонда является Высший попечительский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Структура, порядок формирования и сроки полномочий членов Высшего попечительского совета, а также порядок принятия им решений определяются уставами Университета, Интеллектуальных школ и Фонда, а также положением о Высшем попечительском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исключительной компетенции Высшего попечительского совета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долгосрочных стратегий развития Университета, Интеллектуальных школ 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уставы Университета, Интеллектуальной школы и Фонда, а также утверждение их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и прекращение полномочий членов попечительских советов Университета, Интеллектуальной школы и Фонда в соответствии с их уставами;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проведении аудита, утверждение отчетов о деятельности Университета, Интеллектуальных школ 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реорганизации, ликвидации Университета, Интеллектуальных школ 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полномочия в соответствии с настоящим Законом, иными нормативными правовыми актами Республики Казахстан и уставами Университета, Интеллектуальной школы 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Организационное и документационное обеспечение деятельности Высшего попечительского совета осуществляется секретариатом Высшего попечительского совета, порядок функционирования которого определяется положением о Высшем попечительском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рекомендаций Высшему попечительскому совету могут создаваться комитеты Высшего попечительского совета. Порядок назначения (прекращения полномочий) и срок полномочий членов комитетов определяется Высшим попечительским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Органами управления Университета, Интеллектуальных школ и Фонда, осуществляющими общее руководство их деятельностью, являются постоянно действующие коллегиальные попечительские советы.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Структура, порядок формирования и сроки полномочий членов попечительских советов Университета, Интеллектуальных школ и Фонда, а также порядок принятия ими решений определяются их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исключительной компетенции попечительских советов Университета, Интеллектуальной школы и Фонда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годовых и среднесрочных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избрание, определение количественного состава исполнительного органа Университета, Интеллектуальных школ и Фонда, избрание его руководителя и членов (лица, единолично осуществляющего функции исполнительного органа), а также досрочное прекращение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порядка распоряжения имуществом и заключения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правил закупок товаров, работ и (или)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соответствием деятельности Университета, Интеллектуальных школ и Фонда их уставным целям, а также настоящему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порядка предоставления, опубликования информации 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полномочия в соответствии с настоящим Законом и уставами Университета, Интеллектуальных школ 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состав органов управления Университета, Интеллектуальных школ и Фонда входят представители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Руководство текущей деятельностью Университета, Интеллектуальных школ и Фонда осуществляется их исполнительными органами. Исполнительные органы могут быть коллегиальными или единоличными.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органы Университета, Интеллектуальных школ и Фонда действуют на основании и во исполнение решений высшего органа управления и постоянно действующих коллегиальных органов управления Университета, Интеллектуальных школ и Фонда и подотчетны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Структура, компетенция, порядок формирования и сроки полномочий исполнительных органов Университета, Интеллектуальных школ и Фонда определяются их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Университете, Интеллектуальных школах и Фонде могут создаваться иные органы в соответствии с их уставами.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Реорганизация и ликвидация Университета,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Интеллектуальных школ и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Университет, Интеллектуальные школы и Фонд подлежат реорганизации, ликвидации в соответствии с настоящим Законом, законодательством Республики Казахстан и их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Имущество, оставшееся после ликвидации Университета, Интеллектуальных школ, Фонда направляется на цели, определенные в их уставах.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Глава 3. Особенности деятельности Университета,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Интеллектуальных школ 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Лицензирование, аттестация и аккредитация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образовательной деятельности Университета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Интеллектуальных школ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 и Интеллектуальные школы, а также иностранные юридические лица, внедряющие и (или) реализующие образовательные программы в Университете и (или) Интеллектуальных школах, имеют право осуществлять образовательную деятельность без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аттестация, осуществляемая в соответствии с законодательством об образовании, в отношении Университета и Интеллектуальных школ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Университета и Интеллектуальных школ осуществляется в независимых организациях аккредитации, в том числе зарубежных.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Университетом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 осуществляет образовательную деятельность на основе самостоятельно разработанных образовательных программ или образовательных программ зарубежных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на обучение, текущего контроля успеваемости, промежуточной и итоговой аттестации обучающихся определяется Университетом самостоятельно в соответствии с его уставом. Обучающиеся в Университете освобождаются от прохождения промежуточного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Университет самостоятельно утверждает форму договора оказания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и порядок предоставления государственных грантов и иных выплат обучающимся в Университете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Университет выдает лицам, завершившим обучение по реализуемым в нем образовательным программам и прошедшим итоговую аттестацию, документы о соответствующем уровне образования и (или) квалификации. Единая форма документов об образовании и порядок их заполнения утверждается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о соответствующем уровне образования и (или) квалификации, выдаваемые Университетом, дают их обладателям права, аналогичные правам, предусмотренным для обладателей документов государственного образца о соответствующем уровне образования и (или)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Особенности осуществления Интеллектуальными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школами образовательной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Интеллектуальные школы реализуют самостоятельно разработанные специализированные образовательные программы, а также образовательные программы зарубежных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программы, реализуемые в Интеллектуальных школах, состоят из следующих уровней: начальная школа (в том числе дошкольное воспитание и обучение), основная школа и старшая школа, содержание которых определяется Интеллектуальными школами.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на обучение, текущего контроля успеваемости, промежуточной и итоговой аттестации обучающихся определяется Интеллектуальными школами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прошедшие обучение в Интеллектуальных школах, освобождаются от прохождения единого национального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Интеллектуальные школы выдают лицам, завершившим обучение по реализуемым образовательным программам и прошедшим итоговую аттестацию, документы о соответствующем уровне образования. Единая форма документов об образовании и порядок их заполнения утверждаются попечительским советом Интеллектуальных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имеющие документ об образовании, выданный Интеллектуальными школами, на основании решения комиссии уполномоченного органа в области образования имеют право получить сертификат, позволяющий принять участие в конкурсе на право получения образовательных грантов. Баллы сертификатов устанавливаются путем перевода итоговых оценок (баллов) по шкале, утверждаемой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Осуществление Университетом научной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 осуществляет научную, научно-техническую деятельность, проводит научные исследования, в том числе за счет грантового, программно-целевого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Университет вправе создавать отраслевые научные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Университет вправе участвовать в практическом применении (коммерциализации) результатов научной,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Университета и его отраслевых научных центров, полученные в результате практического применения (коммерциализации) результатов научной, научно-технической деятельности, направляются исключительно на их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/>
          <w:i w:val="false"/>
          <w:color w:val="000000"/>
          <w:sz w:val="28"/>
        </w:rPr>
        <w:t>Статья 12. Особенности привлечения Университетом,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Интеллектуальными школами и Фондом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Привлечение иностранных работников в Университет, Интеллектуальные школы, Фонд, а также в организации Университета на должности руководителей и специалистов с высшим образованием с подтвержденными документами в порядке, установленном законодательством Республики Казахстан, осуществляется без получения разрешений на привлечение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Документ, дающий право заниматься клинической медицинской деятельностью или свидетельствующий о присвоении квалификационной категории, полученный специалистами за рубежом и приглашенными к осуществлению профессиональной медицинской деятельности в Университете или его медицинских организациях, приравнивается к сертификату специалиста без присвоения категории, действующей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Особенности распоряжения имуществом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осуществления закупок Университетом,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Интеллектуальными школами и Фондом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распоряжения имуществом Университета, Интеллектуальных школ и Фонда, заключения сделок с ним, а также правила закупок товаров, работ и услуг Университетом, Интеллектуальными школами, Фондом определяются попечительскими советами Университета, Интеллектуальных школ и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шести месяцев с момента введения настоящего Закона в действие Учредитель принимает решение о создании Университета и Интеллектуальных школ, в том числе путем реорганизации соответствующих коммерческих и некоммерческих юридических лиц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утверждения Высшим попечительским советом уставов Университета, Интеллектуальных школ и Фонда, указанные организации действуют на основании уставов, утверждаемых их учредителями.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