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4210" w14:textId="1e84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Касымбекове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2010 года № 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Касымбекова Бактыбая Ашимбековича вице-министром образования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