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9415" w14:textId="bfd9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мая 2009 года № 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2010 года № 742. Утратило силу постановлением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2009 года № 787 "Об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компании"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"перечисленные в статье 34 Таможенного кодекса Республики Казахстан" заменить словами "перечисленные в пункте 5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2009 года № 1647";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"установленными статьей 35 Таможенного кодекса Республики Казахстан" заменить словами "установленными пунктом 7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2009 года № 1647";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двенадцатым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"приобретения Корпоративным Фондом "Проектная компания по строительству Новой мечети в городе Астане" товаров, работ и услуг, связанных со строительством новой мечети в городе Астане, за счет денег от спонсорской и (или) благотворительной помощи;".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