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7161" w14:textId="5957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областными бюджетами, бюджетами городов Астаны и Алматы по обслуживанию населения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2010 года № 696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декабря 2009 года "О республиканском бюджете на 2010-2012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областными бюджетами, бюджетами городов Астаны и Алматы по обслуживанию населения по принципу "одного окна".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юстиции Республики Казахстан отчетов об использовании выделенных сумм целевых текущих трансфертов до 15-го числа месяца, следующего за отчетным месяцем.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2010 года № 696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
бюджетами городов Астаны и Алматы по обслуживанию населения по</w:t>
      </w:r>
      <w:r>
        <w:br/>
      </w:r>
      <w:r>
        <w:rPr>
          <w:rFonts w:ascii="Times New Roman"/>
          <w:b/>
          <w:i w:val="false"/>
          <w:color w:val="000000"/>
        </w:rPr>
        <w:t>
принципу "одного окна"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областными бюджетами, бюджетами городов Астаны и Алматы по обслуживанию населения по принципу "одного окна" определяют порядок использования целевых текущих трансфертов из республиканского бюджета областными бюджетами, бюджетами городов Астаны и Алматы по республиканской бюджетной программе 056 "Целевые текущие трансферты областным бюджетам, бюджетам городов Астаны и Алматы для обслуживания населения по принципу "одного окна".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целевых текущих трансфертов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используются на текущие расходы, связанные с содержанием центров обслуживания населения, за исключением расходов капитального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юстиции Республики Казахстан производит перечисление целевых текущих трансфертов областным бюджетам, бюджетам городов Астаны и Алматы на основании соглашения о результатах по целевым трансфертам, индивидуального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областей, городов Астаны и Алматы по итогам полугодия и года представляют Министерству юстиции Республики Казахстан отчет о прямых и конечных результатах, достигнутых за счет использования выделенных целевых трансфертов в соответствии с соглашениями 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юстиции Республики Казахстан представляет в Министерство финансов Республики Казахстан отчетность в порядке и сроки, установленные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