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871d" w14:textId="c5d8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мая 2010 года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2010 года №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487 "О введении временного запрета на вывоз бензина моторного, керосина и газойлей"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июля 2010 года" заменить словами "1 ноября 2010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продлении срока запрета на вывоз с территории Республики Казахстан бензина моторного, керосина и газойлей.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