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49cf" w14:textId="ec84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предприятий на праве хозяйственного ведения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2010 года № 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республиканские государственные предприятия на праве хозяйственного ведения "Национальный научный медицинский центр", "Казахский ордена "Знак Почета" научно-исследовательский институт глазных болезней", "Научный центр урологии имени академика Б.У. Джарбусынова", "Национальный научный центр хирургии имени А.Н. Сызганова" путем преобразования в акционерные общества "Национальный научный медицинский центр", "Казахский ордена "Знак Почета" научно-исследовательский институт глазных болезней", "Научный центр урологии имени академика Б.У. Джарбусынова", "Национальный научный центр хирургии имени А.Н. Сызганова" (далее - общества) соответственно со стопроцентным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обществ осуществление производственно-хозяйственной деятельности в области здравоохранения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уставов 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государственным пакетом акций обществ Министерству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2010 года № 658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21-118,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"21-118. АО "Национальный научный медицинский центр"";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строками, порядковые номера 123-126, 123-127, 123-128,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"123-126. АО "Казахский ордена "Знак Почета" научно-исследовательский институт глазных болезней"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123-127. АО "Научный центр урологии имени академика Б.У. Джарбусынова"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123-128. АО "Национальный научный центр хирургии имени А.Н. Сызганова"".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здравоохранения Республики Казахстан" дополнить строками, порядковые номера 227-3, 227-4, 227-5, 227-6,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"227-3. АО "Национальный научный медицинский центр"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227-4. АО "Казахский ордена "Знак Почета" научно-исследовательский институт глазных болезней"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227-5. АО "Научный центр урологии имени академика Б.У. Джарбусынова"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227-6. АО "Национальный научный центр хирургии имени А.Н. Сызганова"".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